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43BD2F" w14:textId="77777777" w:rsidR="00C463D1" w:rsidRDefault="00C463D1" w:rsidP="005F4E18">
      <w:pPr>
        <w:pStyle w:val="Heading3"/>
      </w:pPr>
      <w:bookmarkStart w:id="0" w:name="_GoBack"/>
      <w:bookmarkEnd w:id="0"/>
      <w:r>
        <w:t>Manitoba Centre for Nursing and Health Research</w:t>
      </w:r>
      <w:r w:rsidR="003079D3">
        <w:t xml:space="preserve"> (MCNHR)</w:t>
      </w:r>
    </w:p>
    <w:p w14:paraId="6BBD87B1" w14:textId="5EDD01C8" w:rsidR="00BA1E94" w:rsidRDefault="00BD381D" w:rsidP="00C463D1">
      <w:pPr>
        <w:pStyle w:val="Title"/>
      </w:pPr>
      <w:r>
        <w:t xml:space="preserve">College of Nursing Endowment Fund </w:t>
      </w:r>
      <w:r w:rsidR="00806167">
        <w:t xml:space="preserve">Graduate Student </w:t>
      </w:r>
      <w:r w:rsidR="00F82E0C">
        <w:t xml:space="preserve">Conference </w:t>
      </w:r>
      <w:r w:rsidR="00806167">
        <w:t>Award</w:t>
      </w:r>
    </w:p>
    <w:p w14:paraId="610B8669" w14:textId="77777777" w:rsidR="00D273A5" w:rsidRDefault="00D273A5" w:rsidP="002F539F">
      <w:pPr>
        <w:pStyle w:val="Heading1"/>
      </w:pPr>
      <w:r>
        <w:t>Purpose</w:t>
      </w:r>
    </w:p>
    <w:p w14:paraId="123066C1" w14:textId="1C66DA0A" w:rsidR="00D273A5" w:rsidRPr="00806167" w:rsidRDefault="00806167" w:rsidP="00806167">
      <w:r w:rsidRPr="005D482C">
        <w:t>The College of Nursing Endowment Fund has allocated $</w:t>
      </w:r>
      <w:r w:rsidR="0008738F" w:rsidRPr="005D482C">
        <w:t>10,</w:t>
      </w:r>
      <w:r w:rsidRPr="005D482C">
        <w:t xml:space="preserve">000 a year to the Manitoba Center for Nursing and Health Research (MCNHR) to offer </w:t>
      </w:r>
      <w:r w:rsidR="00BD381D" w:rsidRPr="005D482C">
        <w:t xml:space="preserve">a College of Nursing Endowment Fund </w:t>
      </w:r>
      <w:r w:rsidRPr="005D482C">
        <w:t xml:space="preserve">Graduate Student </w:t>
      </w:r>
      <w:r w:rsidR="00F82E0C" w:rsidRPr="005D482C">
        <w:t>Conference</w:t>
      </w:r>
      <w:r w:rsidR="003668CB" w:rsidRPr="005D482C">
        <w:t xml:space="preserve"> </w:t>
      </w:r>
      <w:r w:rsidRPr="005D482C">
        <w:t>Award</w:t>
      </w:r>
      <w:r w:rsidR="00B76F32" w:rsidRPr="005D482C">
        <w:t xml:space="preserve"> to support students to present at i</w:t>
      </w:r>
      <w:r w:rsidR="005D482C">
        <w:t>n person or virtual conferences</w:t>
      </w:r>
      <w:r w:rsidRPr="005D482C">
        <w:t>. Applications will be considered, on a first come first served basis, until yearly funds have been depleted</w:t>
      </w:r>
      <w:r w:rsidRPr="00806167">
        <w:t>.</w:t>
      </w:r>
    </w:p>
    <w:p w14:paraId="65E2B036" w14:textId="77777777" w:rsidR="002F539F" w:rsidRDefault="002F539F" w:rsidP="002F539F">
      <w:pPr>
        <w:pStyle w:val="Heading1"/>
      </w:pPr>
      <w:r>
        <w:t>Eligibility Criteria</w:t>
      </w:r>
    </w:p>
    <w:p w14:paraId="448EE700" w14:textId="77777777" w:rsidR="004C33DA" w:rsidRDefault="004C33DA" w:rsidP="004C33DA">
      <w:pPr>
        <w:pStyle w:val="ListParagraph"/>
      </w:pPr>
    </w:p>
    <w:p w14:paraId="3940CD9B" w14:textId="19EEAE8F" w:rsidR="004C33DA" w:rsidRPr="005D482C" w:rsidRDefault="004C33DA" w:rsidP="004C33DA">
      <w:pPr>
        <w:pStyle w:val="ListParagraph"/>
        <w:numPr>
          <w:ilvl w:val="0"/>
          <w:numId w:val="22"/>
        </w:numPr>
      </w:pPr>
      <w:r w:rsidRPr="005D482C">
        <w:t>Applicants must be students in good standing and enrolled either full- or part-time in a Masters or PhD program in Nursing.  PhD students in Applied Health Sciences Program</w:t>
      </w:r>
      <w:r w:rsidR="001B0464" w:rsidRPr="005D482C">
        <w:t xml:space="preserve">, </w:t>
      </w:r>
      <w:r w:rsidRPr="005D482C">
        <w:t>Interdisciplinary PhD</w:t>
      </w:r>
      <w:r w:rsidR="003668CB" w:rsidRPr="005D482C">
        <w:t xml:space="preserve"> </w:t>
      </w:r>
      <w:r w:rsidR="001B0464" w:rsidRPr="005D482C">
        <w:t xml:space="preserve">or Masters/PhD students from other departments </w:t>
      </w:r>
      <w:r w:rsidRPr="005D482C">
        <w:t xml:space="preserve">are eligible provided their </w:t>
      </w:r>
      <w:r w:rsidR="001B0464" w:rsidRPr="005D482C">
        <w:t xml:space="preserve">primary </w:t>
      </w:r>
      <w:r w:rsidRPr="005D482C">
        <w:t xml:space="preserve">academic supervisor holds a primary academic appointment in the College of Nursing. </w:t>
      </w:r>
    </w:p>
    <w:p w14:paraId="061C8EA6" w14:textId="77777777" w:rsidR="004C33DA" w:rsidRPr="005D482C" w:rsidRDefault="004C33DA" w:rsidP="004C33DA">
      <w:pPr>
        <w:pStyle w:val="ListParagraph"/>
      </w:pPr>
    </w:p>
    <w:p w14:paraId="109939E5" w14:textId="3DA0307E" w:rsidR="004C33DA" w:rsidRPr="005D482C" w:rsidRDefault="004C33DA" w:rsidP="004C33DA">
      <w:pPr>
        <w:pStyle w:val="ListParagraph"/>
        <w:numPr>
          <w:ilvl w:val="0"/>
          <w:numId w:val="22"/>
        </w:numPr>
      </w:pPr>
      <w:r w:rsidRPr="005D482C">
        <w:t xml:space="preserve">The applicant must be presenting a paper or a poster as first author or co-author at </w:t>
      </w:r>
      <w:r w:rsidR="00F82E0C" w:rsidRPr="005D482C">
        <w:t>a</w:t>
      </w:r>
      <w:r w:rsidR="00B76F32" w:rsidRPr="005D482C">
        <w:t>n</w:t>
      </w:r>
      <w:r w:rsidR="00F82E0C" w:rsidRPr="005D482C">
        <w:t xml:space="preserve"> in-person or virtual </w:t>
      </w:r>
      <w:r w:rsidRPr="005D482C">
        <w:t>conference or scientific meeting.</w:t>
      </w:r>
    </w:p>
    <w:p w14:paraId="614EB385" w14:textId="77777777" w:rsidR="004C33DA" w:rsidRPr="005D482C" w:rsidRDefault="004C33DA" w:rsidP="004C33DA">
      <w:pPr>
        <w:pStyle w:val="ListParagraph"/>
      </w:pPr>
    </w:p>
    <w:p w14:paraId="2349F166" w14:textId="6BCFE792" w:rsidR="004C33DA" w:rsidRPr="005D482C" w:rsidRDefault="004C33DA" w:rsidP="004C33DA">
      <w:pPr>
        <w:pStyle w:val="ListParagraph"/>
        <w:numPr>
          <w:ilvl w:val="0"/>
          <w:numId w:val="22"/>
        </w:numPr>
      </w:pPr>
      <w:r w:rsidRPr="005D482C">
        <w:t xml:space="preserve">The conference </w:t>
      </w:r>
      <w:r w:rsidR="00F82E0C" w:rsidRPr="005D482C">
        <w:t xml:space="preserve">attendance </w:t>
      </w:r>
      <w:r w:rsidRPr="005D482C">
        <w:t>must be relevant to the student’s academic program/studies.</w:t>
      </w:r>
    </w:p>
    <w:p w14:paraId="66BEA819" w14:textId="77777777" w:rsidR="00F82E0C" w:rsidRPr="005D482C" w:rsidRDefault="00F82E0C" w:rsidP="003668CB">
      <w:pPr>
        <w:pStyle w:val="ListParagraph"/>
      </w:pPr>
    </w:p>
    <w:p w14:paraId="08146F0D" w14:textId="78352151" w:rsidR="005D482C" w:rsidRPr="005D482C" w:rsidRDefault="00F82E0C" w:rsidP="005D482C">
      <w:pPr>
        <w:pStyle w:val="ListParagraph"/>
        <w:numPr>
          <w:ilvl w:val="0"/>
          <w:numId w:val="22"/>
        </w:numPr>
      </w:pPr>
      <w:r w:rsidRPr="005D482C">
        <w:t>Requests to attend conferences when not presenting are not eligible for support</w:t>
      </w:r>
      <w:r w:rsidR="0025435B">
        <w:t>.</w:t>
      </w:r>
    </w:p>
    <w:p w14:paraId="155F1C0E" w14:textId="77777777" w:rsidR="005D482C" w:rsidRPr="005D482C" w:rsidRDefault="005D482C" w:rsidP="005D482C">
      <w:pPr>
        <w:pStyle w:val="ListParagraph"/>
      </w:pPr>
    </w:p>
    <w:p w14:paraId="708F8D47" w14:textId="77777777" w:rsidR="00F82E0C" w:rsidRPr="005D482C" w:rsidRDefault="00F82E0C" w:rsidP="004C33DA">
      <w:pPr>
        <w:pStyle w:val="ListParagraph"/>
        <w:numPr>
          <w:ilvl w:val="0"/>
          <w:numId w:val="22"/>
        </w:numPr>
      </w:pPr>
      <w:r w:rsidRPr="005D482C">
        <w:t xml:space="preserve">Request to participate in professional development training or workshops are not eligible for support from this award.  </w:t>
      </w:r>
    </w:p>
    <w:p w14:paraId="4E2BC9BD" w14:textId="77777777" w:rsidR="004C33DA" w:rsidRPr="005D482C" w:rsidRDefault="004C33DA" w:rsidP="004C33DA">
      <w:pPr>
        <w:pStyle w:val="ListParagraph"/>
      </w:pPr>
    </w:p>
    <w:p w14:paraId="00E735B3" w14:textId="21F3B504" w:rsidR="004C33DA" w:rsidRPr="005D482C" w:rsidRDefault="004C33DA" w:rsidP="004C33DA">
      <w:pPr>
        <w:pStyle w:val="ListParagraph"/>
        <w:numPr>
          <w:ilvl w:val="0"/>
          <w:numId w:val="22"/>
        </w:numPr>
      </w:pPr>
      <w:r w:rsidRPr="005D482C">
        <w:t xml:space="preserve">Applicants must submit an application for the Graduate Student </w:t>
      </w:r>
      <w:r w:rsidR="00F82E0C" w:rsidRPr="005D482C">
        <w:t>Conference</w:t>
      </w:r>
      <w:r w:rsidR="003668CB" w:rsidRPr="005D482C">
        <w:t xml:space="preserve"> </w:t>
      </w:r>
      <w:r w:rsidRPr="005D482C">
        <w:t>Award Application and confirmation (at least 1 month prior to travel) that a paper/poster, which is relevant to their program of study, has been accepted for presentation at a conference.</w:t>
      </w:r>
    </w:p>
    <w:p w14:paraId="4103C5EE" w14:textId="77777777" w:rsidR="004C33DA" w:rsidRPr="005D482C" w:rsidRDefault="004C33DA" w:rsidP="004C33DA">
      <w:pPr>
        <w:pStyle w:val="ListParagraph"/>
      </w:pPr>
    </w:p>
    <w:p w14:paraId="48CD1440" w14:textId="294C2473" w:rsidR="004C33DA" w:rsidRPr="005D482C" w:rsidRDefault="004C33DA" w:rsidP="004C33DA">
      <w:pPr>
        <w:pStyle w:val="ListParagraph"/>
        <w:numPr>
          <w:ilvl w:val="0"/>
          <w:numId w:val="22"/>
        </w:numPr>
      </w:pPr>
      <w:r w:rsidRPr="005D482C">
        <w:t>Students may not receive funding more than once during their program (or no more than once at the Masters level or more than twice at the PhD level)</w:t>
      </w:r>
      <w:r w:rsidR="0025435B">
        <w:t>.</w:t>
      </w:r>
    </w:p>
    <w:p w14:paraId="7E8EC9EA" w14:textId="77777777" w:rsidR="004C33DA" w:rsidRPr="005D482C" w:rsidRDefault="004C33DA" w:rsidP="004C33DA">
      <w:pPr>
        <w:pStyle w:val="ListParagraph"/>
      </w:pPr>
    </w:p>
    <w:p w14:paraId="46E52113" w14:textId="0B0A5552" w:rsidR="004C33DA" w:rsidRPr="005D482C" w:rsidRDefault="004C33DA" w:rsidP="004C33DA">
      <w:pPr>
        <w:pStyle w:val="ListParagraph"/>
        <w:numPr>
          <w:ilvl w:val="0"/>
          <w:numId w:val="22"/>
        </w:numPr>
      </w:pPr>
      <w:r w:rsidRPr="005D482C">
        <w:t xml:space="preserve">Students who receive </w:t>
      </w:r>
      <w:r w:rsidR="005F169D" w:rsidRPr="005D482C">
        <w:t xml:space="preserve">conference </w:t>
      </w:r>
      <w:r w:rsidRPr="005D482C">
        <w:t>funding will be required to present their paper/poster within 6 months at a MCNHR organized event such as the</w:t>
      </w:r>
      <w:r w:rsidR="00752484" w:rsidRPr="005D482C">
        <w:t xml:space="preserve"> MCNHR Research Seminar Series or </w:t>
      </w:r>
      <w:r w:rsidRPr="005D482C">
        <w:t xml:space="preserve">Graduate Student Poster Competition.  </w:t>
      </w:r>
    </w:p>
    <w:p w14:paraId="5F32B489" w14:textId="77777777" w:rsidR="00752484" w:rsidRPr="005D482C" w:rsidRDefault="00752484" w:rsidP="00752484">
      <w:pPr>
        <w:pStyle w:val="ListParagraph"/>
      </w:pPr>
    </w:p>
    <w:p w14:paraId="3744D56B" w14:textId="691F2BB6" w:rsidR="005B2DAE" w:rsidRPr="005D482C" w:rsidRDefault="004C33DA" w:rsidP="004C33DA">
      <w:pPr>
        <w:pStyle w:val="ListParagraph"/>
        <w:numPr>
          <w:ilvl w:val="0"/>
          <w:numId w:val="22"/>
        </w:numPr>
      </w:pPr>
      <w:r w:rsidRPr="005D482C">
        <w:t>Decisions concerning the awards will be made within three weeks of the recipient of the application</w:t>
      </w:r>
      <w:r w:rsidR="0025435B">
        <w:t>.</w:t>
      </w:r>
    </w:p>
    <w:p w14:paraId="66BC480E" w14:textId="77777777" w:rsidR="0008738F" w:rsidRPr="005D482C" w:rsidRDefault="0008738F" w:rsidP="0008738F">
      <w:pPr>
        <w:pStyle w:val="ListParagraph"/>
      </w:pPr>
    </w:p>
    <w:p w14:paraId="60252749" w14:textId="6BDCE072" w:rsidR="0008738F" w:rsidRPr="005D482C" w:rsidRDefault="0008738F" w:rsidP="004C33DA">
      <w:pPr>
        <w:pStyle w:val="ListParagraph"/>
        <w:numPr>
          <w:ilvl w:val="0"/>
          <w:numId w:val="22"/>
        </w:numPr>
      </w:pPr>
      <w:r w:rsidRPr="005D482C">
        <w:t xml:space="preserve">Please note: the College of Nursing Endowment Fund Graduate Student </w:t>
      </w:r>
      <w:r w:rsidR="00F82E0C" w:rsidRPr="005D482C">
        <w:t xml:space="preserve">Conference </w:t>
      </w:r>
      <w:r w:rsidRPr="005D482C">
        <w:t>Award does not allow meals or per diems as part of the budget and reimbursement of travel expenses</w:t>
      </w:r>
      <w:r w:rsidR="0025435B">
        <w:t>.</w:t>
      </w:r>
    </w:p>
    <w:p w14:paraId="0C61126F" w14:textId="77777777" w:rsidR="005F4E18" w:rsidRDefault="00331271" w:rsidP="005F4E18">
      <w:pPr>
        <w:pStyle w:val="Heading1"/>
      </w:pPr>
      <w:r>
        <w:t>Amounts funded</w:t>
      </w:r>
    </w:p>
    <w:p w14:paraId="030CE9EB" w14:textId="45D103EE" w:rsidR="00331271" w:rsidRDefault="00331271" w:rsidP="00331271">
      <w:pPr>
        <w:widowControl w:val="0"/>
        <w:autoSpaceDE w:val="0"/>
        <w:autoSpaceDN w:val="0"/>
        <w:adjustRightInd w:val="0"/>
        <w:spacing w:after="0" w:line="240" w:lineRule="auto"/>
        <w:rPr>
          <w:b/>
        </w:rPr>
      </w:pPr>
      <w:r w:rsidRPr="00331271">
        <w:rPr>
          <w:b/>
        </w:rPr>
        <w:t>$</w:t>
      </w:r>
      <w:r w:rsidR="0008738F">
        <w:rPr>
          <w:b/>
        </w:rPr>
        <w:t>7</w:t>
      </w:r>
      <w:r w:rsidRPr="00331271">
        <w:rPr>
          <w:b/>
        </w:rPr>
        <w:t>50</w:t>
      </w:r>
      <w:r>
        <w:t xml:space="preserve"> for </w:t>
      </w:r>
      <w:r w:rsidRPr="00331271">
        <w:rPr>
          <w:b/>
        </w:rPr>
        <w:t>North America</w:t>
      </w:r>
      <w:r w:rsidR="00F82E0C">
        <w:rPr>
          <w:b/>
        </w:rPr>
        <w:t xml:space="preserve"> </w:t>
      </w:r>
      <w:r w:rsidR="00F82E0C" w:rsidRPr="003668CB">
        <w:t>conference travel</w:t>
      </w:r>
    </w:p>
    <w:p w14:paraId="21769BB0" w14:textId="77777777" w:rsidR="00421C97" w:rsidRDefault="00331271" w:rsidP="00331271">
      <w:pPr>
        <w:widowControl w:val="0"/>
        <w:autoSpaceDE w:val="0"/>
        <w:autoSpaceDN w:val="0"/>
        <w:adjustRightInd w:val="0"/>
        <w:spacing w:after="0" w:line="240" w:lineRule="auto"/>
      </w:pPr>
      <w:r w:rsidRPr="00331271">
        <w:rPr>
          <w:b/>
        </w:rPr>
        <w:t>$</w:t>
      </w:r>
      <w:r w:rsidR="0008738F">
        <w:rPr>
          <w:b/>
        </w:rPr>
        <w:t>100</w:t>
      </w:r>
      <w:r w:rsidR="002A24DF">
        <w:rPr>
          <w:b/>
        </w:rPr>
        <w:t>0</w:t>
      </w:r>
      <w:r>
        <w:t xml:space="preserve"> for </w:t>
      </w:r>
      <w:r w:rsidRPr="00331271">
        <w:rPr>
          <w:b/>
        </w:rPr>
        <w:t>International</w:t>
      </w:r>
      <w:r>
        <w:t xml:space="preserve"> </w:t>
      </w:r>
      <w:r w:rsidR="00F82E0C">
        <w:t xml:space="preserve">conference </w:t>
      </w:r>
      <w:r>
        <w:t>travel</w:t>
      </w:r>
    </w:p>
    <w:p w14:paraId="437B24FB" w14:textId="741DCF92" w:rsidR="0008738F" w:rsidRDefault="00F82E0C" w:rsidP="005D482C">
      <w:pPr>
        <w:widowControl w:val="0"/>
        <w:autoSpaceDE w:val="0"/>
        <w:autoSpaceDN w:val="0"/>
        <w:adjustRightInd w:val="0"/>
        <w:spacing w:after="0" w:line="240" w:lineRule="auto"/>
      </w:pPr>
      <w:r w:rsidRPr="003668CB">
        <w:rPr>
          <w:b/>
        </w:rPr>
        <w:t>$750</w:t>
      </w:r>
      <w:r>
        <w:t xml:space="preserve"> for </w:t>
      </w:r>
      <w:r w:rsidRPr="003668CB">
        <w:rPr>
          <w:b/>
        </w:rPr>
        <w:t>virtual conference</w:t>
      </w:r>
      <w:r>
        <w:t xml:space="preserve"> attendance </w:t>
      </w:r>
    </w:p>
    <w:p w14:paraId="36B103AF" w14:textId="77777777" w:rsidR="005D482C" w:rsidRDefault="005D482C" w:rsidP="005D482C">
      <w:pPr>
        <w:widowControl w:val="0"/>
        <w:autoSpaceDE w:val="0"/>
        <w:autoSpaceDN w:val="0"/>
        <w:adjustRightInd w:val="0"/>
        <w:spacing w:after="0" w:line="240" w:lineRule="auto"/>
      </w:pPr>
    </w:p>
    <w:p w14:paraId="66468B2C" w14:textId="77777777" w:rsidR="009C0A8B" w:rsidRDefault="009C0A8B" w:rsidP="009C0A8B">
      <w:pPr>
        <w:pStyle w:val="Heading1"/>
      </w:pPr>
      <w:r>
        <w:t>Application Process</w:t>
      </w:r>
    </w:p>
    <w:p w14:paraId="3B55F698" w14:textId="77777777" w:rsidR="00331271" w:rsidRPr="00331271" w:rsidRDefault="00331271" w:rsidP="00331271">
      <w:r w:rsidRPr="00331271">
        <w:t xml:space="preserve">Applicants will be required to complete the </w:t>
      </w:r>
      <w:r>
        <w:t>online</w:t>
      </w:r>
      <w:r w:rsidRPr="00331271">
        <w:t xml:space="preserve"> application form and </w:t>
      </w:r>
      <w:r w:rsidR="00752484">
        <w:t>submit/</w:t>
      </w:r>
      <w:r w:rsidRPr="00331271">
        <w:t>include the following additional information with</w:t>
      </w:r>
      <w:r>
        <w:t xml:space="preserve"> the application</w:t>
      </w:r>
      <w:r w:rsidRPr="00331271">
        <w:t>:</w:t>
      </w:r>
    </w:p>
    <w:p w14:paraId="6BE1F65D" w14:textId="77777777" w:rsidR="00331271" w:rsidRDefault="00331271" w:rsidP="00331271">
      <w:pPr>
        <w:pStyle w:val="ListParagraph"/>
        <w:numPr>
          <w:ilvl w:val="0"/>
          <w:numId w:val="23"/>
        </w:numPr>
      </w:pPr>
      <w:r w:rsidRPr="00331271">
        <w:t>Proof that a paper/poster has been submitted/accepted for presentation at a conference/scientific meeting (proof of acceptance must be submitted at least 1 month prior to the event)</w:t>
      </w:r>
      <w:r>
        <w:t>.</w:t>
      </w:r>
    </w:p>
    <w:p w14:paraId="56B5431F" w14:textId="77777777" w:rsidR="00331271" w:rsidRPr="00331271" w:rsidRDefault="00331271" w:rsidP="00331271">
      <w:pPr>
        <w:pStyle w:val="ListParagraph"/>
      </w:pPr>
    </w:p>
    <w:p w14:paraId="6FA9571C" w14:textId="0013F803" w:rsidR="005F169D" w:rsidRDefault="00331271" w:rsidP="003668CB">
      <w:pPr>
        <w:pStyle w:val="ListParagraph"/>
        <w:numPr>
          <w:ilvl w:val="0"/>
          <w:numId w:val="23"/>
        </w:numPr>
      </w:pPr>
      <w:r w:rsidRPr="00331271">
        <w:rPr>
          <w:lang w:val="en-CA" w:eastAsia="en-CA"/>
        </w:rPr>
        <w:t>The abstract of paper/poster being presented (maximum 1 page)</w:t>
      </w:r>
      <w:r w:rsidR="00752484">
        <w:rPr>
          <w:lang w:val="en-CA" w:eastAsia="en-CA"/>
        </w:rPr>
        <w:t>.</w:t>
      </w:r>
    </w:p>
    <w:p w14:paraId="4E7FCFEC" w14:textId="23FC6E7B" w:rsidR="005F169D" w:rsidRPr="0008738F" w:rsidRDefault="005F169D" w:rsidP="003668CB">
      <w:r>
        <w:t>Click to apply</w:t>
      </w:r>
      <w:r w:rsidR="005D482C">
        <w:t xml:space="preserve">: </w:t>
      </w:r>
      <w:hyperlink r:id="rId7" w:history="1">
        <w:r w:rsidR="005D482C" w:rsidRPr="00D631AB">
          <w:rPr>
            <w:rStyle w:val="Hyperlink"/>
            <w:rFonts w:cstheme="minorBidi"/>
          </w:rPr>
          <w:t>https://umnursing.ca1.qualtrics.com/jfe/form/SV_bg8coI2bWiFs6VL</w:t>
        </w:r>
      </w:hyperlink>
      <w:r w:rsidR="005D482C">
        <w:t xml:space="preserve"> </w:t>
      </w:r>
    </w:p>
    <w:p w14:paraId="18588028" w14:textId="77777777" w:rsidR="0008738F" w:rsidRDefault="0008738F" w:rsidP="0008738F">
      <w:pPr>
        <w:pStyle w:val="ListParagraph"/>
      </w:pPr>
    </w:p>
    <w:p w14:paraId="163935D5" w14:textId="77777777" w:rsidR="0008738F" w:rsidRPr="009C0A8B" w:rsidRDefault="0008738F" w:rsidP="0008738F">
      <w:pPr>
        <w:pStyle w:val="ListParagraph"/>
      </w:pPr>
    </w:p>
    <w:sectPr w:rsidR="0008738F" w:rsidRPr="009C0A8B" w:rsidSect="00C463D1">
      <w:headerReference w:type="default" r:id="rId8"/>
      <w:headerReference w:type="first" r:id="rId9"/>
      <w:pgSz w:w="12240" w:h="15840"/>
      <w:pgMar w:top="180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504EA5" w14:textId="77777777" w:rsidR="00954432" w:rsidRDefault="00954432" w:rsidP="00C463D1">
      <w:pPr>
        <w:spacing w:after="0" w:line="240" w:lineRule="auto"/>
      </w:pPr>
      <w:r>
        <w:separator/>
      </w:r>
    </w:p>
  </w:endnote>
  <w:endnote w:type="continuationSeparator" w:id="0">
    <w:p w14:paraId="02E999EC" w14:textId="77777777" w:rsidR="00954432" w:rsidRDefault="00954432" w:rsidP="00C46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C6F25" w14:textId="77777777" w:rsidR="00954432" w:rsidRDefault="00954432" w:rsidP="00C463D1">
      <w:pPr>
        <w:spacing w:after="0" w:line="240" w:lineRule="auto"/>
      </w:pPr>
      <w:r>
        <w:separator/>
      </w:r>
    </w:p>
  </w:footnote>
  <w:footnote w:type="continuationSeparator" w:id="0">
    <w:p w14:paraId="51041073" w14:textId="77777777" w:rsidR="00954432" w:rsidRDefault="00954432" w:rsidP="00C46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3A14A" w14:textId="77777777" w:rsidR="00331271" w:rsidRDefault="00331271" w:rsidP="00C463D1">
    <w:pPr>
      <w:pStyle w:val="Header"/>
      <w:tabs>
        <w:tab w:val="clear" w:pos="4680"/>
        <w:tab w:val="clear" w:pos="9360"/>
        <w:tab w:val="left" w:pos="151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DB713" w14:textId="77777777" w:rsidR="00331271" w:rsidRDefault="0033127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159B43" wp14:editId="73F24502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2514600" cy="417563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M logo col horz-Rady Health Sciences righ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417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0460"/>
    <w:multiLevelType w:val="hybridMultilevel"/>
    <w:tmpl w:val="14DC99F0"/>
    <w:lvl w:ilvl="0" w:tplc="16D085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00F95"/>
    <w:multiLevelType w:val="hybridMultilevel"/>
    <w:tmpl w:val="F89AE9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7E5B"/>
    <w:multiLevelType w:val="multilevel"/>
    <w:tmpl w:val="F7C4E14E"/>
    <w:lvl w:ilvl="0">
      <w:start w:val="1"/>
      <w:numFmt w:val="decimal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decimal"/>
      <w:lvlText w:val="%2.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3."/>
      <w:legacy w:legacy="1" w:legacySpace="0" w:legacyIndent="0"/>
      <w:lvlJc w:val="left"/>
      <w:rPr>
        <w:rFonts w:cs="Times New Roman"/>
      </w:rPr>
    </w:lvl>
    <w:lvl w:ilvl="3">
      <w:start w:val="1"/>
      <w:numFmt w:val="decimal"/>
      <w:lvlText w:val="%4."/>
      <w:legacy w:legacy="1" w:legacySpace="0" w:legacyIndent="0"/>
      <w:lvlJc w:val="left"/>
      <w:rPr>
        <w:rFonts w:cs="Times New Roman"/>
      </w:rPr>
    </w:lvl>
    <w:lvl w:ilvl="4">
      <w:start w:val="1"/>
      <w:numFmt w:val="decimal"/>
      <w:lvlText w:val="%5."/>
      <w:legacy w:legacy="1" w:legacySpace="0" w:legacyIndent="0"/>
      <w:lvlJc w:val="left"/>
      <w:rPr>
        <w:rFonts w:cs="Times New Roman"/>
      </w:rPr>
    </w:lvl>
    <w:lvl w:ilvl="5">
      <w:start w:val="1"/>
      <w:numFmt w:val="decimal"/>
      <w:lvlText w:val="%6."/>
      <w:legacy w:legacy="1" w:legacySpace="0" w:legacyIndent="0"/>
      <w:lvlJc w:val="left"/>
      <w:rPr>
        <w:rFonts w:cs="Times New Roman"/>
      </w:rPr>
    </w:lvl>
    <w:lvl w:ilvl="6">
      <w:start w:val="1"/>
      <w:numFmt w:val="decimal"/>
      <w:lvlText w:val="%7."/>
      <w:legacy w:legacy="1" w:legacySpace="0" w:legacyIndent="0"/>
      <w:lvlJc w:val="left"/>
      <w:rPr>
        <w:rFonts w:cs="Times New Roman"/>
      </w:rPr>
    </w:lvl>
    <w:lvl w:ilvl="7">
      <w:start w:val="1"/>
      <w:numFmt w:val="decimal"/>
      <w:lvlText w:val="%8."/>
      <w:legacy w:legacy="1" w:legacySpace="0" w:legacyIndent="0"/>
      <w:lvlJc w:val="left"/>
      <w:rPr>
        <w:rFonts w:cs="Times New Roman"/>
      </w:rPr>
    </w:lvl>
    <w:lvl w:ilvl="8">
      <w:start w:val="1"/>
      <w:numFmt w:val="lowerRoman"/>
      <w:lvlText w:val="%9)"/>
      <w:legacy w:legacy="1" w:legacySpace="0" w:legacyIndent="0"/>
      <w:lvlJc w:val="left"/>
      <w:rPr>
        <w:rFonts w:cs="Times New Roman"/>
      </w:rPr>
    </w:lvl>
  </w:abstractNum>
  <w:abstractNum w:abstractNumId="3" w15:restartNumberingAfterBreak="0">
    <w:nsid w:val="13A72DA5"/>
    <w:multiLevelType w:val="hybridMultilevel"/>
    <w:tmpl w:val="967ECC90"/>
    <w:lvl w:ilvl="0" w:tplc="16D085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F27B2"/>
    <w:multiLevelType w:val="hybridMultilevel"/>
    <w:tmpl w:val="0AC461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A51B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A6BD3"/>
    <w:multiLevelType w:val="hybridMultilevel"/>
    <w:tmpl w:val="9168B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032CD"/>
    <w:multiLevelType w:val="hybridMultilevel"/>
    <w:tmpl w:val="463839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667A17"/>
    <w:multiLevelType w:val="hybridMultilevel"/>
    <w:tmpl w:val="19F2B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03A29"/>
    <w:multiLevelType w:val="hybridMultilevel"/>
    <w:tmpl w:val="DDAE1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B5169"/>
    <w:multiLevelType w:val="hybridMultilevel"/>
    <w:tmpl w:val="C71651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6BA430C"/>
    <w:multiLevelType w:val="hybridMultilevel"/>
    <w:tmpl w:val="A9604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14300"/>
    <w:multiLevelType w:val="hybridMultilevel"/>
    <w:tmpl w:val="1F381B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94402B"/>
    <w:multiLevelType w:val="hybridMultilevel"/>
    <w:tmpl w:val="E01C4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729EC"/>
    <w:multiLevelType w:val="hybridMultilevel"/>
    <w:tmpl w:val="CBA27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B00C1C"/>
    <w:multiLevelType w:val="hybridMultilevel"/>
    <w:tmpl w:val="4FD62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4143DC"/>
    <w:multiLevelType w:val="hybridMultilevel"/>
    <w:tmpl w:val="15EA3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D4B70"/>
    <w:multiLevelType w:val="hybridMultilevel"/>
    <w:tmpl w:val="B5BC92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C40E3"/>
    <w:multiLevelType w:val="hybridMultilevel"/>
    <w:tmpl w:val="F1D040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D7A9B"/>
    <w:multiLevelType w:val="hybridMultilevel"/>
    <w:tmpl w:val="B5F4C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237E52"/>
    <w:multiLevelType w:val="hybridMultilevel"/>
    <w:tmpl w:val="DE145126"/>
    <w:lvl w:ilvl="0" w:tplc="E77E6F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CF5EAF"/>
    <w:multiLevelType w:val="hybridMultilevel"/>
    <w:tmpl w:val="57445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1B3748"/>
    <w:multiLevelType w:val="hybridMultilevel"/>
    <w:tmpl w:val="006A4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"/>
  </w:num>
  <w:num w:numId="4">
    <w:abstractNumId w:val="9"/>
  </w:num>
  <w:num w:numId="5">
    <w:abstractNumId w:val="12"/>
  </w:num>
  <w:num w:numId="6">
    <w:abstractNumId w:val="7"/>
  </w:num>
  <w:num w:numId="7">
    <w:abstractNumId w:val="13"/>
  </w:num>
  <w:num w:numId="8">
    <w:abstractNumId w:val="6"/>
  </w:num>
  <w:num w:numId="9">
    <w:abstractNumId w:val="21"/>
  </w:num>
  <w:num w:numId="10">
    <w:abstractNumId w:val="5"/>
  </w:num>
  <w:num w:numId="11">
    <w:abstractNumId w:val="15"/>
  </w:num>
  <w:num w:numId="12">
    <w:abstractNumId w:val="18"/>
  </w:num>
  <w:num w:numId="13">
    <w:abstractNumId w:val="3"/>
  </w:num>
  <w:num w:numId="14">
    <w:abstractNumId w:val="0"/>
  </w:num>
  <w:num w:numId="15">
    <w:abstractNumId w:val="10"/>
  </w:num>
  <w:num w:numId="16">
    <w:abstractNumId w:val="8"/>
  </w:num>
  <w:num w:numId="17">
    <w:abstractNumId w:val="19"/>
  </w:num>
  <w:num w:numId="18">
    <w:abstractNumId w:val="16"/>
  </w:num>
  <w:num w:numId="19">
    <w:abstractNumId w:val="4"/>
  </w:num>
  <w:num w:numId="20">
    <w:abstractNumId w:val="1"/>
  </w:num>
  <w:num w:numId="21">
    <w:abstractNumId w:val="11"/>
  </w:num>
  <w:num w:numId="22">
    <w:abstractNumId w:val="1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85"/>
    <w:rsid w:val="00002ECA"/>
    <w:rsid w:val="00024AE1"/>
    <w:rsid w:val="0008738F"/>
    <w:rsid w:val="00092D5E"/>
    <w:rsid w:val="000A4D36"/>
    <w:rsid w:val="0016765D"/>
    <w:rsid w:val="001B0464"/>
    <w:rsid w:val="001D06CB"/>
    <w:rsid w:val="0025435B"/>
    <w:rsid w:val="002A24DF"/>
    <w:rsid w:val="002F539F"/>
    <w:rsid w:val="003079D3"/>
    <w:rsid w:val="00331271"/>
    <w:rsid w:val="00361562"/>
    <w:rsid w:val="003668CB"/>
    <w:rsid w:val="003A09D1"/>
    <w:rsid w:val="004000EC"/>
    <w:rsid w:val="00421C97"/>
    <w:rsid w:val="0044557B"/>
    <w:rsid w:val="004C33DA"/>
    <w:rsid w:val="00546B8D"/>
    <w:rsid w:val="005570AD"/>
    <w:rsid w:val="005B2DAE"/>
    <w:rsid w:val="005D482C"/>
    <w:rsid w:val="005F169D"/>
    <w:rsid w:val="005F4E18"/>
    <w:rsid w:val="007027BF"/>
    <w:rsid w:val="00752484"/>
    <w:rsid w:val="007A49FE"/>
    <w:rsid w:val="00806167"/>
    <w:rsid w:val="008238BF"/>
    <w:rsid w:val="00831C1F"/>
    <w:rsid w:val="00857EA5"/>
    <w:rsid w:val="00885593"/>
    <w:rsid w:val="009214FF"/>
    <w:rsid w:val="00954432"/>
    <w:rsid w:val="00961CD9"/>
    <w:rsid w:val="009C0A8B"/>
    <w:rsid w:val="00A31068"/>
    <w:rsid w:val="00B76F32"/>
    <w:rsid w:val="00BA1E94"/>
    <w:rsid w:val="00BD381D"/>
    <w:rsid w:val="00C463D1"/>
    <w:rsid w:val="00C77E78"/>
    <w:rsid w:val="00CB7AED"/>
    <w:rsid w:val="00CE2D6E"/>
    <w:rsid w:val="00D273A5"/>
    <w:rsid w:val="00D34F9F"/>
    <w:rsid w:val="00D6126B"/>
    <w:rsid w:val="00D93256"/>
    <w:rsid w:val="00E02385"/>
    <w:rsid w:val="00F33680"/>
    <w:rsid w:val="00F82E0C"/>
    <w:rsid w:val="00FA2B90"/>
    <w:rsid w:val="00FC0EEE"/>
    <w:rsid w:val="00FD4206"/>
    <w:rsid w:val="00FE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9023F8"/>
  <w15:docId w15:val="{1F5F0021-D7A1-4AEF-A446-0F891A62F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9D1"/>
  </w:style>
  <w:style w:type="paragraph" w:styleId="Heading1">
    <w:name w:val="heading 1"/>
    <w:basedOn w:val="Normal"/>
    <w:next w:val="Normal"/>
    <w:link w:val="Heading1Char"/>
    <w:uiPriority w:val="9"/>
    <w:qFormat/>
    <w:rsid w:val="005F4E18"/>
    <w:pPr>
      <w:keepNext/>
      <w:keepLines/>
      <w:spacing w:before="120" w:after="0" w:line="240" w:lineRule="auto"/>
      <w:outlineLvl w:val="0"/>
    </w:pPr>
    <w:rPr>
      <w:rFonts w:asciiTheme="majorHAnsi" w:eastAsiaTheme="majorEastAsia" w:hAnsiTheme="majorHAnsi" w:cstheme="majorBidi"/>
      <w:b/>
      <w:bCs/>
      <w:color w:val="80311F" w:themeColor="accent3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4E18"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62E1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4E18"/>
    <w:pPr>
      <w:keepNext/>
      <w:keepLines/>
      <w:spacing w:after="120" w:line="240" w:lineRule="auto"/>
      <w:outlineLvl w:val="2"/>
    </w:pPr>
    <w:rPr>
      <w:rFonts w:asciiTheme="majorHAnsi" w:eastAsiaTheme="majorEastAsia" w:hAnsiTheme="majorHAnsi" w:cstheme="majorBidi"/>
      <w:b/>
      <w:bCs/>
      <w:color w:val="562E1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09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62E1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09D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A160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09D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A16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9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09D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62E18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09D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4E18"/>
    <w:rPr>
      <w:rFonts w:asciiTheme="majorHAnsi" w:eastAsiaTheme="majorEastAsia" w:hAnsiTheme="majorHAnsi" w:cstheme="majorBidi"/>
      <w:b/>
      <w:bCs/>
      <w:color w:val="80311F" w:themeColor="accent3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4E18"/>
    <w:rPr>
      <w:rFonts w:asciiTheme="majorHAnsi" w:eastAsiaTheme="majorEastAsia" w:hAnsiTheme="majorHAnsi" w:cstheme="majorBidi"/>
      <w:b/>
      <w:bCs/>
      <w:color w:val="562E1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4E18"/>
    <w:rPr>
      <w:rFonts w:asciiTheme="majorHAnsi" w:eastAsiaTheme="majorEastAsia" w:hAnsiTheme="majorHAnsi" w:cstheme="majorBidi"/>
      <w:b/>
      <w:bCs/>
      <w:color w:val="562E18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9D1"/>
    <w:rPr>
      <w:rFonts w:asciiTheme="majorHAnsi" w:eastAsiaTheme="majorEastAsia" w:hAnsiTheme="majorHAnsi" w:cstheme="majorBidi"/>
      <w:b/>
      <w:bCs/>
      <w:i/>
      <w:iCs/>
      <w:color w:val="562E1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9D1"/>
    <w:rPr>
      <w:rFonts w:asciiTheme="majorHAnsi" w:eastAsiaTheme="majorEastAsia" w:hAnsiTheme="majorHAnsi" w:cstheme="majorBidi"/>
      <w:color w:val="2A160C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9D1"/>
    <w:rPr>
      <w:rFonts w:asciiTheme="majorHAnsi" w:eastAsiaTheme="majorEastAsia" w:hAnsiTheme="majorHAnsi" w:cstheme="majorBidi"/>
      <w:i/>
      <w:iCs/>
      <w:color w:val="2A16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9D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9D1"/>
    <w:rPr>
      <w:rFonts w:asciiTheme="majorHAnsi" w:eastAsiaTheme="majorEastAsia" w:hAnsiTheme="majorHAnsi" w:cstheme="majorBidi"/>
      <w:color w:val="562E18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9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09D1"/>
    <w:pPr>
      <w:spacing w:line="240" w:lineRule="auto"/>
    </w:pPr>
    <w:rPr>
      <w:b/>
      <w:bCs/>
      <w:color w:val="562E18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F4E18"/>
    <w:pPr>
      <w:pBdr>
        <w:bottom w:val="single" w:sz="8" w:space="4" w:color="562E1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00265A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4E18"/>
    <w:rPr>
      <w:rFonts w:asciiTheme="majorHAnsi" w:eastAsiaTheme="majorEastAsia" w:hAnsiTheme="majorHAnsi" w:cstheme="majorBidi"/>
      <w:b/>
      <w:color w:val="00265A" w:themeColor="text2" w:themeShade="BF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9D1"/>
    <w:pPr>
      <w:numPr>
        <w:ilvl w:val="1"/>
      </w:numPr>
    </w:pPr>
    <w:rPr>
      <w:rFonts w:asciiTheme="majorHAnsi" w:eastAsiaTheme="majorEastAsia" w:hAnsiTheme="majorHAnsi" w:cstheme="majorBidi"/>
      <w:i/>
      <w:iCs/>
      <w:color w:val="562E18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A09D1"/>
    <w:rPr>
      <w:rFonts w:asciiTheme="majorHAnsi" w:eastAsiaTheme="majorEastAsia" w:hAnsiTheme="majorHAnsi" w:cstheme="majorBidi"/>
      <w:i/>
      <w:iCs/>
      <w:color w:val="562E18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A09D1"/>
    <w:rPr>
      <w:b/>
      <w:bCs/>
    </w:rPr>
  </w:style>
  <w:style w:type="character" w:styleId="Emphasis">
    <w:name w:val="Emphasis"/>
    <w:basedOn w:val="DefaultParagraphFont"/>
    <w:uiPriority w:val="20"/>
    <w:qFormat/>
    <w:rsid w:val="003A09D1"/>
    <w:rPr>
      <w:i/>
      <w:iCs/>
    </w:rPr>
  </w:style>
  <w:style w:type="paragraph" w:styleId="NoSpacing">
    <w:name w:val="No Spacing"/>
    <w:uiPriority w:val="1"/>
    <w:qFormat/>
    <w:rsid w:val="003A09D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A09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A09D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9D1"/>
    <w:pPr>
      <w:pBdr>
        <w:bottom w:val="single" w:sz="4" w:space="4" w:color="562E18" w:themeColor="accent1"/>
      </w:pBdr>
      <w:spacing w:before="200" w:after="280"/>
      <w:ind w:left="936" w:right="936"/>
    </w:pPr>
    <w:rPr>
      <w:b/>
      <w:bCs/>
      <w:i/>
      <w:iCs/>
      <w:color w:val="562E1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9D1"/>
    <w:rPr>
      <w:b/>
      <w:bCs/>
      <w:i/>
      <w:iCs/>
      <w:color w:val="562E18" w:themeColor="accent1"/>
    </w:rPr>
  </w:style>
  <w:style w:type="character" w:styleId="SubtleEmphasis">
    <w:name w:val="Subtle Emphasis"/>
    <w:basedOn w:val="DefaultParagraphFont"/>
    <w:uiPriority w:val="19"/>
    <w:qFormat/>
    <w:rsid w:val="003A09D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A09D1"/>
    <w:rPr>
      <w:b/>
      <w:bCs/>
      <w:i/>
      <w:iCs/>
      <w:color w:val="562E18" w:themeColor="accent1"/>
    </w:rPr>
  </w:style>
  <w:style w:type="character" w:styleId="SubtleReference">
    <w:name w:val="Subtle Reference"/>
    <w:basedOn w:val="DefaultParagraphFont"/>
    <w:uiPriority w:val="31"/>
    <w:qFormat/>
    <w:rsid w:val="003A09D1"/>
    <w:rPr>
      <w:smallCaps/>
      <w:color w:val="CCE59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A09D1"/>
    <w:rPr>
      <w:b/>
      <w:bCs/>
      <w:smallCaps/>
      <w:color w:val="CCE59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A09D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09D1"/>
    <w:pPr>
      <w:outlineLvl w:val="9"/>
    </w:pPr>
  </w:style>
  <w:style w:type="paragraph" w:styleId="ListParagraph">
    <w:name w:val="List Paragraph"/>
    <w:basedOn w:val="Normal"/>
    <w:uiPriority w:val="34"/>
    <w:qFormat/>
    <w:rsid w:val="003A09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023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3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3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3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38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385"/>
    <w:rPr>
      <w:rFonts w:ascii="Tahoma" w:hAnsi="Tahoma" w:cs="Tahoma"/>
      <w:sz w:val="16"/>
      <w:szCs w:val="16"/>
    </w:rPr>
  </w:style>
  <w:style w:type="paragraph" w:customStyle="1" w:styleId="Level1">
    <w:name w:val="Level 1"/>
    <w:uiPriority w:val="99"/>
    <w:rsid w:val="00002ECA"/>
    <w:pPr>
      <w:widowControl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2EC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6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3D1"/>
  </w:style>
  <w:style w:type="paragraph" w:styleId="Footer">
    <w:name w:val="footer"/>
    <w:basedOn w:val="Normal"/>
    <w:link w:val="FooterChar"/>
    <w:uiPriority w:val="99"/>
    <w:unhideWhenUsed/>
    <w:rsid w:val="00C46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3D1"/>
  </w:style>
  <w:style w:type="paragraph" w:styleId="NormalWeb">
    <w:name w:val="Normal (Web)"/>
    <w:basedOn w:val="Normal"/>
    <w:uiPriority w:val="99"/>
    <w:unhideWhenUsed/>
    <w:rsid w:val="00831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4D36"/>
    <w:rPr>
      <w:color w:val="C0492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0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mnursing.ca1.qualtrics.com/jfe/form/SV_bg8coI2bWiFs6V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niversity of Manitoba">
      <a:dk1>
        <a:sysClr val="windowText" lastClr="000000"/>
      </a:dk1>
      <a:lt1>
        <a:sysClr val="window" lastClr="FFFFFF"/>
      </a:lt1>
      <a:dk2>
        <a:srgbClr val="003479"/>
      </a:dk2>
      <a:lt2>
        <a:srgbClr val="EEECE1"/>
      </a:lt2>
      <a:accent1>
        <a:srgbClr val="562E18"/>
      </a:accent1>
      <a:accent2>
        <a:srgbClr val="CCE592"/>
      </a:accent2>
      <a:accent3>
        <a:srgbClr val="DA7B65"/>
      </a:accent3>
      <a:accent4>
        <a:srgbClr val="F5CF47"/>
      </a:accent4>
      <a:accent5>
        <a:srgbClr val="506918"/>
      </a:accent5>
      <a:accent6>
        <a:srgbClr val="9CBCC3"/>
      </a:accent6>
      <a:hlink>
        <a:srgbClr val="568A93"/>
      </a:hlink>
      <a:folHlink>
        <a:srgbClr val="C0492E"/>
      </a:folHlink>
    </a:clrScheme>
    <a:fontScheme name="University of Manitoba">
      <a:majorFont>
        <a:latin typeface="Minion Pro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Manitoba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Jackie Edelson</dc:creator>
  <cp:lastModifiedBy>Melni Ghattora</cp:lastModifiedBy>
  <cp:revision>2</cp:revision>
  <cp:lastPrinted>2017-04-10T16:07:00Z</cp:lastPrinted>
  <dcterms:created xsi:type="dcterms:W3CDTF">2020-10-10T21:15:00Z</dcterms:created>
  <dcterms:modified xsi:type="dcterms:W3CDTF">2020-10-10T21:15:00Z</dcterms:modified>
</cp:coreProperties>
</file>