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BA5C05" w:rsidRPr="003241F7" w14:paraId="27813CB1" w14:textId="77777777" w:rsidTr="00BA5C05">
        <w:tc>
          <w:tcPr>
            <w:tcW w:w="7086" w:type="dxa"/>
          </w:tcPr>
          <w:p w14:paraId="1696C23F" w14:textId="77777777" w:rsidR="00BA5C05" w:rsidRPr="00C70716" w:rsidRDefault="00BA5C05" w:rsidP="00BA5C05">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BA5C05" w:rsidRPr="00C70716" w:rsidRDefault="00BA5C05" w:rsidP="00BA5C05">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BA5C05" w:rsidRPr="00BF3706" w:rsidRDefault="00BA5C05" w:rsidP="00BA5C05">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BA5C05" w:rsidRPr="00C70716" w:rsidRDefault="00BA5C05" w:rsidP="00BA5C05">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BA5C05" w:rsidRPr="00C70716" w:rsidRDefault="00BA5C05" w:rsidP="00BA5C05">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BA5C05" w:rsidRPr="00BF3706" w:rsidRDefault="00BA5C05" w:rsidP="00BA5C05">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BA5C05" w:rsidRPr="00C70716" w:rsidRDefault="00BA5C05" w:rsidP="00BA5C05">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BA5C05" w:rsidRPr="00C70716" w:rsidRDefault="00BA5C05" w:rsidP="00BA5C05">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“Unit” shall be taken to mean the academic unit where the graduate student is pursuing their studies. Generally, this is the department. For Faculty-based </w:t>
            </w:r>
            <w:r w:rsidRPr="00C70716">
              <w:rPr>
                <w:rFonts w:ascii="Aptos" w:hAnsi="Aptos" w:cs="Helvetica"/>
                <w:color w:val="222222"/>
                <w:sz w:val="20"/>
                <w:szCs w:val="20"/>
                <w:lang w:val="en-CA" w:eastAsia="en-CA"/>
              </w:rPr>
              <w:lastRenderedPageBreak/>
              <w:t>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BA5C05" w:rsidRPr="00C70716" w:rsidRDefault="00BA5C05" w:rsidP="00BA5C05">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BA5C05" w:rsidRPr="00C70716" w:rsidRDefault="00BA5C05" w:rsidP="00BA5C05">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354F7C01" w14:textId="7FA3EDCA" w:rsidR="00BA5C05" w:rsidRPr="00BA5C05" w:rsidRDefault="00BA5C05" w:rsidP="00BA5C05">
            <w:pPr>
              <w:spacing w:after="120"/>
              <w:rPr>
                <w:rFonts w:ascii="Aptos" w:hAnsi="Aptos" w:cs="Helvetica"/>
                <w:sz w:val="20"/>
                <w:szCs w:val="20"/>
              </w:rPr>
            </w:pPr>
            <w:r w:rsidRPr="00BA5C05">
              <w:rPr>
                <w:rFonts w:ascii="Aptos" w:hAnsi="Aptos" w:cs="Helvetica"/>
                <w:sz w:val="20"/>
                <w:szCs w:val="20"/>
              </w:rPr>
              <w:lastRenderedPageBreak/>
              <w:t xml:space="preserve"> </w:t>
            </w:r>
          </w:p>
        </w:tc>
      </w:tr>
      <w:tr w:rsidR="00BA5C05" w:rsidRPr="003241F7" w14:paraId="6D515BD8" w14:textId="77777777" w:rsidTr="00BA5C05">
        <w:tc>
          <w:tcPr>
            <w:tcW w:w="7086" w:type="dxa"/>
          </w:tcPr>
          <w:p w14:paraId="10FE3497" w14:textId="77777777" w:rsidR="00BA5C05" w:rsidRPr="00BF3706" w:rsidRDefault="00BA5C05" w:rsidP="00BA5C05">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BA5C05" w:rsidRPr="00C70716" w:rsidRDefault="00BA5C05" w:rsidP="00BA5C05">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BA5C05" w:rsidRPr="00C70716" w:rsidRDefault="00BA5C05" w:rsidP="00BA5C05">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BA5C05" w:rsidRPr="00C70716" w:rsidRDefault="00BA5C05" w:rsidP="00BA5C05">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BA5C05" w:rsidRPr="00C70716" w:rsidRDefault="00BA5C05" w:rsidP="00BA5C05">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BA5C05" w:rsidRPr="00C70716" w:rsidRDefault="00BA5C05" w:rsidP="00BA5C05">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BA5C05" w:rsidRPr="00C70716" w:rsidRDefault="00BA5C05" w:rsidP="00BA5C05">
            <w:pPr>
              <w:spacing w:before="100" w:beforeAutospacing="1" w:after="100" w:afterAutospacing="1"/>
              <w:rPr>
                <w:rStyle w:val="title2"/>
                <w:rFonts w:ascii="Aptos" w:hAnsi="Aptos" w:cs="Helvetica"/>
                <w:b/>
                <w:bCs/>
                <w:color w:val="000000"/>
                <w:sz w:val="20"/>
                <w:szCs w:val="20"/>
              </w:rPr>
            </w:pPr>
          </w:p>
        </w:tc>
        <w:tc>
          <w:tcPr>
            <w:tcW w:w="4254" w:type="dxa"/>
          </w:tcPr>
          <w:p w14:paraId="4EE669E6" w14:textId="419F713D"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lastRenderedPageBreak/>
              <w:t xml:space="preserve">Department of City Planning </w:t>
            </w:r>
          </w:p>
          <w:p w14:paraId="78797EC8" w14:textId="40695B89"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201 Russell Building</w:t>
            </w:r>
          </w:p>
          <w:p w14:paraId="6801C3E0" w14:textId="24E9710F"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University of Manitoba </w:t>
            </w:r>
          </w:p>
          <w:p w14:paraId="26C46715" w14:textId="77777777" w:rsidR="00BA5C05" w:rsidRPr="00BA5C05" w:rsidRDefault="00BA5C05" w:rsidP="00BA5C05">
            <w:pPr>
              <w:rPr>
                <w:rFonts w:ascii="Aptos" w:eastAsia="Arial" w:hAnsi="Aptos" w:cs="Helvetica"/>
                <w:sz w:val="20"/>
                <w:szCs w:val="20"/>
                <w:lang w:val="en-CA"/>
              </w:rPr>
            </w:pPr>
            <w:r w:rsidRPr="00BA5C05">
              <w:rPr>
                <w:rFonts w:ascii="Aptos" w:eastAsia="Arial" w:hAnsi="Aptos" w:cs="Helvetica"/>
                <w:sz w:val="20"/>
                <w:szCs w:val="20"/>
                <w:lang w:val="en-CA"/>
              </w:rPr>
              <w:t>Winnipeg, Manitoba  R3T 2M6</w:t>
            </w:r>
          </w:p>
          <w:p w14:paraId="57B34A06" w14:textId="77777777" w:rsidR="00BA5C05" w:rsidRPr="00BA5C05" w:rsidRDefault="00BA5C05" w:rsidP="00BA5C05">
            <w:pPr>
              <w:rPr>
                <w:rFonts w:ascii="Aptos" w:eastAsia="Arial" w:hAnsi="Aptos" w:cs="Helvetica"/>
                <w:sz w:val="20"/>
                <w:szCs w:val="20"/>
                <w:lang w:val="en-CA"/>
              </w:rPr>
            </w:pPr>
          </w:p>
          <w:p w14:paraId="142BA744"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u w:val="single" w:color="0000FF"/>
                <w:lang w:val="en-CA"/>
              </w:rPr>
              <w:t>cityplanning@umanitoba.ca</w:t>
            </w:r>
            <w:r w:rsidRPr="00BA5C05">
              <w:rPr>
                <w:rFonts w:ascii="Aptos" w:eastAsia="Arial" w:hAnsi="Aptos" w:cs="Helvetica"/>
                <w:sz w:val="20"/>
                <w:szCs w:val="20"/>
                <w:lang w:val="en-CA"/>
              </w:rPr>
              <w:t xml:space="preserve">  </w:t>
            </w:r>
          </w:p>
          <w:p w14:paraId="69BCA26F" w14:textId="77777777" w:rsidR="00BA5C05" w:rsidRPr="00BA5C05" w:rsidRDefault="00BA5C05" w:rsidP="00BA5C05">
            <w:pPr>
              <w:ind w:left="17"/>
              <w:jc w:val="center"/>
              <w:rPr>
                <w:rFonts w:ascii="Aptos" w:hAnsi="Aptos" w:cs="Helvetica"/>
                <w:sz w:val="20"/>
                <w:szCs w:val="20"/>
                <w:lang w:val="en-CA"/>
              </w:rPr>
            </w:pPr>
            <w:r w:rsidRPr="00BA5C05">
              <w:rPr>
                <w:rFonts w:ascii="Aptos" w:eastAsia="Arial" w:hAnsi="Aptos" w:cs="Helvetica"/>
                <w:b/>
                <w:sz w:val="20"/>
                <w:szCs w:val="20"/>
                <w:lang w:val="en-CA"/>
              </w:rPr>
              <w:t xml:space="preserve"> </w:t>
            </w:r>
          </w:p>
          <w:p w14:paraId="04B06826" w14:textId="77777777" w:rsidR="00BA5C05" w:rsidRPr="00BA5C05" w:rsidRDefault="00BA5C05" w:rsidP="00BA5C05">
            <w:pPr>
              <w:rPr>
                <w:rFonts w:ascii="Aptos" w:eastAsia="Arial" w:hAnsi="Aptos" w:cs="Helvetica"/>
                <w:b/>
                <w:sz w:val="20"/>
                <w:szCs w:val="20"/>
                <w:lang w:val="en-CA"/>
              </w:rPr>
            </w:pPr>
          </w:p>
          <w:p w14:paraId="7E983BE3" w14:textId="77777777" w:rsidR="00BA5C05" w:rsidRPr="00BA5C05" w:rsidRDefault="00BA5C05" w:rsidP="00BA5C05">
            <w:pPr>
              <w:rPr>
                <w:rFonts w:ascii="Aptos" w:eastAsia="Arial" w:hAnsi="Aptos" w:cs="Helvetica"/>
                <w:b/>
                <w:sz w:val="20"/>
                <w:szCs w:val="20"/>
                <w:lang w:val="en-CA"/>
              </w:rPr>
            </w:pPr>
            <w:r w:rsidRPr="00BA5C05">
              <w:rPr>
                <w:rFonts w:ascii="Aptos" w:eastAsia="Arial" w:hAnsi="Aptos" w:cs="Helvetica"/>
                <w:b/>
                <w:sz w:val="20"/>
                <w:szCs w:val="20"/>
                <w:lang w:val="en-CA"/>
              </w:rPr>
              <w:t xml:space="preserve">Additional application documents required:  </w:t>
            </w:r>
          </w:p>
          <w:p w14:paraId="313E7B9C" w14:textId="77777777" w:rsidR="00BA5C05" w:rsidRPr="00BA5C05" w:rsidRDefault="00BA5C05" w:rsidP="00BA5C05">
            <w:pPr>
              <w:rPr>
                <w:rFonts w:ascii="Aptos" w:hAnsi="Aptos" w:cs="Helvetica"/>
                <w:sz w:val="20"/>
                <w:szCs w:val="20"/>
                <w:lang w:val="en-CA"/>
              </w:rPr>
            </w:pPr>
          </w:p>
          <w:p w14:paraId="4518EB29" w14:textId="77777777" w:rsidR="00BA5C05" w:rsidRPr="00BA5C05" w:rsidRDefault="00BA5C05" w:rsidP="00BA5C05">
            <w:pPr>
              <w:ind w:left="173"/>
              <w:rPr>
                <w:rFonts w:ascii="Aptos" w:hAnsi="Aptos" w:cs="Helvetica"/>
                <w:sz w:val="20"/>
                <w:szCs w:val="20"/>
                <w:lang w:val="en-CA"/>
              </w:rPr>
            </w:pPr>
            <w:r w:rsidRPr="00BA5C05">
              <w:rPr>
                <w:rFonts w:ascii="Aptos" w:eastAsia="Arial" w:hAnsi="Aptos" w:cs="Helvetica"/>
                <w:sz w:val="20"/>
                <w:szCs w:val="20"/>
                <w:lang w:val="en-CA"/>
              </w:rPr>
              <w:t xml:space="preserve">A curriculum vitae (resume) </w:t>
            </w:r>
          </w:p>
          <w:p w14:paraId="6802556A" w14:textId="77777777" w:rsidR="00BA5C05" w:rsidRPr="00BA5C05" w:rsidRDefault="00BA5C05" w:rsidP="00BA5C05">
            <w:pPr>
              <w:ind w:left="173"/>
              <w:rPr>
                <w:rFonts w:ascii="Aptos" w:hAnsi="Aptos" w:cs="Helvetica"/>
                <w:sz w:val="20"/>
                <w:szCs w:val="20"/>
                <w:lang w:val="en-CA"/>
              </w:rPr>
            </w:pPr>
            <w:r w:rsidRPr="00BA5C05">
              <w:rPr>
                <w:rFonts w:ascii="Aptos" w:eastAsia="Arial" w:hAnsi="Aptos" w:cs="Helvetica"/>
                <w:sz w:val="20"/>
                <w:szCs w:val="20"/>
                <w:lang w:val="en-CA"/>
              </w:rPr>
              <w:t xml:space="preserve">A statement of interest  </w:t>
            </w:r>
          </w:p>
          <w:p w14:paraId="45D9C713" w14:textId="77777777" w:rsidR="0016679D" w:rsidRDefault="00BA5C05" w:rsidP="00BA5C05">
            <w:pPr>
              <w:ind w:left="173"/>
              <w:rPr>
                <w:rFonts w:ascii="Aptos" w:eastAsia="Arial" w:hAnsi="Aptos" w:cs="Helvetica"/>
                <w:sz w:val="20"/>
                <w:szCs w:val="20"/>
                <w:lang w:val="en-CA"/>
              </w:rPr>
            </w:pPr>
            <w:r w:rsidRPr="00BA5C05">
              <w:rPr>
                <w:rFonts w:ascii="Aptos" w:eastAsia="Arial" w:hAnsi="Aptos" w:cs="Helvetica"/>
                <w:sz w:val="20"/>
                <w:szCs w:val="20"/>
                <w:lang w:val="en-CA"/>
              </w:rPr>
              <w:t xml:space="preserve">A statement of research interest     </w:t>
            </w:r>
          </w:p>
          <w:p w14:paraId="3C93B553" w14:textId="418450DB" w:rsidR="00BA5C05" w:rsidRPr="00BA5C05" w:rsidRDefault="0016679D" w:rsidP="00BA5C05">
            <w:pPr>
              <w:ind w:left="173"/>
              <w:rPr>
                <w:rFonts w:ascii="Aptos" w:hAnsi="Aptos" w:cs="Helvetica"/>
                <w:sz w:val="20"/>
                <w:szCs w:val="20"/>
                <w:lang w:val="en-CA"/>
              </w:rPr>
            </w:pPr>
            <w:r>
              <w:rPr>
                <w:rFonts w:ascii="Aptos" w:eastAsia="Arial" w:hAnsi="Aptos" w:cs="Helvetica"/>
                <w:sz w:val="20"/>
                <w:szCs w:val="20"/>
                <w:lang w:val="en-CA"/>
              </w:rPr>
              <w:t>Letters of Reference (see 1.1.8)</w:t>
            </w:r>
            <w:r w:rsidR="00BA5C05" w:rsidRPr="00BA5C05">
              <w:rPr>
                <w:rFonts w:ascii="Aptos" w:eastAsia="Arial" w:hAnsi="Aptos" w:cs="Helvetica"/>
                <w:sz w:val="20"/>
                <w:szCs w:val="20"/>
                <w:lang w:val="en-CA"/>
              </w:rPr>
              <w:t xml:space="preserve">    </w:t>
            </w:r>
          </w:p>
          <w:p w14:paraId="09A007A0"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5B5129C3" w14:textId="77777777" w:rsidR="00BA5C05" w:rsidRPr="00BA5C05" w:rsidRDefault="00BA5C05" w:rsidP="00BA5C05">
            <w:pPr>
              <w:rPr>
                <w:rFonts w:ascii="Aptos" w:eastAsia="Arial" w:hAnsi="Aptos" w:cs="Helvetica"/>
                <w:b/>
                <w:sz w:val="20"/>
                <w:szCs w:val="20"/>
                <w:lang w:val="en-CA"/>
              </w:rPr>
            </w:pPr>
          </w:p>
          <w:p w14:paraId="53BC1739" w14:textId="77777777" w:rsidR="00BA5C05" w:rsidRPr="00BA5C05" w:rsidRDefault="00BA5C05" w:rsidP="00BA5C05">
            <w:pPr>
              <w:rPr>
                <w:rFonts w:ascii="Aptos" w:eastAsia="Arial" w:hAnsi="Aptos" w:cs="Helvetica"/>
                <w:b/>
                <w:sz w:val="20"/>
                <w:szCs w:val="20"/>
                <w:lang w:val="en-CA"/>
              </w:rPr>
            </w:pPr>
            <w:r w:rsidRPr="00BA5C05">
              <w:rPr>
                <w:rFonts w:ascii="Aptos" w:eastAsia="Arial" w:hAnsi="Aptos" w:cs="Helvetica"/>
                <w:b/>
                <w:sz w:val="20"/>
                <w:szCs w:val="20"/>
                <w:lang w:val="en-CA"/>
              </w:rPr>
              <w:t xml:space="preserve">Deposit:  </w:t>
            </w:r>
          </w:p>
          <w:p w14:paraId="71D3C96F" w14:textId="77777777" w:rsidR="00BA5C05" w:rsidRPr="00BA5C05" w:rsidRDefault="00BA5C05" w:rsidP="00BA5C05">
            <w:pPr>
              <w:rPr>
                <w:rFonts w:ascii="Aptos" w:hAnsi="Aptos" w:cs="Helvetica"/>
                <w:sz w:val="20"/>
                <w:szCs w:val="20"/>
                <w:lang w:val="en-CA"/>
              </w:rPr>
            </w:pPr>
          </w:p>
          <w:p w14:paraId="64E39E75" w14:textId="77777777" w:rsidR="00BA5C05" w:rsidRPr="00BA5C05" w:rsidRDefault="00BA5C05" w:rsidP="00BA5C05">
            <w:pPr>
              <w:spacing w:after="18"/>
              <w:ind w:right="123"/>
              <w:jc w:val="both"/>
              <w:rPr>
                <w:rFonts w:ascii="Aptos" w:hAnsi="Aptos" w:cs="Helvetica"/>
                <w:sz w:val="20"/>
                <w:szCs w:val="20"/>
                <w:lang w:val="en-CA"/>
              </w:rPr>
            </w:pPr>
            <w:r w:rsidRPr="00BA5C05">
              <w:rPr>
                <w:rFonts w:ascii="Aptos" w:eastAsia="Arial" w:hAnsi="Aptos" w:cs="Helvetica"/>
                <w:sz w:val="20"/>
                <w:szCs w:val="20"/>
                <w:lang w:val="en-CA"/>
              </w:rPr>
              <w:t xml:space="preserve">All students admitted into the Master of City Planning program are required on acceptance of the offer to provide a non-refundable deposit of $500.00 CDN to the Department directly to secure the offer. This is payable by cheque and made out to the University of Manitoba. The deposit will be credited to students’ tuitions once they start the program. </w:t>
            </w:r>
            <w:r w:rsidRPr="00BA5C05">
              <w:rPr>
                <w:rFonts w:ascii="Aptos" w:eastAsia="Arial" w:hAnsi="Aptos" w:cs="Helvetica"/>
                <w:i/>
                <w:sz w:val="20"/>
                <w:szCs w:val="20"/>
                <w:lang w:val="en-CA"/>
              </w:rPr>
              <w:t xml:space="preserve"> </w:t>
            </w:r>
          </w:p>
          <w:p w14:paraId="69ED4221" w14:textId="77777777" w:rsidR="00BA5C05" w:rsidRPr="00BA5C05" w:rsidRDefault="00BA5C05" w:rsidP="00BA5C05">
            <w:pPr>
              <w:spacing w:after="120"/>
              <w:rPr>
                <w:rFonts w:ascii="Aptos" w:hAnsi="Aptos" w:cs="Helvetica"/>
                <w:sz w:val="20"/>
                <w:szCs w:val="20"/>
              </w:rPr>
            </w:pPr>
          </w:p>
        </w:tc>
      </w:tr>
      <w:tr w:rsidR="00BA5C05" w:rsidRPr="003241F7" w14:paraId="54179CB8" w14:textId="77777777" w:rsidTr="00BA5C05">
        <w:tc>
          <w:tcPr>
            <w:tcW w:w="7086" w:type="dxa"/>
          </w:tcPr>
          <w:p w14:paraId="7438B4B9" w14:textId="77777777" w:rsidR="00BA5C05" w:rsidRPr="00BF3706" w:rsidRDefault="00BA5C05" w:rsidP="00BA5C05">
            <w:pPr>
              <w:pStyle w:val="NormalWeb"/>
              <w:rPr>
                <w:rFonts w:ascii="Aptos" w:hAnsi="Aptos" w:cs="Helvetica"/>
                <w:color w:val="000000"/>
                <w:sz w:val="20"/>
                <w:szCs w:val="20"/>
              </w:rPr>
            </w:pPr>
            <w:r w:rsidRPr="00BF3706">
              <w:rPr>
                <w:rStyle w:val="Strong"/>
                <w:rFonts w:ascii="Aptos" w:hAnsi="Aptos" w:cs="Helvetica"/>
                <w:color w:val="000000"/>
                <w:sz w:val="20"/>
                <w:szCs w:val="20"/>
              </w:rPr>
              <w:t>1.1.2 Deadlines for Recommended Applications (from Departments/Units to the Faculty of Graduate Studies) </w:t>
            </w:r>
          </w:p>
          <w:p w14:paraId="3E7A0DE6"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BA5C05" w:rsidRPr="00C70716" w14:paraId="5A3D0582" w14:textId="77777777" w:rsidTr="002C0342">
              <w:trPr>
                <w:tblCellSpacing w:w="0" w:type="dxa"/>
              </w:trPr>
              <w:tc>
                <w:tcPr>
                  <w:tcW w:w="1302" w:type="dxa"/>
                  <w:shd w:val="clear" w:color="auto" w:fill="auto"/>
                  <w:vAlign w:val="center"/>
                  <w:hideMark/>
                </w:tcPr>
                <w:p w14:paraId="6B741196" w14:textId="77777777" w:rsidR="00BA5C05" w:rsidRPr="002C0342" w:rsidRDefault="00BA5C05" w:rsidP="00BA5C05">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BA5C05" w:rsidRPr="002C0342" w:rsidRDefault="00BA5C05" w:rsidP="00BA5C05">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BA5C05" w:rsidRPr="002C0342" w:rsidRDefault="00BA5C05" w:rsidP="00BA5C05">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BA5C05" w:rsidRPr="002C0342" w:rsidRDefault="00BA5C05" w:rsidP="00BA5C05">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BA5C05" w:rsidRPr="00C70716" w14:paraId="4EA9572E" w14:textId="77777777" w:rsidTr="002C0342">
              <w:trPr>
                <w:tblCellSpacing w:w="0" w:type="dxa"/>
              </w:trPr>
              <w:tc>
                <w:tcPr>
                  <w:tcW w:w="1302" w:type="dxa"/>
                  <w:shd w:val="clear" w:color="auto" w:fill="auto"/>
                  <w:vAlign w:val="center"/>
                  <w:hideMark/>
                </w:tcPr>
                <w:p w14:paraId="720937AC"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BA5C05" w:rsidRPr="00C70716" w14:paraId="797F63B1" w14:textId="77777777" w:rsidTr="002C0342">
              <w:trPr>
                <w:tblCellSpacing w:w="0" w:type="dxa"/>
              </w:trPr>
              <w:tc>
                <w:tcPr>
                  <w:tcW w:w="1302" w:type="dxa"/>
                  <w:shd w:val="clear" w:color="auto" w:fill="auto"/>
                  <w:vAlign w:val="center"/>
                  <w:hideMark/>
                </w:tcPr>
                <w:p w14:paraId="518269F5"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BA5C05" w:rsidRPr="00C70716" w14:paraId="391534C6" w14:textId="77777777" w:rsidTr="002C0342">
              <w:trPr>
                <w:tblCellSpacing w:w="0" w:type="dxa"/>
              </w:trPr>
              <w:tc>
                <w:tcPr>
                  <w:tcW w:w="1302" w:type="dxa"/>
                  <w:shd w:val="clear" w:color="auto" w:fill="auto"/>
                  <w:vAlign w:val="center"/>
                  <w:hideMark/>
                </w:tcPr>
                <w:p w14:paraId="272084ED"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BA5C05" w:rsidRPr="00C70716" w:rsidRDefault="00BA5C05" w:rsidP="00BA5C05">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3"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0B42E784" w14:textId="77777777" w:rsidR="00BA5C05" w:rsidRPr="00BA5C05" w:rsidRDefault="00BA5C05" w:rsidP="00BA5C05">
            <w:pPr>
              <w:rPr>
                <w:rFonts w:ascii="Aptos" w:hAnsi="Aptos" w:cs="Helvetica"/>
                <w:sz w:val="20"/>
                <w:szCs w:val="20"/>
                <w:lang w:val="en-CA"/>
              </w:rPr>
            </w:pPr>
            <w:r w:rsidRPr="00BA5C05">
              <w:rPr>
                <w:rFonts w:ascii="Aptos" w:hAnsi="Aptos" w:cs="Helvetica"/>
                <w:sz w:val="20"/>
                <w:szCs w:val="20"/>
                <w:lang w:val="en-CA"/>
              </w:rPr>
              <w:t xml:space="preserve">For upcoming application deadlines, please consult the Graduate Program Page: </w:t>
            </w:r>
          </w:p>
          <w:p w14:paraId="20B873D8" w14:textId="77777777" w:rsidR="00BA5C05" w:rsidRPr="00BA5C05" w:rsidRDefault="00BA5C05" w:rsidP="00BA5C05">
            <w:pPr>
              <w:rPr>
                <w:rFonts w:ascii="Aptos" w:hAnsi="Aptos" w:cs="Helvetica"/>
                <w:sz w:val="20"/>
                <w:szCs w:val="20"/>
                <w:lang w:val="en-CA"/>
              </w:rPr>
            </w:pPr>
          </w:p>
          <w:p w14:paraId="5F40E47B" w14:textId="77777777" w:rsidR="00BA5C05" w:rsidRPr="00BA5C05" w:rsidRDefault="00BA5C05" w:rsidP="00BA5C05">
            <w:pPr>
              <w:rPr>
                <w:rFonts w:ascii="Aptos" w:hAnsi="Aptos" w:cs="Helvetica"/>
                <w:sz w:val="20"/>
                <w:szCs w:val="20"/>
                <w:lang w:val="en-CA"/>
              </w:rPr>
            </w:pPr>
            <w:hyperlink r:id="rId14" w:history="1">
              <w:r w:rsidRPr="00BA5C05">
                <w:rPr>
                  <w:rStyle w:val="Hyperlink"/>
                  <w:rFonts w:ascii="Aptos" w:hAnsi="Aptos" w:cs="Helvetica"/>
                  <w:color w:val="auto"/>
                  <w:sz w:val="20"/>
                  <w:szCs w:val="20"/>
                </w:rPr>
                <w:t>https://umanitoba.ca/explore/programs-of-study/city-planning-mcp</w:t>
              </w:r>
            </w:hyperlink>
            <w:r w:rsidRPr="00BA5C05">
              <w:rPr>
                <w:rFonts w:ascii="Aptos" w:hAnsi="Aptos" w:cs="Helvetica"/>
                <w:sz w:val="20"/>
                <w:szCs w:val="20"/>
              </w:rPr>
              <w:t xml:space="preserve"> </w:t>
            </w:r>
          </w:p>
          <w:p w14:paraId="2D2BE99D" w14:textId="578A39AB" w:rsidR="00BA5C05" w:rsidRPr="00BA5C05" w:rsidRDefault="00BA5C05" w:rsidP="00BA5C05">
            <w:pPr>
              <w:spacing w:after="120"/>
              <w:rPr>
                <w:rFonts w:ascii="Aptos" w:hAnsi="Aptos" w:cs="Helvetica"/>
                <w:sz w:val="20"/>
                <w:szCs w:val="20"/>
              </w:rPr>
            </w:pPr>
            <w:r w:rsidRPr="00BA5C05">
              <w:rPr>
                <w:rFonts w:ascii="Aptos" w:hAnsi="Aptos" w:cs="Helvetica"/>
                <w:sz w:val="20"/>
                <w:szCs w:val="20"/>
              </w:rPr>
              <w:t xml:space="preserve"> </w:t>
            </w:r>
          </w:p>
        </w:tc>
      </w:tr>
      <w:tr w:rsidR="00BA5C05" w:rsidRPr="003241F7" w14:paraId="276D50BB" w14:textId="77777777" w:rsidTr="00BA5C05">
        <w:tc>
          <w:tcPr>
            <w:tcW w:w="7086" w:type="dxa"/>
          </w:tcPr>
          <w:p w14:paraId="0A87A8BB"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13D71A12" w14:textId="77777777" w:rsidR="00BA5C05" w:rsidRPr="00BA5C05" w:rsidRDefault="00BA5C05" w:rsidP="00BA5C05">
            <w:pPr>
              <w:spacing w:after="120"/>
              <w:rPr>
                <w:rFonts w:ascii="Aptos" w:hAnsi="Aptos" w:cs="Helvetica"/>
                <w:sz w:val="20"/>
                <w:szCs w:val="20"/>
              </w:rPr>
            </w:pPr>
          </w:p>
        </w:tc>
      </w:tr>
      <w:tr w:rsidR="00BA5C05" w:rsidRPr="003241F7" w14:paraId="580F90B7" w14:textId="77777777" w:rsidTr="00BA5C05">
        <w:tc>
          <w:tcPr>
            <w:tcW w:w="7086" w:type="dxa"/>
          </w:tcPr>
          <w:p w14:paraId="47982E70"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BA5C05" w:rsidRPr="00C70716" w:rsidRDefault="00BA5C05" w:rsidP="00BA5C05">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04263D5E" w14:textId="77777777" w:rsidR="00BA5C05" w:rsidRPr="00BA5C05" w:rsidRDefault="00BA5C05" w:rsidP="00BA5C05">
            <w:pPr>
              <w:spacing w:after="120"/>
              <w:rPr>
                <w:rFonts w:ascii="Aptos" w:hAnsi="Aptos" w:cs="Helvetica"/>
                <w:sz w:val="20"/>
                <w:szCs w:val="20"/>
              </w:rPr>
            </w:pPr>
          </w:p>
        </w:tc>
      </w:tr>
      <w:tr w:rsidR="00BA5C05" w:rsidRPr="003241F7" w14:paraId="5094C4D5" w14:textId="77777777" w:rsidTr="00BA5C05">
        <w:tc>
          <w:tcPr>
            <w:tcW w:w="7086" w:type="dxa"/>
          </w:tcPr>
          <w:p w14:paraId="3D5D44F9"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6B970EE2" w14:textId="77777777" w:rsidR="00BA5C05" w:rsidRPr="00BA5C05" w:rsidRDefault="00BA5C05" w:rsidP="00BA5C05">
            <w:pPr>
              <w:spacing w:after="120"/>
              <w:rPr>
                <w:rFonts w:ascii="Aptos" w:hAnsi="Aptos" w:cs="Helvetica"/>
                <w:sz w:val="20"/>
                <w:szCs w:val="20"/>
              </w:rPr>
            </w:pPr>
          </w:p>
        </w:tc>
      </w:tr>
      <w:tr w:rsidR="00BA5C05" w:rsidRPr="003241F7" w14:paraId="6F777E74" w14:textId="77777777" w:rsidTr="00BA5C05">
        <w:tc>
          <w:tcPr>
            <w:tcW w:w="7086" w:type="dxa"/>
          </w:tcPr>
          <w:p w14:paraId="3526CDD5"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60063176" w14:textId="77777777" w:rsidR="00BA5C05" w:rsidRPr="00BA5C05" w:rsidRDefault="00BA5C05" w:rsidP="00BA5C05">
            <w:pPr>
              <w:spacing w:after="120"/>
              <w:rPr>
                <w:rFonts w:ascii="Aptos" w:hAnsi="Aptos" w:cs="Helvetica"/>
                <w:sz w:val="20"/>
                <w:szCs w:val="20"/>
              </w:rPr>
            </w:pPr>
          </w:p>
        </w:tc>
      </w:tr>
      <w:tr w:rsidR="00BA5C05" w:rsidRPr="003241F7" w14:paraId="2A00BC30" w14:textId="77777777" w:rsidTr="00BA5C05">
        <w:tc>
          <w:tcPr>
            <w:tcW w:w="7086" w:type="dxa"/>
          </w:tcPr>
          <w:p w14:paraId="7258882B" w14:textId="77777777" w:rsidR="00BA5C05" w:rsidRPr="00BF3706" w:rsidRDefault="00BA5C05" w:rsidP="00BA5C05">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5"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BA5C05" w:rsidRPr="00C70716" w:rsidRDefault="00BA5C05" w:rsidP="00BA5C05">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BA5C05" w:rsidRPr="00C70716" w:rsidRDefault="00BA5C05" w:rsidP="00BA5C05">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BA5C05" w:rsidRPr="00C70716" w:rsidRDefault="00BA5C05" w:rsidP="00BA5C05">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BA5C05" w:rsidRPr="00C70716" w:rsidRDefault="00BA5C05" w:rsidP="00BA5C05">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BA5C05" w:rsidRPr="00C70716" w:rsidRDefault="00BA5C05" w:rsidP="00BA5C05">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BA5C05" w:rsidRPr="00C70716" w:rsidRDefault="00BA5C05" w:rsidP="00BA5C05">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BA5C05" w:rsidRDefault="00BA5C05" w:rsidP="00BA5C05">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BA5C05" w:rsidRPr="00C70716" w:rsidRDefault="00BA5C05"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16"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6CD3400B" w14:textId="77777777" w:rsidR="00BA5C05" w:rsidRPr="00BA5C05" w:rsidRDefault="00BA5C05" w:rsidP="00BA5C05">
            <w:pPr>
              <w:spacing w:after="10"/>
              <w:ind w:left="360" w:right="42"/>
              <w:jc w:val="both"/>
              <w:rPr>
                <w:rFonts w:ascii="Aptos" w:hAnsi="Aptos" w:cs="Helvetica"/>
                <w:sz w:val="20"/>
                <w:szCs w:val="20"/>
                <w:lang w:val="en-CA"/>
              </w:rPr>
            </w:pPr>
          </w:p>
          <w:p w14:paraId="7F4CC78D" w14:textId="77777777" w:rsidR="00BA5C05" w:rsidRPr="00BA5C05" w:rsidRDefault="00BA5C05" w:rsidP="00BA5C05">
            <w:pPr>
              <w:numPr>
                <w:ilvl w:val="0"/>
                <w:numId w:val="73"/>
              </w:numPr>
              <w:spacing w:after="10"/>
              <w:ind w:right="42" w:hanging="360"/>
              <w:jc w:val="both"/>
              <w:rPr>
                <w:rFonts w:ascii="Aptos" w:hAnsi="Aptos" w:cs="Helvetica"/>
                <w:sz w:val="20"/>
                <w:szCs w:val="20"/>
                <w:lang w:val="en-CA"/>
              </w:rPr>
            </w:pPr>
            <w:r w:rsidRPr="00BA5C05">
              <w:rPr>
                <w:rFonts w:ascii="Aptos" w:eastAsia="Arial" w:hAnsi="Aptos" w:cs="Helvetica"/>
                <w:sz w:val="20"/>
                <w:szCs w:val="20"/>
                <w:lang w:val="en-CA"/>
              </w:rPr>
              <w:t xml:space="preserve">Test of English as a Foreign Language TOEFL – paper based (580); Computer-based test (237); Internet based (94) TWE = 5  </w:t>
            </w:r>
          </w:p>
          <w:p w14:paraId="3F90593E" w14:textId="77777777" w:rsidR="00BA5C05" w:rsidRPr="00BA5C05" w:rsidRDefault="00BA5C05" w:rsidP="00BA5C05">
            <w:pPr>
              <w:numPr>
                <w:ilvl w:val="0"/>
                <w:numId w:val="73"/>
              </w:numPr>
              <w:spacing w:after="3"/>
              <w:ind w:right="42" w:hanging="360"/>
              <w:jc w:val="both"/>
              <w:rPr>
                <w:rFonts w:ascii="Aptos" w:hAnsi="Aptos" w:cs="Helvetica"/>
                <w:sz w:val="20"/>
                <w:szCs w:val="20"/>
                <w:lang w:val="en-CA"/>
              </w:rPr>
            </w:pPr>
            <w:r w:rsidRPr="00BA5C05">
              <w:rPr>
                <w:rFonts w:ascii="Aptos" w:eastAsia="Arial" w:hAnsi="Aptos" w:cs="Helvetica"/>
                <w:sz w:val="20"/>
                <w:szCs w:val="20"/>
                <w:lang w:val="en-CA"/>
              </w:rPr>
              <w:t xml:space="preserve">International English Language Testing System IELTS (7) </w:t>
            </w:r>
          </w:p>
          <w:p w14:paraId="1FBC8474"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1E322352" w14:textId="77777777" w:rsidR="00BA5C05" w:rsidRPr="00BA5C05" w:rsidRDefault="00BA5C05" w:rsidP="00BA5C05">
            <w:pPr>
              <w:spacing w:after="1"/>
              <w:ind w:right="46"/>
              <w:jc w:val="both"/>
              <w:rPr>
                <w:rFonts w:ascii="Aptos" w:hAnsi="Aptos" w:cs="Helvetica"/>
                <w:sz w:val="20"/>
                <w:szCs w:val="20"/>
                <w:lang w:val="en-CA"/>
              </w:rPr>
            </w:pPr>
            <w:r w:rsidRPr="00BA5C05">
              <w:rPr>
                <w:rFonts w:ascii="Aptos" w:eastAsia="Arial" w:hAnsi="Aptos" w:cs="Helvetica"/>
                <w:sz w:val="20"/>
                <w:szCs w:val="20"/>
                <w:lang w:val="en-CA"/>
              </w:rPr>
              <w:t xml:space="preserve">Students should be aware that even though the above language requirements have been met, the Department may require students to do remedial language work through the English Language Centre or the Academic Learning Centre at the University of Manitoba in order to be successful in the program.  </w:t>
            </w:r>
          </w:p>
          <w:p w14:paraId="070DC92D" w14:textId="77777777" w:rsidR="00BA5C05" w:rsidRPr="00BA5C05" w:rsidRDefault="00BA5C05" w:rsidP="00BA5C05">
            <w:pPr>
              <w:spacing w:after="120"/>
              <w:rPr>
                <w:rFonts w:ascii="Aptos" w:hAnsi="Aptos" w:cs="Helvetica"/>
                <w:sz w:val="20"/>
                <w:szCs w:val="20"/>
              </w:rPr>
            </w:pPr>
          </w:p>
        </w:tc>
      </w:tr>
      <w:tr w:rsidR="00BA5C05" w:rsidRPr="003241F7" w14:paraId="03D5AC3E" w14:textId="77777777" w:rsidTr="00BA5C05">
        <w:tc>
          <w:tcPr>
            <w:tcW w:w="7086" w:type="dxa"/>
          </w:tcPr>
          <w:p w14:paraId="19F0B98D" w14:textId="77777777" w:rsidR="00BA5C05" w:rsidRPr="00BF3706" w:rsidRDefault="00BA5C05" w:rsidP="00BA5C05">
            <w:pPr>
              <w:pStyle w:val="NormalWeb"/>
              <w:rPr>
                <w:rFonts w:ascii="Aptos" w:hAnsi="Aptos" w:cs="Helvetica"/>
                <w:color w:val="000000"/>
                <w:sz w:val="20"/>
                <w:szCs w:val="20"/>
              </w:rPr>
            </w:pPr>
            <w:r w:rsidRPr="00BF3706">
              <w:rPr>
                <w:rStyle w:val="Strong"/>
                <w:rFonts w:ascii="Aptos" w:hAnsi="Aptos" w:cs="Helvetica"/>
                <w:color w:val="000000"/>
                <w:sz w:val="20"/>
                <w:szCs w:val="20"/>
              </w:rPr>
              <w:lastRenderedPageBreak/>
              <w:t>1.1.8 Letters of Recommendation</w:t>
            </w:r>
          </w:p>
          <w:p w14:paraId="430B275F"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BA5C05" w:rsidRPr="00640E7A" w:rsidRDefault="00BA5C05" w:rsidP="00BA5C05">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7"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0481B7B7" w14:textId="77777777" w:rsidR="00BA5C05" w:rsidRPr="00BA5C05" w:rsidRDefault="00BA5C05" w:rsidP="00BA5C05">
            <w:pPr>
              <w:spacing w:after="120"/>
              <w:rPr>
                <w:rFonts w:ascii="Aptos" w:hAnsi="Aptos" w:cs="Helvetica"/>
                <w:i/>
                <w:sz w:val="20"/>
                <w:szCs w:val="20"/>
              </w:rPr>
            </w:pPr>
          </w:p>
          <w:p w14:paraId="009F40D2" w14:textId="77777777" w:rsidR="00BA5C05" w:rsidRPr="00BA5C05" w:rsidRDefault="00BA5C05" w:rsidP="00BA5C05">
            <w:pPr>
              <w:spacing w:after="120"/>
              <w:rPr>
                <w:rFonts w:ascii="Aptos" w:hAnsi="Aptos" w:cs="Helvetica"/>
                <w:i/>
                <w:sz w:val="20"/>
                <w:szCs w:val="20"/>
              </w:rPr>
            </w:pPr>
          </w:p>
        </w:tc>
      </w:tr>
      <w:tr w:rsidR="00BA5C05" w:rsidRPr="003241F7" w14:paraId="69C00CD8" w14:textId="77777777" w:rsidTr="00BA5C05">
        <w:tc>
          <w:tcPr>
            <w:tcW w:w="7086" w:type="dxa"/>
          </w:tcPr>
          <w:p w14:paraId="70211E1E"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59E398BA" w14:textId="77777777" w:rsidR="00BA5C05" w:rsidRPr="00BA5C05" w:rsidRDefault="00BA5C05" w:rsidP="00BA5C05">
            <w:pPr>
              <w:spacing w:after="120"/>
              <w:rPr>
                <w:rFonts w:ascii="Aptos" w:hAnsi="Aptos" w:cs="Helvetica"/>
                <w:sz w:val="20"/>
                <w:szCs w:val="20"/>
              </w:rPr>
            </w:pPr>
          </w:p>
        </w:tc>
      </w:tr>
      <w:tr w:rsidR="00BA5C05" w:rsidRPr="003241F7" w14:paraId="45FEC82C" w14:textId="77777777" w:rsidTr="00BA5C05">
        <w:tc>
          <w:tcPr>
            <w:tcW w:w="7086" w:type="dxa"/>
          </w:tcPr>
          <w:p w14:paraId="65EB64F4"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18"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BA5C05" w:rsidRPr="00C7071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07A416AF" w14:textId="77777777" w:rsidR="00BA5C05" w:rsidRPr="00BA5C05" w:rsidRDefault="00BA5C05" w:rsidP="00BA5C05">
            <w:pPr>
              <w:spacing w:after="120"/>
              <w:rPr>
                <w:rFonts w:ascii="Aptos" w:hAnsi="Aptos" w:cs="Helvetica"/>
                <w:sz w:val="20"/>
                <w:szCs w:val="20"/>
              </w:rPr>
            </w:pPr>
          </w:p>
        </w:tc>
      </w:tr>
      <w:tr w:rsidR="00BA5C05" w:rsidRPr="003241F7" w14:paraId="66D43158" w14:textId="77777777" w:rsidTr="00BA5C05">
        <w:tc>
          <w:tcPr>
            <w:tcW w:w="7086" w:type="dxa"/>
          </w:tcPr>
          <w:p w14:paraId="6295B3A3" w14:textId="77777777" w:rsidR="00BA5C05" w:rsidRPr="00BF3706" w:rsidRDefault="00BA5C05" w:rsidP="00BA5C05">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4ADF0124" w14:textId="77777777" w:rsidR="00BA5C05" w:rsidRPr="00BA5C05" w:rsidRDefault="00BA5C05" w:rsidP="00BA5C05">
            <w:pPr>
              <w:spacing w:after="120"/>
              <w:rPr>
                <w:rFonts w:ascii="Aptos" w:hAnsi="Aptos" w:cs="Helvetica"/>
                <w:sz w:val="20"/>
                <w:szCs w:val="20"/>
              </w:rPr>
            </w:pPr>
          </w:p>
        </w:tc>
      </w:tr>
      <w:tr w:rsidR="00BA5C05" w:rsidRPr="003241F7" w14:paraId="49370E02" w14:textId="77777777" w:rsidTr="00BA5C05">
        <w:tc>
          <w:tcPr>
            <w:tcW w:w="7086" w:type="dxa"/>
          </w:tcPr>
          <w:p w14:paraId="7C35A556" w14:textId="77777777" w:rsidR="00BA5C05" w:rsidRPr="00BF3706" w:rsidRDefault="00BA5C05" w:rsidP="00BA5C05">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BA5C05" w:rsidRPr="00640E7A" w:rsidRDefault="00BA5C05" w:rsidP="00BA5C05">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5018EC38" w14:textId="77777777" w:rsidR="00BA5C05" w:rsidRPr="00BA5C05" w:rsidRDefault="00BA5C05" w:rsidP="00BA5C05">
            <w:pPr>
              <w:spacing w:after="120"/>
              <w:rPr>
                <w:rFonts w:ascii="Aptos" w:hAnsi="Aptos" w:cs="Helvetica"/>
                <w:sz w:val="20"/>
                <w:szCs w:val="20"/>
              </w:rPr>
            </w:pPr>
          </w:p>
        </w:tc>
      </w:tr>
      <w:tr w:rsidR="00BA5C05" w:rsidRPr="003241F7" w14:paraId="5CF4FE29" w14:textId="77777777" w:rsidTr="00BA5C05">
        <w:tc>
          <w:tcPr>
            <w:tcW w:w="7086" w:type="dxa"/>
          </w:tcPr>
          <w:p w14:paraId="08631CF0" w14:textId="77777777" w:rsidR="00BA5C05" w:rsidRPr="00BF3706" w:rsidRDefault="00BA5C05" w:rsidP="00BA5C05">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BA5C05" w:rsidRPr="00BF3706" w:rsidRDefault="00BA5C05" w:rsidP="00BA5C05">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Undergraduate students may be permitted to register in 7000-level courses or above on recommendation of the department/unit offering the graduate course, subject to the conditions listed below.</w:t>
            </w:r>
          </w:p>
          <w:p w14:paraId="6778788F" w14:textId="77777777" w:rsidR="00BA5C05" w:rsidRPr="00C70716" w:rsidRDefault="00BA5C05" w:rsidP="00BA5C05">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BA5C05" w:rsidRPr="00C70716" w:rsidRDefault="00BA5C05" w:rsidP="00BA5C05">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BA5C05" w:rsidRPr="00C70716" w:rsidRDefault="00BA5C05" w:rsidP="00BA5C05">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BA5C05" w:rsidRPr="00C70716" w:rsidRDefault="00BA5C05" w:rsidP="00BA5C05">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BA5C05" w:rsidRPr="00C70716" w:rsidRDefault="00BA5C05"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7556FF8E" w14:textId="77777777" w:rsidR="00BA5C05" w:rsidRPr="00BA5C05" w:rsidRDefault="00BA5C05" w:rsidP="00BA5C05">
            <w:pPr>
              <w:spacing w:after="120"/>
              <w:rPr>
                <w:rFonts w:ascii="Aptos" w:hAnsi="Aptos" w:cs="Helvetica"/>
                <w:sz w:val="20"/>
                <w:szCs w:val="20"/>
              </w:rPr>
            </w:pPr>
          </w:p>
        </w:tc>
      </w:tr>
      <w:tr w:rsidR="00BA5C05" w:rsidRPr="003241F7" w14:paraId="08988F23" w14:textId="77777777" w:rsidTr="00BA5C05">
        <w:tc>
          <w:tcPr>
            <w:tcW w:w="7086" w:type="dxa"/>
          </w:tcPr>
          <w:p w14:paraId="5CA2826E" w14:textId="77777777" w:rsidR="00BA5C05" w:rsidRPr="00BF3706" w:rsidRDefault="00BA5C05" w:rsidP="00BA5C05">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BA5C05" w:rsidRPr="00C70716" w:rsidRDefault="00BA5C05" w:rsidP="00BA5C05">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BA5C05" w:rsidRPr="00C70716" w:rsidRDefault="00BA5C05" w:rsidP="00BA5C05">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BA5C05" w:rsidRPr="00C70716" w:rsidRDefault="00BA5C05" w:rsidP="00BA5C05">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BA5C05" w:rsidRPr="00C70716" w:rsidRDefault="00BA5C05" w:rsidP="00BA5C05">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BA5C05" w:rsidRPr="00C70716" w:rsidRDefault="00BA5C05" w:rsidP="00BA5C05">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19"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BA5C05" w:rsidRPr="00C70716" w:rsidRDefault="00BA5C05" w:rsidP="00BA5C05">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lastRenderedPageBreak/>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BA5C05" w:rsidRPr="00C70716" w:rsidRDefault="00BA5C05" w:rsidP="00BA5C05">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0">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BA5C05" w:rsidRPr="00C70716" w:rsidRDefault="00BA5C05" w:rsidP="00BA5C05">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7F71A06C" w14:textId="77777777" w:rsidR="00BA5C05" w:rsidRPr="00BA5C05" w:rsidRDefault="00BA5C05" w:rsidP="00BA5C05">
            <w:pPr>
              <w:spacing w:after="120"/>
              <w:rPr>
                <w:rFonts w:ascii="Aptos" w:hAnsi="Aptos" w:cs="Helvetica"/>
                <w:sz w:val="20"/>
                <w:szCs w:val="20"/>
              </w:rPr>
            </w:pPr>
          </w:p>
          <w:p w14:paraId="29751C3C" w14:textId="77777777" w:rsidR="00BA5C05" w:rsidRPr="00BA5C05" w:rsidRDefault="00BA5C05" w:rsidP="00BA5C05">
            <w:pPr>
              <w:spacing w:after="120"/>
              <w:rPr>
                <w:rFonts w:ascii="Aptos" w:hAnsi="Aptos" w:cs="Helvetica"/>
                <w:sz w:val="20"/>
                <w:szCs w:val="20"/>
              </w:rPr>
            </w:pPr>
          </w:p>
        </w:tc>
      </w:tr>
      <w:tr w:rsidR="00BA5C05" w:rsidRPr="003241F7" w14:paraId="5AC0D437" w14:textId="77777777" w:rsidTr="00BA5C05">
        <w:tc>
          <w:tcPr>
            <w:tcW w:w="7086" w:type="dxa"/>
          </w:tcPr>
          <w:p w14:paraId="68B952E1"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BA5C05" w:rsidRPr="00C70716" w:rsidRDefault="00BA5C05" w:rsidP="00BA5C05">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BA5C05" w:rsidRPr="00C70716" w:rsidRDefault="00BA5C05" w:rsidP="00BA5C05">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BA5C05" w:rsidRPr="00C70716" w:rsidRDefault="00BA5C05" w:rsidP="00BA5C05">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re-registration requirement does not apply to occasional students, visiting students, Pre-Master’s students or students on an Exceptional or Parental Leave of Absence (please refer to “</w:t>
            </w:r>
            <w:hyperlink r:id="rId21"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152A8693" w14:textId="77777777" w:rsidR="00BA5C05" w:rsidRPr="00BA5C05" w:rsidRDefault="00BA5C05" w:rsidP="00BA5C05">
            <w:pPr>
              <w:spacing w:after="120"/>
              <w:rPr>
                <w:rFonts w:ascii="Aptos" w:hAnsi="Aptos" w:cs="Helvetica"/>
                <w:sz w:val="20"/>
                <w:szCs w:val="20"/>
              </w:rPr>
            </w:pPr>
          </w:p>
        </w:tc>
      </w:tr>
      <w:tr w:rsidR="00BA5C05" w:rsidRPr="003241F7" w14:paraId="36964A91" w14:textId="77777777" w:rsidTr="00BA5C05">
        <w:tc>
          <w:tcPr>
            <w:tcW w:w="7086" w:type="dxa"/>
          </w:tcPr>
          <w:p w14:paraId="5EB29A3F"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2"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1AD63BA1" w14:textId="77777777" w:rsidR="00BA5C05" w:rsidRPr="00BA5C05" w:rsidRDefault="00BA5C05" w:rsidP="00BA5C05">
            <w:pPr>
              <w:spacing w:after="120"/>
              <w:rPr>
                <w:rFonts w:ascii="Aptos" w:hAnsi="Aptos" w:cs="Helvetica"/>
                <w:sz w:val="20"/>
                <w:szCs w:val="20"/>
              </w:rPr>
            </w:pPr>
          </w:p>
        </w:tc>
      </w:tr>
      <w:tr w:rsidR="00BA5C05" w:rsidRPr="003241F7" w14:paraId="24FDA69B" w14:textId="77777777" w:rsidTr="00BA5C05">
        <w:tc>
          <w:tcPr>
            <w:tcW w:w="7086" w:type="dxa"/>
          </w:tcPr>
          <w:p w14:paraId="7AEEFA42" w14:textId="77777777" w:rsidR="00BA5C05" w:rsidRPr="00BF3706" w:rsidRDefault="00BA5C05" w:rsidP="00BA5C05">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3"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w:t>
            </w:r>
            <w:r w:rsidRPr="00C70716">
              <w:rPr>
                <w:rFonts w:ascii="Aptos" w:hAnsi="Aptos" w:cs="Helvetica"/>
                <w:color w:val="222222"/>
                <w:sz w:val="20"/>
                <w:szCs w:val="20"/>
              </w:rPr>
              <w:lastRenderedPageBreak/>
              <w:t xml:space="preserve">or if a student changes programs. In programs that require students to have an advisor, students must have an advisor for the entire duration of their program. </w:t>
            </w:r>
          </w:p>
          <w:p w14:paraId="23EF7EE4"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BA5C05" w:rsidRPr="002C0342" w:rsidRDefault="00BA5C05" w:rsidP="00BA5C05">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4524513C" w14:textId="77777777" w:rsidR="00BA5C05" w:rsidRPr="00BA5C05" w:rsidRDefault="00BA5C05" w:rsidP="00BA5C05">
            <w:pPr>
              <w:spacing w:after="120"/>
              <w:rPr>
                <w:rFonts w:ascii="Aptos" w:hAnsi="Aptos" w:cs="Helvetica"/>
                <w:sz w:val="20"/>
                <w:szCs w:val="20"/>
              </w:rPr>
            </w:pPr>
          </w:p>
          <w:p w14:paraId="32624FFA" w14:textId="77777777" w:rsidR="00BA5C05" w:rsidRPr="00BA5C05" w:rsidRDefault="00BA5C05" w:rsidP="00BA5C05">
            <w:pPr>
              <w:spacing w:after="120"/>
              <w:rPr>
                <w:rFonts w:ascii="Aptos" w:hAnsi="Aptos" w:cs="Helvetica"/>
                <w:sz w:val="20"/>
                <w:szCs w:val="20"/>
              </w:rPr>
            </w:pPr>
          </w:p>
        </w:tc>
      </w:tr>
      <w:tr w:rsidR="00BA5C05" w:rsidRPr="003241F7" w14:paraId="35F5E30D" w14:textId="77777777" w:rsidTr="00BA5C05">
        <w:tc>
          <w:tcPr>
            <w:tcW w:w="7086" w:type="dxa"/>
          </w:tcPr>
          <w:p w14:paraId="7B4DDD0B" w14:textId="77777777" w:rsidR="00BA5C05" w:rsidRPr="00BF3706" w:rsidRDefault="00BA5C05" w:rsidP="00BA5C05">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BA5C05" w:rsidRPr="00C70716" w:rsidRDefault="00BA5C05" w:rsidP="00BA5C05">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4"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5"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6"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BA5C05" w:rsidRPr="00C70716" w:rsidRDefault="00BA5C05" w:rsidP="00BA5C05">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BA5C05" w:rsidRPr="00C70716" w:rsidRDefault="00BA5C05" w:rsidP="00BA5C05">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BA5C05" w:rsidRPr="00C70716" w:rsidRDefault="00BA5C05" w:rsidP="00BA5C05">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lastRenderedPageBreak/>
              <w:t xml:space="preserve">Complete the Western Deans' Agreement authorization form and submit it to their home institution by the </w:t>
            </w:r>
            <w:hyperlink r:id="rId27"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BA5C05" w:rsidRPr="00C70716" w:rsidRDefault="00BA5C05" w:rsidP="00BA5C05">
            <w:pPr>
              <w:pStyle w:val="ListParagraph"/>
              <w:spacing w:before="100" w:beforeAutospacing="1" w:after="100" w:afterAutospacing="1"/>
              <w:rPr>
                <w:rFonts w:ascii="Aptos" w:eastAsia="Aptos" w:hAnsi="Aptos" w:cs="Aptos"/>
                <w:sz w:val="20"/>
                <w:szCs w:val="20"/>
              </w:rPr>
            </w:pPr>
            <w:hyperlink r:id="rId28" w:history="1">
              <w:r w:rsidRPr="00C70716">
                <w:rPr>
                  <w:rStyle w:val="Hyperlink"/>
                  <w:rFonts w:ascii="Aptos" w:hAnsi="Aptos"/>
                  <w:sz w:val="20"/>
                  <w:szCs w:val="20"/>
                </w:rPr>
                <w:t>https://www.wcdgs.ca/application-process</w:t>
              </w:r>
            </w:hyperlink>
          </w:p>
          <w:p w14:paraId="326FAE3D"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29"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0"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BA5C05" w:rsidRPr="00C70716" w:rsidRDefault="00BA5C05"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1"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0826A3B3" w14:textId="77777777" w:rsidR="00BA5C05" w:rsidRPr="00BA5C05" w:rsidRDefault="00BA5C05" w:rsidP="00BA5C05">
            <w:pPr>
              <w:spacing w:after="120"/>
              <w:rPr>
                <w:rFonts w:ascii="Aptos" w:hAnsi="Aptos" w:cs="Helvetica"/>
                <w:sz w:val="20"/>
                <w:szCs w:val="20"/>
              </w:rPr>
            </w:pPr>
          </w:p>
        </w:tc>
      </w:tr>
      <w:tr w:rsidR="00BA5C05" w:rsidRPr="003241F7" w14:paraId="79DCC583" w14:textId="77777777" w:rsidTr="00BA5C05">
        <w:tc>
          <w:tcPr>
            <w:tcW w:w="7086" w:type="dxa"/>
          </w:tcPr>
          <w:p w14:paraId="424F3CCB" w14:textId="77777777" w:rsidR="00BA5C05" w:rsidRPr="00BF3706" w:rsidRDefault="00BA5C05" w:rsidP="00BA5C05">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695D587D" w14:textId="77777777" w:rsidR="00BA5C05" w:rsidRPr="00C70716" w:rsidRDefault="00BA5C05" w:rsidP="00BA5C05">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BA5C05" w:rsidRPr="00C70716" w:rsidRDefault="00BA5C05" w:rsidP="00BA5C05">
            <w:pPr>
              <w:pStyle w:val="ListParagraph"/>
              <w:spacing w:before="100" w:beforeAutospacing="1" w:after="100" w:afterAutospacing="1"/>
              <w:ind w:left="0"/>
              <w:rPr>
                <w:rFonts w:ascii="Aptos" w:hAnsi="Aptos" w:cs="Helvetica"/>
                <w:color w:val="000000"/>
                <w:sz w:val="20"/>
                <w:szCs w:val="20"/>
              </w:rPr>
            </w:pPr>
          </w:p>
          <w:p w14:paraId="747C2490"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 xml:space="preserve">Program fees are always paid to the home institution, regardless of coursework taken at another institution. Students may be required to pay tuition, student, </w:t>
            </w:r>
            <w:r w:rsidRPr="00C70716">
              <w:rPr>
                <w:rFonts w:ascii="Aptos" w:hAnsi="Aptos" w:cs="Helvetica"/>
                <w:color w:val="000000"/>
                <w:sz w:val="20"/>
                <w:szCs w:val="20"/>
              </w:rPr>
              <w:lastRenderedPageBreak/>
              <w:t>activity, application, or other ancillary fees to the host institution, according to general policies in effect at the host institution.  </w:t>
            </w:r>
          </w:p>
          <w:p w14:paraId="5993994E"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0E6D1BE2"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68FF0D04"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5F70D933"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249F9CD9" w14:textId="77777777" w:rsidR="00BA5C05" w:rsidRPr="00C70716" w:rsidRDefault="00BA5C05" w:rsidP="00BA5C05">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2CA6D89F"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4CE17F06"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2"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3"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1230EA6E"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484DF6A9"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BA5C05" w:rsidRPr="00C70716" w:rsidRDefault="00BA5C05" w:rsidP="00BA5C05">
            <w:pPr>
              <w:pStyle w:val="ListParagraph"/>
              <w:spacing w:before="100" w:beforeAutospacing="1" w:after="100" w:afterAutospacing="1"/>
              <w:ind w:left="0"/>
              <w:rPr>
                <w:rFonts w:ascii="Aptos" w:hAnsi="Aptos" w:cs="Helvetica"/>
                <w:sz w:val="20"/>
                <w:szCs w:val="20"/>
              </w:rPr>
            </w:pPr>
          </w:p>
          <w:p w14:paraId="63701E9F" w14:textId="51A0C1EA" w:rsidR="00BA5C05" w:rsidRPr="00DD01B8" w:rsidRDefault="00BA5C05" w:rsidP="00BA5C05">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4">
              <w:r w:rsidRPr="00C70716">
                <w:rPr>
                  <w:rStyle w:val="Hyperlink"/>
                  <w:rFonts w:ascii="Aptos" w:hAnsi="Aptos" w:cs="Helvetica"/>
                  <w:sz w:val="20"/>
                  <w:szCs w:val="20"/>
                </w:rPr>
                <w:t>https://cags.ca/institutional-members/</w:t>
              </w:r>
            </w:hyperlink>
          </w:p>
        </w:tc>
        <w:tc>
          <w:tcPr>
            <w:tcW w:w="4254" w:type="dxa"/>
          </w:tcPr>
          <w:p w14:paraId="1D4D4A55" w14:textId="77777777" w:rsidR="00BA5C05" w:rsidRPr="00BA5C05" w:rsidRDefault="00BA5C05" w:rsidP="00BA5C05">
            <w:pPr>
              <w:spacing w:after="120"/>
              <w:rPr>
                <w:rFonts w:ascii="Aptos" w:hAnsi="Aptos" w:cs="Helvetica"/>
                <w:sz w:val="20"/>
                <w:szCs w:val="20"/>
              </w:rPr>
            </w:pPr>
          </w:p>
          <w:p w14:paraId="61ECE570" w14:textId="77777777" w:rsidR="00BA5C05" w:rsidRPr="00BA5C05" w:rsidRDefault="00BA5C05" w:rsidP="00BA5C05">
            <w:pPr>
              <w:spacing w:after="120"/>
              <w:rPr>
                <w:rFonts w:ascii="Aptos" w:hAnsi="Aptos" w:cs="Helvetica"/>
                <w:sz w:val="20"/>
                <w:szCs w:val="20"/>
              </w:rPr>
            </w:pPr>
          </w:p>
        </w:tc>
      </w:tr>
      <w:tr w:rsidR="00BA5C05" w:rsidRPr="003241F7" w14:paraId="40BF5FDC" w14:textId="77777777" w:rsidTr="00BA5C05">
        <w:tc>
          <w:tcPr>
            <w:tcW w:w="7086" w:type="dxa"/>
          </w:tcPr>
          <w:p w14:paraId="5DC52FD1" w14:textId="77777777" w:rsidR="00BA5C05" w:rsidRPr="001525DB" w:rsidRDefault="00BA5C05" w:rsidP="00BA5C05">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BA5C05" w:rsidRPr="00C70716" w:rsidRDefault="00BA5C05" w:rsidP="00BA5C05">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5"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BA5C05" w:rsidRPr="00C70716" w:rsidRDefault="00BA5C05" w:rsidP="00BA5C05">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BA5C05" w:rsidRPr="00C70716" w:rsidRDefault="00BA5C05" w:rsidP="00BA5C05">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3929690F" w14:textId="77777777" w:rsidR="00BA5C05" w:rsidRPr="00BA5C05" w:rsidRDefault="00BA5C05" w:rsidP="00BA5C05">
            <w:pPr>
              <w:pStyle w:val="Default"/>
              <w:spacing w:after="120"/>
              <w:rPr>
                <w:rFonts w:ascii="Aptos" w:hAnsi="Aptos" w:cs="Helvetica"/>
                <w:color w:val="auto"/>
                <w:sz w:val="20"/>
                <w:szCs w:val="20"/>
              </w:rPr>
            </w:pPr>
          </w:p>
          <w:p w14:paraId="007CF723" w14:textId="77777777" w:rsidR="00BA5C05" w:rsidRPr="00BA5C05" w:rsidRDefault="00BA5C05" w:rsidP="00BA5C05">
            <w:pPr>
              <w:spacing w:after="120"/>
              <w:rPr>
                <w:rFonts w:ascii="Aptos" w:hAnsi="Aptos" w:cs="Helvetica"/>
                <w:sz w:val="20"/>
                <w:szCs w:val="20"/>
              </w:rPr>
            </w:pPr>
          </w:p>
        </w:tc>
      </w:tr>
      <w:tr w:rsidR="00BA5C05" w:rsidRPr="003241F7" w14:paraId="4DE672EC" w14:textId="77777777" w:rsidTr="00BA5C05">
        <w:tc>
          <w:tcPr>
            <w:tcW w:w="7086" w:type="dxa"/>
          </w:tcPr>
          <w:p w14:paraId="4D7EF336" w14:textId="77777777" w:rsidR="00BA5C05" w:rsidRPr="001525DB" w:rsidRDefault="00BA5C05" w:rsidP="00BA5C05">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BA5C05" w:rsidRPr="001525DB" w:rsidRDefault="00BA5C05" w:rsidP="00BA5C05">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BA5C05" w:rsidRPr="00C70716" w:rsidRDefault="00BA5C05" w:rsidP="00BA5C05">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BA5C05" w:rsidRPr="00C70716" w:rsidRDefault="00BA5C05" w:rsidP="00BA5C05">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6"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BA5C05" w:rsidRPr="00C70716" w:rsidRDefault="00BA5C05"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096B120E" w14:textId="77777777" w:rsidR="00BA5C05" w:rsidRPr="00BA5C05" w:rsidRDefault="00BA5C05" w:rsidP="00BA5C05">
            <w:pPr>
              <w:spacing w:after="120"/>
              <w:rPr>
                <w:rFonts w:ascii="Aptos" w:hAnsi="Aptos" w:cs="Helvetica"/>
                <w:sz w:val="20"/>
                <w:szCs w:val="20"/>
              </w:rPr>
            </w:pPr>
          </w:p>
        </w:tc>
      </w:tr>
      <w:tr w:rsidR="00BA5C05" w:rsidRPr="003241F7" w14:paraId="5CBF7CE1" w14:textId="77777777" w:rsidTr="00BA5C05">
        <w:tc>
          <w:tcPr>
            <w:tcW w:w="7086" w:type="dxa"/>
          </w:tcPr>
          <w:p w14:paraId="0A630788" w14:textId="77777777" w:rsidR="00BA5C05" w:rsidRPr="001525DB" w:rsidRDefault="00BA5C05" w:rsidP="00BA5C05">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BA5C05" w:rsidRPr="00C70716" w:rsidRDefault="00BA5C05" w:rsidP="00BA5C05">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BA5C05" w:rsidRPr="00C70716" w:rsidRDefault="00BA5C05" w:rsidP="00BA5C05">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BA5C05" w:rsidRPr="00C70716" w:rsidRDefault="00BA5C05" w:rsidP="00BA5C05">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BA5C05" w:rsidRPr="001B2B9A" w:rsidRDefault="00BA5C05" w:rsidP="00BA5C05">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37"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7F1A7B85" w14:textId="77777777" w:rsidR="00BA5C05" w:rsidRPr="00BA5C05" w:rsidRDefault="00BA5C05" w:rsidP="00BA5C05">
            <w:pPr>
              <w:pStyle w:val="Default"/>
              <w:spacing w:after="120"/>
              <w:rPr>
                <w:rFonts w:ascii="Aptos" w:hAnsi="Aptos" w:cs="Helvetica"/>
                <w:sz w:val="20"/>
                <w:szCs w:val="20"/>
              </w:rPr>
            </w:pPr>
          </w:p>
        </w:tc>
      </w:tr>
      <w:tr w:rsidR="00BA5C05" w:rsidRPr="003241F7" w14:paraId="0A8830BE" w14:textId="77777777" w:rsidTr="00BA5C05">
        <w:tc>
          <w:tcPr>
            <w:tcW w:w="7086" w:type="dxa"/>
          </w:tcPr>
          <w:p w14:paraId="76CD9AA9" w14:textId="77777777" w:rsidR="00BA5C05" w:rsidRPr="001525DB" w:rsidRDefault="00BA5C05" w:rsidP="00BA5C05">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38">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04B0378C" w14:textId="77777777" w:rsidR="00BA5C05" w:rsidRPr="00BA5C05" w:rsidRDefault="00BA5C05" w:rsidP="00BA5C05">
            <w:pPr>
              <w:spacing w:after="120"/>
              <w:rPr>
                <w:rFonts w:ascii="Aptos" w:hAnsi="Aptos" w:cs="Helvetica"/>
                <w:i/>
                <w:sz w:val="20"/>
                <w:szCs w:val="20"/>
              </w:rPr>
            </w:pPr>
          </w:p>
          <w:p w14:paraId="745E6795" w14:textId="77777777" w:rsidR="00BA5C05" w:rsidRPr="00BA5C05" w:rsidRDefault="00BA5C05" w:rsidP="00BA5C05">
            <w:pPr>
              <w:spacing w:after="120"/>
              <w:rPr>
                <w:rFonts w:ascii="Aptos" w:hAnsi="Aptos" w:cs="Helvetica"/>
                <w:sz w:val="20"/>
                <w:szCs w:val="20"/>
              </w:rPr>
            </w:pPr>
          </w:p>
        </w:tc>
      </w:tr>
      <w:tr w:rsidR="00BA5C05" w:rsidRPr="003241F7" w14:paraId="177D1975" w14:textId="77777777" w:rsidTr="00BA5C05">
        <w:tc>
          <w:tcPr>
            <w:tcW w:w="7086" w:type="dxa"/>
          </w:tcPr>
          <w:p w14:paraId="0DBF348D" w14:textId="76494AB6" w:rsidR="00BA5C05" w:rsidRPr="001B2B9A" w:rsidRDefault="00BA5C05" w:rsidP="00BA5C05">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lastRenderedPageBreak/>
              <w:t>1.3.4 Authorized Withdrawals</w:t>
            </w:r>
          </w:p>
          <w:p w14:paraId="3F89B8E0" w14:textId="234BCF1F" w:rsidR="00BA5C05" w:rsidRPr="00C70716" w:rsidRDefault="00BA5C05" w:rsidP="00BA5C05">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39"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BA5C05" w:rsidRPr="001B2B9A" w:rsidRDefault="00BA5C05" w:rsidP="00BA5C05">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BA5C05" w:rsidRPr="00C70716" w:rsidRDefault="00BA5C05" w:rsidP="00BA5C05">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BA5C05" w:rsidRPr="00C70716" w:rsidRDefault="00BA5C05" w:rsidP="00BA5C05">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BA5C05" w:rsidRPr="001B2B9A" w:rsidRDefault="00BA5C05" w:rsidP="00BA5C05">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BA5C05" w:rsidRPr="001B2B9A" w:rsidRDefault="00BA5C05" w:rsidP="00BA5C05">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774FBA31" w14:textId="77777777" w:rsidR="00BA5C05" w:rsidRPr="00BA5C05" w:rsidRDefault="00BA5C05" w:rsidP="00BA5C05">
            <w:pPr>
              <w:spacing w:after="120"/>
              <w:rPr>
                <w:rFonts w:ascii="Aptos" w:hAnsi="Aptos" w:cs="Helvetica"/>
                <w:sz w:val="20"/>
                <w:szCs w:val="20"/>
              </w:rPr>
            </w:pPr>
          </w:p>
          <w:p w14:paraId="1BD0B163" w14:textId="48A6DCD1" w:rsidR="00BA5C05" w:rsidRPr="00BA5C05" w:rsidRDefault="00BA5C05" w:rsidP="00BA5C05">
            <w:pPr>
              <w:spacing w:after="120"/>
              <w:rPr>
                <w:rFonts w:ascii="Aptos" w:hAnsi="Aptos" w:cs="Helvetica"/>
                <w:sz w:val="20"/>
                <w:szCs w:val="20"/>
              </w:rPr>
            </w:pPr>
            <w:r w:rsidRPr="00BA5C05">
              <w:rPr>
                <w:rFonts w:ascii="Aptos" w:hAnsi="Aptos" w:cs="Helvetica"/>
                <w:sz w:val="20"/>
                <w:szCs w:val="20"/>
              </w:rPr>
              <w:tab/>
            </w:r>
          </w:p>
        </w:tc>
      </w:tr>
      <w:tr w:rsidR="00BA5C05" w:rsidRPr="003241F7" w14:paraId="4309616C" w14:textId="77777777" w:rsidTr="00BA5C05">
        <w:tc>
          <w:tcPr>
            <w:tcW w:w="7086" w:type="dxa"/>
          </w:tcPr>
          <w:p w14:paraId="228AB8B1" w14:textId="77777777" w:rsidR="00BA5C05" w:rsidRPr="001525DB" w:rsidRDefault="00BA5C05" w:rsidP="00BA5C05">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BA5C05" w:rsidRPr="00C70716" w:rsidRDefault="00BA5C05"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BA5C05" w:rsidRPr="00C70716" w:rsidRDefault="00BA5C05"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BA5C05" w:rsidRPr="00C70716" w:rsidRDefault="00BA5C05" w:rsidP="00BA5C05">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BA5C05" w:rsidRPr="00C70716" w:rsidRDefault="00BA5C05" w:rsidP="00BA5C05">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BA5C05" w:rsidRPr="00C70716" w:rsidRDefault="00BA5C05"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06D6725E" w14:textId="77777777" w:rsidR="00BA5C05" w:rsidRPr="00BA5C05" w:rsidRDefault="00BA5C05" w:rsidP="00BA5C05">
            <w:pPr>
              <w:spacing w:after="120"/>
              <w:rPr>
                <w:rFonts w:ascii="Aptos" w:hAnsi="Aptos" w:cs="Helvetica"/>
                <w:sz w:val="20"/>
                <w:szCs w:val="20"/>
              </w:rPr>
            </w:pPr>
          </w:p>
        </w:tc>
      </w:tr>
      <w:tr w:rsidR="00BA5C05" w:rsidRPr="003241F7" w14:paraId="086E2914" w14:textId="77777777" w:rsidTr="00BA5C05">
        <w:tc>
          <w:tcPr>
            <w:tcW w:w="7086" w:type="dxa"/>
          </w:tcPr>
          <w:p w14:paraId="483C304C" w14:textId="77777777" w:rsidR="00BA5C05" w:rsidRPr="001525DB" w:rsidRDefault="00BA5C05" w:rsidP="00BA5C05">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BA5C05" w:rsidRPr="001525DB" w:rsidRDefault="00BA5C05" w:rsidP="00BA5C05">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0"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once, but cannot subsequently revert to part-time. </w:t>
            </w:r>
          </w:p>
          <w:p w14:paraId="591DC7E3"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BA5C05" w:rsidRPr="00C70716" w:rsidRDefault="00BA5C05" w:rsidP="00BA5C05">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BA5C05" w:rsidRPr="00C70716" w:rsidRDefault="00BA5C05" w:rsidP="00BA5C05">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BA5C05" w:rsidRPr="00C70716" w:rsidRDefault="00BA5C05" w:rsidP="00BA5C05">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BA5C05" w:rsidRPr="00C70716" w:rsidRDefault="00BA5C05" w:rsidP="00BA5C05">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BA5C05" w:rsidRPr="00C70716" w:rsidRDefault="00BA5C05"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2D11295C" w14:textId="77777777" w:rsidR="00BA5C05" w:rsidRPr="00BA5C05" w:rsidRDefault="00BA5C05" w:rsidP="00BA5C05">
            <w:pPr>
              <w:spacing w:after="120"/>
              <w:rPr>
                <w:rFonts w:ascii="Aptos" w:hAnsi="Aptos" w:cs="Helvetica"/>
                <w:i/>
                <w:sz w:val="20"/>
                <w:szCs w:val="20"/>
              </w:rPr>
            </w:pPr>
          </w:p>
        </w:tc>
      </w:tr>
      <w:tr w:rsidR="00BA5C05" w:rsidRPr="003241F7" w14:paraId="76CF524B" w14:textId="77777777" w:rsidTr="00BA5C05">
        <w:tc>
          <w:tcPr>
            <w:tcW w:w="7086" w:type="dxa"/>
          </w:tcPr>
          <w:p w14:paraId="40325D09" w14:textId="77777777" w:rsidR="00BA5C05" w:rsidRPr="001525DB" w:rsidRDefault="00BA5C05" w:rsidP="00BA5C05">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BA5C05" w:rsidRPr="00C70716" w:rsidRDefault="00BA5C05" w:rsidP="00BA5C05">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447210DF" w14:textId="77777777" w:rsidR="00BA5C05" w:rsidRPr="00BA5C05" w:rsidRDefault="00BA5C05" w:rsidP="00BA5C05">
            <w:pPr>
              <w:spacing w:after="120"/>
              <w:rPr>
                <w:rFonts w:ascii="Aptos" w:hAnsi="Aptos" w:cs="Helvetica"/>
                <w:sz w:val="20"/>
                <w:szCs w:val="20"/>
              </w:rPr>
            </w:pPr>
          </w:p>
          <w:p w14:paraId="07CEFC67" w14:textId="77777777" w:rsidR="00BA5C05" w:rsidRPr="00BA5C05" w:rsidRDefault="00BA5C05" w:rsidP="00BA5C05">
            <w:pPr>
              <w:spacing w:after="120"/>
              <w:rPr>
                <w:rFonts w:ascii="Aptos" w:hAnsi="Aptos" w:cs="Helvetica"/>
                <w:sz w:val="20"/>
                <w:szCs w:val="20"/>
              </w:rPr>
            </w:pPr>
          </w:p>
        </w:tc>
      </w:tr>
      <w:tr w:rsidR="00BA5C05" w:rsidRPr="003241F7" w14:paraId="36065B47" w14:textId="77777777" w:rsidTr="00BA5C05">
        <w:tc>
          <w:tcPr>
            <w:tcW w:w="7086" w:type="dxa"/>
          </w:tcPr>
          <w:p w14:paraId="03199A32" w14:textId="77777777" w:rsidR="00BA5C05" w:rsidRPr="001525DB" w:rsidRDefault="00BA5C05" w:rsidP="00BA5C05">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BA5C05" w:rsidRPr="00C70716" w:rsidRDefault="00BA5C05" w:rsidP="00BA5C05">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1"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BA5C05" w:rsidRPr="00C70716" w:rsidRDefault="00BA5C05" w:rsidP="00BA5C05">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BA5C05" w:rsidRPr="00C70716" w:rsidRDefault="00BA5C05" w:rsidP="00BA5C05">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BA5C05" w:rsidRDefault="00BA5C05" w:rsidP="00BA5C05">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BA5C05" w:rsidRPr="001525DB" w:rsidRDefault="00BA5C05" w:rsidP="00BA5C05">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66FE17C5" w14:textId="77777777" w:rsidR="00BA5C05" w:rsidRPr="00BA5C05" w:rsidRDefault="00BA5C05" w:rsidP="00BA5C05">
            <w:pPr>
              <w:spacing w:after="120"/>
              <w:rPr>
                <w:rFonts w:ascii="Aptos" w:hAnsi="Aptos" w:cs="Helvetica"/>
                <w:sz w:val="20"/>
                <w:szCs w:val="20"/>
              </w:rPr>
            </w:pPr>
          </w:p>
          <w:p w14:paraId="1600A481" w14:textId="77777777" w:rsidR="00BA5C05" w:rsidRPr="00BA5C05" w:rsidRDefault="00BA5C05" w:rsidP="00BA5C05">
            <w:pPr>
              <w:spacing w:after="120"/>
              <w:rPr>
                <w:rFonts w:ascii="Aptos" w:hAnsi="Aptos" w:cs="Helvetica"/>
                <w:sz w:val="20"/>
                <w:szCs w:val="20"/>
              </w:rPr>
            </w:pPr>
          </w:p>
        </w:tc>
      </w:tr>
      <w:tr w:rsidR="00BA5C05" w:rsidRPr="003241F7" w14:paraId="32C061EB" w14:textId="77777777" w:rsidTr="00BA5C05">
        <w:tc>
          <w:tcPr>
            <w:tcW w:w="7086" w:type="dxa"/>
          </w:tcPr>
          <w:p w14:paraId="5155E0A5" w14:textId="77777777" w:rsidR="00BA5C05" w:rsidRPr="001525DB" w:rsidRDefault="00BA5C05" w:rsidP="00BA5C05">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56475BD3" w14:textId="77777777" w:rsidR="00BA5C05" w:rsidRPr="00BA5C05" w:rsidRDefault="00BA5C05" w:rsidP="00BA5C05">
            <w:pPr>
              <w:spacing w:after="120"/>
              <w:rPr>
                <w:rFonts w:ascii="Aptos" w:hAnsi="Aptos" w:cs="Helvetica"/>
                <w:sz w:val="20"/>
                <w:szCs w:val="20"/>
              </w:rPr>
            </w:pPr>
          </w:p>
        </w:tc>
      </w:tr>
      <w:tr w:rsidR="00BA5C05" w:rsidRPr="003241F7" w14:paraId="698C1B93" w14:textId="77777777" w:rsidTr="00BA5C05">
        <w:tc>
          <w:tcPr>
            <w:tcW w:w="7086" w:type="dxa"/>
          </w:tcPr>
          <w:p w14:paraId="716CAEED" w14:textId="77777777" w:rsidR="00BA5C05" w:rsidRPr="001525DB" w:rsidRDefault="00BA5C05" w:rsidP="00BA5C05">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BA5C05" w:rsidRPr="00C70716" w:rsidRDefault="00BA5C05" w:rsidP="00BA5C05">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Fees paid by a student while registered as a visiting student are not credited to a degree program at a later date.</w:t>
            </w:r>
          </w:p>
          <w:p w14:paraId="02C6B9F6" w14:textId="77777777" w:rsidR="00BA5C05" w:rsidRPr="00C70716" w:rsidRDefault="00BA5C05" w:rsidP="00BA5C05">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BA5C05" w:rsidRPr="00C70716" w:rsidRDefault="00BA5C05" w:rsidP="00BA5C05">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BA5C05" w:rsidRPr="00C70716" w:rsidRDefault="00BA5C05" w:rsidP="00BA5C05">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2"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3CE2DBD3" w14:textId="77777777" w:rsidR="00BA5C05" w:rsidRPr="00BA5C05" w:rsidRDefault="00BA5C05" w:rsidP="00BA5C05">
            <w:pPr>
              <w:spacing w:after="120"/>
              <w:rPr>
                <w:rFonts w:ascii="Aptos" w:hAnsi="Aptos" w:cs="Helvetica"/>
                <w:i/>
                <w:sz w:val="20"/>
                <w:szCs w:val="20"/>
              </w:rPr>
            </w:pPr>
          </w:p>
          <w:p w14:paraId="64B1856D" w14:textId="77777777" w:rsidR="00BA5C05" w:rsidRPr="00BA5C05" w:rsidRDefault="00BA5C05" w:rsidP="00BA5C05">
            <w:pPr>
              <w:spacing w:after="120"/>
              <w:rPr>
                <w:rFonts w:ascii="Aptos" w:hAnsi="Aptos" w:cs="Helvetica"/>
                <w:sz w:val="20"/>
                <w:szCs w:val="20"/>
              </w:rPr>
            </w:pPr>
          </w:p>
        </w:tc>
      </w:tr>
      <w:tr w:rsidR="00BA5C05" w:rsidRPr="003241F7" w14:paraId="396E797A" w14:textId="77777777" w:rsidTr="00BA5C05">
        <w:tc>
          <w:tcPr>
            <w:tcW w:w="7086" w:type="dxa"/>
          </w:tcPr>
          <w:p w14:paraId="19D21625" w14:textId="456B25E3" w:rsidR="00BA5C05" w:rsidRPr="001525DB" w:rsidRDefault="00BA5C05" w:rsidP="00BA5C05">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BA5C05" w:rsidRPr="001525DB" w:rsidRDefault="00BA5C05" w:rsidP="00BA5C05">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BA5C05" w:rsidRPr="001525DB" w:rsidRDefault="00BA5C05" w:rsidP="00BA5C05">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BA5C05" w:rsidRPr="001525DB" w:rsidRDefault="00BA5C05" w:rsidP="00BA5C05">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BA5C05" w:rsidRPr="001525DB" w:rsidRDefault="00BA5C05" w:rsidP="00BA5C05">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BA5C05" w:rsidRPr="001525DB" w:rsidRDefault="00BA5C05" w:rsidP="00BA5C05">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Mitacs Globalink may allow exceptions. There is no English language or GPA requirement; qualifications are determined by the UM supervisor.</w:t>
            </w:r>
          </w:p>
          <w:p w14:paraId="7F337E3F" w14:textId="77777777" w:rsidR="00BA5C05" w:rsidRPr="001525DB" w:rsidRDefault="00BA5C05" w:rsidP="00BA5C05">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BA5C05" w:rsidRPr="001525DB" w:rsidRDefault="00BA5C05" w:rsidP="00BA5C05">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BA5C05" w:rsidRPr="001525DB" w:rsidRDefault="00BA5C05" w:rsidP="00BA5C05">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6617FFC6" w14:textId="77777777" w:rsidR="00BA5C05" w:rsidRPr="00BA5C05" w:rsidRDefault="00BA5C05" w:rsidP="00BA5C05">
            <w:pPr>
              <w:spacing w:after="120"/>
              <w:rPr>
                <w:rFonts w:ascii="Aptos" w:hAnsi="Aptos" w:cs="Helvetica"/>
                <w:i/>
                <w:sz w:val="20"/>
                <w:szCs w:val="20"/>
              </w:rPr>
            </w:pPr>
          </w:p>
          <w:p w14:paraId="41BC2BC4" w14:textId="77777777" w:rsidR="00BA5C05" w:rsidRPr="00BA5C05" w:rsidRDefault="00BA5C05" w:rsidP="00BA5C05">
            <w:pPr>
              <w:spacing w:after="120"/>
              <w:rPr>
                <w:rFonts w:ascii="Aptos" w:hAnsi="Aptos" w:cs="Helvetica"/>
                <w:i/>
                <w:sz w:val="20"/>
                <w:szCs w:val="20"/>
              </w:rPr>
            </w:pPr>
          </w:p>
          <w:p w14:paraId="27CD661D" w14:textId="77777777" w:rsidR="00BA5C05" w:rsidRPr="00BA5C05" w:rsidRDefault="00BA5C05" w:rsidP="00BA5C05">
            <w:pPr>
              <w:spacing w:after="120"/>
              <w:rPr>
                <w:rFonts w:ascii="Aptos" w:hAnsi="Aptos" w:cs="Helvetica"/>
                <w:sz w:val="20"/>
                <w:szCs w:val="20"/>
              </w:rPr>
            </w:pPr>
          </w:p>
        </w:tc>
      </w:tr>
      <w:tr w:rsidR="00BA5C05" w:rsidRPr="003241F7" w14:paraId="317C3608" w14:textId="77777777" w:rsidTr="00BA5C05">
        <w:tc>
          <w:tcPr>
            <w:tcW w:w="7086" w:type="dxa"/>
          </w:tcPr>
          <w:p w14:paraId="5C84ADDB" w14:textId="77777777" w:rsidR="00BA5C05" w:rsidRPr="00C26759" w:rsidRDefault="00BA5C05" w:rsidP="00BA5C05">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BA5C05" w:rsidRPr="00C26759" w:rsidRDefault="00BA5C05" w:rsidP="00BA5C05">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BA5C05" w:rsidRPr="00C70716" w:rsidRDefault="00BA5C05" w:rsidP="00BA5C05">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BA5C05" w:rsidRPr="00C70716" w:rsidRDefault="00BA5C05" w:rsidP="00BA5C05">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BA5C05" w:rsidRPr="00C70716" w:rsidRDefault="00BA5C05" w:rsidP="00BA5C05">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BA5C05" w:rsidRPr="00C70716" w:rsidRDefault="00BA5C05" w:rsidP="00BA5C05">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BA5C05" w:rsidRPr="00C26759" w:rsidRDefault="00BA5C05" w:rsidP="00BA5C05">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BA5C05" w:rsidRPr="00C70716" w:rsidRDefault="00BA5C05" w:rsidP="00BA5C05">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79FDCFB4" w14:textId="77777777" w:rsidR="00BA5C05" w:rsidRPr="00BA5C05" w:rsidRDefault="00BA5C05" w:rsidP="00BA5C05">
            <w:pPr>
              <w:spacing w:after="120"/>
              <w:rPr>
                <w:rFonts w:ascii="Aptos" w:hAnsi="Aptos" w:cs="Helvetica"/>
                <w:sz w:val="20"/>
                <w:szCs w:val="20"/>
              </w:rPr>
            </w:pPr>
          </w:p>
        </w:tc>
      </w:tr>
      <w:tr w:rsidR="00BA5C05" w:rsidRPr="003241F7" w14:paraId="5549982A" w14:textId="77777777" w:rsidTr="00BA5C05">
        <w:tc>
          <w:tcPr>
            <w:tcW w:w="7086" w:type="dxa"/>
          </w:tcPr>
          <w:p w14:paraId="311945C7" w14:textId="77777777" w:rsidR="00BA5C05" w:rsidRPr="00C26759" w:rsidRDefault="00BA5C05" w:rsidP="00BA5C05">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BA5C05" w:rsidRPr="00C70716" w:rsidRDefault="00BA5C05" w:rsidP="00BA5C05">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3"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BA5C05"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BA5C05" w:rsidRPr="00C26759" w:rsidRDefault="00BA5C05" w:rsidP="00BA5C05">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BA5C05" w:rsidRPr="00C26759" w:rsidRDefault="00BA5C05" w:rsidP="00BA5C05">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BA5C05" w:rsidRPr="00C26759" w:rsidRDefault="00BA5C05" w:rsidP="00BA5C05">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BA5C05"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4"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BA5C05" w:rsidRPr="00C70716" w:rsidRDefault="00BA5C05" w:rsidP="00BA5C05">
                  <w:pPr>
                    <w:pStyle w:val="NormalWeb"/>
                    <w:rPr>
                      <w:rFonts w:ascii="Aptos" w:hAnsi="Aptos" w:cs="Helvetica"/>
                      <w:color w:val="000000"/>
                      <w:sz w:val="20"/>
                      <w:szCs w:val="20"/>
                    </w:rPr>
                  </w:pPr>
                  <w:hyperlink r:id="rId45" w:tooltip="GRAD 7030" w:history="1">
                    <w:r w:rsidRPr="00C70716">
                      <w:rPr>
                        <w:rStyle w:val="Hyperlink"/>
                        <w:rFonts w:ascii="Aptos" w:hAnsi="Aptos" w:cs="Helvetica"/>
                        <w:color w:val="005D61"/>
                        <w:sz w:val="20"/>
                        <w:szCs w:val="20"/>
                      </w:rPr>
                      <w:t>GRAD 7030</w:t>
                    </w:r>
                  </w:hyperlink>
                </w:p>
              </w:tc>
            </w:tr>
            <w:tr w:rsidR="00BA5C05"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BA5C05" w:rsidRPr="00C70716" w:rsidRDefault="00BA5C05" w:rsidP="00BA5C05">
                  <w:pPr>
                    <w:pStyle w:val="NormalWeb"/>
                    <w:rPr>
                      <w:rFonts w:ascii="Aptos" w:hAnsi="Aptos" w:cs="Helvetica"/>
                      <w:color w:val="000000"/>
                      <w:sz w:val="20"/>
                      <w:szCs w:val="20"/>
                    </w:rPr>
                  </w:pPr>
                  <w:hyperlink r:id="rId46"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7"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48"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49"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BA5C05" w:rsidRPr="00C70716" w:rsidRDefault="00BA5C05" w:rsidP="00BA5C05">
                  <w:pPr>
                    <w:pStyle w:val="NormalWeb"/>
                    <w:rPr>
                      <w:rFonts w:ascii="Aptos" w:hAnsi="Aptos" w:cs="Helvetica"/>
                      <w:color w:val="000000"/>
                      <w:sz w:val="20"/>
                      <w:szCs w:val="20"/>
                    </w:rPr>
                  </w:pPr>
                  <w:hyperlink r:id="rId50"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1"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2"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3"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BA5C05"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4"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5"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BA5C05" w:rsidRPr="00C70716" w:rsidRDefault="00BA5C05" w:rsidP="00BA5C05">
                  <w:pPr>
                    <w:pStyle w:val="NormalWeb"/>
                    <w:rPr>
                      <w:rFonts w:ascii="Aptos" w:hAnsi="Aptos" w:cs="Helvetica"/>
                      <w:color w:val="000000"/>
                      <w:sz w:val="20"/>
                      <w:szCs w:val="20"/>
                    </w:rPr>
                  </w:pPr>
                  <w:hyperlink r:id="rId56"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7" w:tooltip="GRAD 8000" w:history="1">
                    <w:r w:rsidRPr="00C70716">
                      <w:rPr>
                        <w:rStyle w:val="Hyperlink"/>
                        <w:rFonts w:ascii="Aptos" w:hAnsi="Aptos" w:cs="Helvetica"/>
                        <w:color w:val="005D61"/>
                        <w:sz w:val="20"/>
                        <w:szCs w:val="20"/>
                      </w:rPr>
                      <w:t>GRAD 8000</w:t>
                    </w:r>
                  </w:hyperlink>
                </w:p>
              </w:tc>
            </w:tr>
            <w:tr w:rsidR="00BA5C05"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9"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BA5C05" w:rsidRPr="00C70716" w:rsidRDefault="00BA5C05" w:rsidP="00BA5C05">
                  <w:pPr>
                    <w:pStyle w:val="NormalWeb"/>
                    <w:rPr>
                      <w:rFonts w:ascii="Aptos" w:hAnsi="Aptos" w:cs="Helvetica"/>
                      <w:color w:val="000000"/>
                      <w:sz w:val="20"/>
                      <w:szCs w:val="20"/>
                    </w:rPr>
                  </w:pPr>
                  <w:hyperlink r:id="rId60"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1" w:tooltip="GRAD 8000" w:history="1">
                    <w:r w:rsidRPr="00C70716">
                      <w:rPr>
                        <w:rStyle w:val="Hyperlink"/>
                        <w:rFonts w:ascii="Aptos" w:hAnsi="Aptos" w:cs="Helvetica"/>
                        <w:color w:val="005D61"/>
                        <w:sz w:val="20"/>
                        <w:szCs w:val="20"/>
                      </w:rPr>
                      <w:t>GRAD 8000</w:t>
                    </w:r>
                  </w:hyperlink>
                </w:p>
              </w:tc>
            </w:tr>
            <w:tr w:rsidR="00BA5C05"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BA5C05" w:rsidRPr="00C70716" w:rsidRDefault="00BA5C05" w:rsidP="00BA5C05">
                  <w:pPr>
                    <w:pStyle w:val="NormalWeb"/>
                    <w:rPr>
                      <w:rFonts w:ascii="Aptos" w:hAnsi="Aptos" w:cs="Helvetica"/>
                      <w:color w:val="000000"/>
                      <w:sz w:val="20"/>
                      <w:szCs w:val="20"/>
                    </w:rPr>
                  </w:pPr>
                  <w:hyperlink r:id="rId62"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BA5C05" w:rsidRPr="00C70716" w:rsidRDefault="00BA5C05" w:rsidP="00BA5C05">
                  <w:pPr>
                    <w:pStyle w:val="NormalWeb"/>
                    <w:rPr>
                      <w:rFonts w:ascii="Aptos" w:hAnsi="Aptos" w:cs="Helvetica"/>
                      <w:color w:val="000000"/>
                      <w:sz w:val="20"/>
                      <w:szCs w:val="20"/>
                    </w:rPr>
                  </w:pPr>
                  <w:hyperlink r:id="rId63" w:tooltip="GRAD 8010" w:history="1">
                    <w:r w:rsidRPr="00C70716">
                      <w:rPr>
                        <w:rStyle w:val="Hyperlink"/>
                        <w:rFonts w:ascii="Aptos" w:hAnsi="Aptos" w:cs="Helvetica"/>
                        <w:color w:val="005D61"/>
                        <w:sz w:val="20"/>
                        <w:szCs w:val="20"/>
                      </w:rPr>
                      <w:t>GRAD 8010</w:t>
                    </w:r>
                  </w:hyperlink>
                </w:p>
              </w:tc>
            </w:tr>
            <w:tr w:rsidR="00BA5C05"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BA5C05" w:rsidRPr="00C70716" w:rsidRDefault="00BA5C05" w:rsidP="00BA5C05">
                  <w:pPr>
                    <w:pStyle w:val="NormalWeb"/>
                    <w:rPr>
                      <w:rFonts w:ascii="Aptos" w:hAnsi="Aptos" w:cs="Helvetica"/>
                      <w:color w:val="000000"/>
                      <w:sz w:val="20"/>
                      <w:szCs w:val="20"/>
                    </w:rPr>
                  </w:pPr>
                  <w:hyperlink r:id="rId64"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BA5C05" w:rsidRPr="00C70716" w:rsidRDefault="00BA5C05" w:rsidP="00BA5C05">
                  <w:pPr>
                    <w:pStyle w:val="NormalWeb"/>
                    <w:rPr>
                      <w:rFonts w:ascii="Aptos" w:hAnsi="Aptos" w:cs="Helvetica"/>
                      <w:color w:val="000000"/>
                      <w:sz w:val="20"/>
                      <w:szCs w:val="20"/>
                    </w:rPr>
                  </w:pPr>
                  <w:hyperlink r:id="rId65" w:tooltip="GRAD 7500" w:history="1">
                    <w:r w:rsidRPr="00C70716">
                      <w:rPr>
                        <w:rStyle w:val="Hyperlink"/>
                        <w:rFonts w:ascii="Aptos" w:hAnsi="Aptos" w:cs="Helvetica"/>
                        <w:color w:val="005D61"/>
                        <w:sz w:val="20"/>
                        <w:szCs w:val="20"/>
                      </w:rPr>
                      <w:t>GRAD 7500</w:t>
                    </w:r>
                  </w:hyperlink>
                </w:p>
              </w:tc>
            </w:tr>
            <w:tr w:rsidR="00BA5C05"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BA5C05" w:rsidRPr="00C70716" w:rsidRDefault="00BA5C05" w:rsidP="00BA5C05">
                  <w:pPr>
                    <w:pStyle w:val="NormalWeb"/>
                    <w:rPr>
                      <w:rFonts w:ascii="Aptos" w:hAnsi="Aptos" w:cs="Helvetica"/>
                      <w:color w:val="000000"/>
                      <w:sz w:val="20"/>
                      <w:szCs w:val="20"/>
                    </w:rPr>
                  </w:pPr>
                  <w:hyperlink r:id="rId66"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BA5C05" w:rsidRPr="00C70716" w:rsidRDefault="00BA5C05" w:rsidP="00BA5C05">
                  <w:pPr>
                    <w:pStyle w:val="NormalWeb"/>
                    <w:rPr>
                      <w:rFonts w:ascii="Aptos" w:hAnsi="Aptos" w:cs="Helvetica"/>
                      <w:color w:val="000000"/>
                      <w:sz w:val="20"/>
                      <w:szCs w:val="20"/>
                    </w:rPr>
                  </w:pPr>
                  <w:hyperlink r:id="rId67" w:tooltip="GRAD 7300" w:history="1">
                    <w:r w:rsidRPr="00C70716">
                      <w:rPr>
                        <w:rStyle w:val="Hyperlink"/>
                        <w:rFonts w:ascii="Aptos" w:hAnsi="Aptos" w:cs="Helvetica"/>
                        <w:color w:val="005D61"/>
                        <w:sz w:val="20"/>
                        <w:szCs w:val="20"/>
                      </w:rPr>
                      <w:t>GRAD 7300</w:t>
                    </w:r>
                  </w:hyperlink>
                </w:p>
              </w:tc>
            </w:tr>
            <w:tr w:rsidR="00BA5C05"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BA5C05" w:rsidRPr="00C70716" w:rsidRDefault="00BA5C05" w:rsidP="00BA5C05">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BA5C05" w:rsidRPr="00C70716" w:rsidRDefault="00BA5C05"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68"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001EB2F9" w14:textId="77777777" w:rsidR="00BA5C05" w:rsidRPr="00BA5C05" w:rsidRDefault="00BA5C05" w:rsidP="00BA5C05">
            <w:pPr>
              <w:spacing w:after="120"/>
              <w:rPr>
                <w:rFonts w:ascii="Aptos" w:hAnsi="Aptos" w:cs="Helvetica"/>
                <w:i/>
                <w:sz w:val="20"/>
                <w:szCs w:val="20"/>
              </w:rPr>
            </w:pPr>
          </w:p>
        </w:tc>
      </w:tr>
      <w:tr w:rsidR="00BA5C05" w:rsidRPr="003241F7" w14:paraId="7C32BA08" w14:textId="77777777" w:rsidTr="00BA5C05">
        <w:tc>
          <w:tcPr>
            <w:tcW w:w="7086" w:type="dxa"/>
          </w:tcPr>
          <w:p w14:paraId="6F361710" w14:textId="77777777" w:rsidR="00BA5C05" w:rsidRPr="00C26759" w:rsidRDefault="00BA5C05" w:rsidP="00BA5C05">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BA5C05" w:rsidRPr="00C70716" w:rsidRDefault="00BA5C05" w:rsidP="00BA5C05">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69"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BA5C05" w:rsidRPr="00C70716" w:rsidRDefault="00BA5C05"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78D8956B" w14:textId="77777777" w:rsidR="00BA5C05" w:rsidRPr="00BA5C05" w:rsidRDefault="00BA5C05" w:rsidP="00BA5C05">
            <w:pPr>
              <w:spacing w:after="120"/>
              <w:rPr>
                <w:rFonts w:ascii="Aptos" w:hAnsi="Aptos" w:cs="Helvetica"/>
                <w:i/>
                <w:sz w:val="20"/>
                <w:szCs w:val="20"/>
              </w:rPr>
            </w:pPr>
          </w:p>
        </w:tc>
      </w:tr>
      <w:tr w:rsidR="00BA5C05" w:rsidRPr="003241F7" w14:paraId="5C5FA70A" w14:textId="77777777" w:rsidTr="00BA5C05">
        <w:tc>
          <w:tcPr>
            <w:tcW w:w="7086" w:type="dxa"/>
          </w:tcPr>
          <w:p w14:paraId="1CE8683B" w14:textId="77777777" w:rsidR="00BA5C05" w:rsidRPr="00C26759" w:rsidRDefault="00BA5C05" w:rsidP="00BA5C05">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0"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BA5C05" w:rsidRPr="00C26759" w:rsidRDefault="00BA5C05" w:rsidP="00BA5C05">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1">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2"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3"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BA5C05" w:rsidRDefault="00BA5C05" w:rsidP="00BA5C05">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BA5C05" w:rsidRPr="00C26759" w:rsidRDefault="00BA5C05" w:rsidP="00BA5C05">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330EF9F8" w14:textId="77777777" w:rsidR="00BA5C05" w:rsidRPr="00BA5C05" w:rsidRDefault="00BA5C05" w:rsidP="00BA5C05">
            <w:pPr>
              <w:spacing w:after="120"/>
              <w:rPr>
                <w:rFonts w:ascii="Aptos" w:hAnsi="Aptos" w:cs="Helvetica"/>
                <w:i/>
                <w:sz w:val="20"/>
                <w:szCs w:val="20"/>
              </w:rPr>
            </w:pPr>
          </w:p>
        </w:tc>
      </w:tr>
      <w:tr w:rsidR="00BA5C05" w:rsidRPr="003241F7" w14:paraId="5C0EBBAD" w14:textId="77777777" w:rsidTr="00BA5C05">
        <w:tc>
          <w:tcPr>
            <w:tcW w:w="7086" w:type="dxa"/>
          </w:tcPr>
          <w:p w14:paraId="37F57F85" w14:textId="77777777" w:rsidR="00BA5C05" w:rsidRPr="00C26759" w:rsidRDefault="00BA5C05" w:rsidP="00BA5C05">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BA5C05" w:rsidRPr="00E57C3B" w:rsidRDefault="00BA5C05" w:rsidP="00BA5C05">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52A0EECD" w14:textId="77777777" w:rsidR="00BA5C05" w:rsidRPr="00BA5C05" w:rsidRDefault="00BA5C05" w:rsidP="00BA5C05">
            <w:pPr>
              <w:spacing w:after="120"/>
              <w:rPr>
                <w:rFonts w:ascii="Aptos" w:hAnsi="Aptos" w:cs="Helvetica"/>
                <w:i/>
                <w:sz w:val="20"/>
                <w:szCs w:val="20"/>
              </w:rPr>
            </w:pPr>
          </w:p>
        </w:tc>
      </w:tr>
      <w:tr w:rsidR="00BA5C05" w:rsidRPr="003241F7" w14:paraId="41875AA8" w14:textId="77777777" w:rsidTr="00BA5C05">
        <w:tc>
          <w:tcPr>
            <w:tcW w:w="7086" w:type="dxa"/>
          </w:tcPr>
          <w:p w14:paraId="42C7B3DC" w14:textId="77777777" w:rsidR="00BA5C05" w:rsidRPr="00C26759" w:rsidRDefault="00BA5C05" w:rsidP="00BA5C05">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4"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5"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6"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BA5C05" w:rsidRPr="00C70716" w:rsidRDefault="00BA5C05" w:rsidP="00BA5C05">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BA5C05" w:rsidRDefault="00BA5C05" w:rsidP="00BA5C05">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7">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BA5C05" w:rsidRDefault="00BA5C05" w:rsidP="00BA5C05">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BA5C05" w:rsidRPr="00C26759" w:rsidRDefault="00BA5C05" w:rsidP="00BA5C05">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78"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79"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32D2206F" w14:textId="77777777" w:rsidR="00BA5C05" w:rsidRPr="00BA5C05" w:rsidRDefault="00BA5C05" w:rsidP="00BA5C05">
            <w:pPr>
              <w:spacing w:after="120"/>
              <w:rPr>
                <w:rFonts w:ascii="Aptos" w:hAnsi="Aptos" w:cs="Helvetica"/>
                <w:sz w:val="20"/>
                <w:szCs w:val="20"/>
              </w:rPr>
            </w:pPr>
          </w:p>
        </w:tc>
      </w:tr>
      <w:tr w:rsidR="00BA5C05" w:rsidRPr="003241F7" w14:paraId="423B858A" w14:textId="77777777" w:rsidTr="00BA5C05">
        <w:tc>
          <w:tcPr>
            <w:tcW w:w="7086" w:type="dxa"/>
          </w:tcPr>
          <w:p w14:paraId="672D461B" w14:textId="77777777" w:rsidR="00BA5C05" w:rsidRPr="00BA74E4" w:rsidRDefault="00BA5C05" w:rsidP="00BA5C05">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0"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143CF0C2" w14:textId="1F930C3E"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BA5C05" w:rsidRDefault="00BA5C05" w:rsidP="00BA5C05">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BA5C05" w:rsidRDefault="00BA5C05" w:rsidP="00BA5C05">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BA5C05" w:rsidRPr="00BA74E4" w:rsidRDefault="00BA5C05" w:rsidP="00BA5C05">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1"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2"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3E0E7CF5" w14:textId="77777777" w:rsidR="00BA5C05" w:rsidRPr="00BA5C05" w:rsidRDefault="00BA5C05" w:rsidP="00BA5C05">
            <w:pPr>
              <w:spacing w:after="120"/>
              <w:rPr>
                <w:rFonts w:ascii="Aptos" w:hAnsi="Aptos" w:cs="Helvetica"/>
                <w:sz w:val="20"/>
                <w:szCs w:val="20"/>
              </w:rPr>
            </w:pPr>
          </w:p>
        </w:tc>
      </w:tr>
      <w:tr w:rsidR="00BA5C05" w:rsidRPr="003241F7" w14:paraId="29B9672D" w14:textId="77777777" w:rsidTr="00BA5C05">
        <w:tc>
          <w:tcPr>
            <w:tcW w:w="7086" w:type="dxa"/>
          </w:tcPr>
          <w:p w14:paraId="60EF3826" w14:textId="77777777" w:rsidR="00BA5C05" w:rsidRPr="00BA74E4" w:rsidRDefault="00BA5C05" w:rsidP="00BA5C05">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3"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BA5C05" w:rsidRPr="00C70716" w:rsidRDefault="00BA5C05" w:rsidP="00BA5C05">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BA5C05" w:rsidRPr="00C70716" w:rsidRDefault="00BA5C05" w:rsidP="00BA5C05">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BA5C05" w:rsidRPr="00C70716" w:rsidRDefault="00BA5C05" w:rsidP="00BA5C05">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4"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BA5C05" w:rsidRPr="00C70716" w:rsidRDefault="00BA5C05" w:rsidP="00BA5C05">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their 6 credit hours of courses within the existing course requirements of their graduate program. Students must </w:t>
            </w:r>
            <w:r w:rsidRPr="00C70716">
              <w:rPr>
                <w:rFonts w:ascii="Aptos" w:hAnsi="Aptos" w:cs="Helvetica"/>
                <w:color w:val="222222"/>
                <w:sz w:val="20"/>
                <w:szCs w:val="20"/>
              </w:rPr>
              <w:lastRenderedPageBreak/>
              <w:t>attain a minimum grade of C+ (or higher, if stipulated in the department/unit supplementary regulations), for the required 6 credit hours of aging courses.</w:t>
            </w:r>
          </w:p>
          <w:p w14:paraId="672B3988" w14:textId="32F3EEEF" w:rsidR="00BA5C05" w:rsidRPr="00E57C3B" w:rsidRDefault="00BA5C05" w:rsidP="00BA5C05">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5"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6"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7"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4817C984" w14:textId="77777777" w:rsidR="00BA5C05" w:rsidRPr="00BA5C05" w:rsidRDefault="00BA5C05" w:rsidP="00BA5C05">
            <w:pPr>
              <w:spacing w:after="120"/>
              <w:rPr>
                <w:rFonts w:ascii="Aptos" w:hAnsi="Aptos" w:cs="Helvetica"/>
                <w:sz w:val="20"/>
                <w:szCs w:val="20"/>
              </w:rPr>
            </w:pPr>
          </w:p>
        </w:tc>
      </w:tr>
      <w:tr w:rsidR="00BA5C05" w:rsidRPr="003241F7" w14:paraId="6261139F" w14:textId="77777777" w:rsidTr="00BA5C05">
        <w:tc>
          <w:tcPr>
            <w:tcW w:w="7086" w:type="dxa"/>
          </w:tcPr>
          <w:p w14:paraId="7F4EB5D9" w14:textId="53222396" w:rsidR="00BA5C05" w:rsidRPr="00E57C3B" w:rsidRDefault="00BA5C05" w:rsidP="00BA5C05">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BA5C05" w:rsidRDefault="00BA5C05" w:rsidP="00BA5C05">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BA5C05" w:rsidRPr="00442CC2" w:rsidRDefault="00BA5C05" w:rsidP="00BA5C05">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BA5C05" w:rsidRPr="00442CC2" w:rsidRDefault="00BA5C05" w:rsidP="00BA5C05">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BA5C05" w:rsidRPr="00442CC2" w:rsidRDefault="00BA5C05" w:rsidP="00BA5C05">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BA5C05" w:rsidRPr="00442CC2" w:rsidRDefault="00BA5C05" w:rsidP="00BA5C05">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BA5C05" w:rsidRPr="00E57C3B"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88">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89"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71FA2904" w14:textId="77777777" w:rsidR="00BA5C05" w:rsidRPr="00BA5C05" w:rsidRDefault="00BA5C05" w:rsidP="00BA5C05">
            <w:pPr>
              <w:spacing w:after="120"/>
              <w:rPr>
                <w:rFonts w:ascii="Aptos" w:hAnsi="Aptos" w:cs="Helvetica"/>
                <w:sz w:val="20"/>
                <w:szCs w:val="20"/>
              </w:rPr>
            </w:pPr>
          </w:p>
        </w:tc>
      </w:tr>
      <w:tr w:rsidR="00BA5C05" w:rsidRPr="003241F7" w14:paraId="4A3B3875" w14:textId="77777777" w:rsidTr="00BA5C05">
        <w:tc>
          <w:tcPr>
            <w:tcW w:w="7086" w:type="dxa"/>
          </w:tcPr>
          <w:p w14:paraId="47370CD5" w14:textId="77777777" w:rsidR="00BA5C05" w:rsidRPr="00BA74E4" w:rsidRDefault="00BA5C05" w:rsidP="00BA5C05">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BA5C05" w:rsidRPr="00BA74E4" w:rsidRDefault="00BA5C05" w:rsidP="00BA5C05">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purpose of the Pre-Master’s is to bring a student’s background up to the equivalent of a required four (4)-year undergraduate degree and/or provide knowledge of a particular discipline. Departments/Units should assign to </w:t>
            </w:r>
            <w:r w:rsidRPr="00C70716">
              <w:rPr>
                <w:rFonts w:ascii="Aptos" w:hAnsi="Aptos" w:cs="Helvetica"/>
                <w:color w:val="222222"/>
                <w:sz w:val="20"/>
                <w:szCs w:val="20"/>
              </w:rPr>
              <w:lastRenderedPageBreak/>
              <w:t>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0"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1"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2"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BA5C05" w:rsidRPr="00C70716" w:rsidRDefault="00BA5C05" w:rsidP="00BA5C05">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2179BFB2" w14:textId="77777777" w:rsidR="00BA5C05" w:rsidRPr="00BA5C05" w:rsidRDefault="00BA5C05" w:rsidP="00BA5C05">
            <w:pPr>
              <w:rPr>
                <w:rFonts w:ascii="Aptos" w:hAnsi="Aptos" w:cs="Helvetica"/>
                <w:sz w:val="20"/>
                <w:szCs w:val="20"/>
                <w:lang w:val="en-CA"/>
              </w:rPr>
            </w:pPr>
          </w:p>
          <w:p w14:paraId="56BBC743" w14:textId="77777777" w:rsidR="00BA5C05" w:rsidRPr="00BA5C05" w:rsidRDefault="00BA5C05" w:rsidP="00BA5C05">
            <w:pPr>
              <w:pStyle w:val="Default"/>
              <w:rPr>
                <w:rFonts w:ascii="Aptos" w:hAnsi="Aptos" w:cs="Helvetica"/>
                <w:color w:val="auto"/>
                <w:sz w:val="20"/>
                <w:szCs w:val="20"/>
              </w:rPr>
            </w:pPr>
            <w:r w:rsidRPr="00BA5C05">
              <w:rPr>
                <w:rFonts w:ascii="Aptos" w:hAnsi="Aptos" w:cs="Helvetica"/>
                <w:color w:val="auto"/>
                <w:sz w:val="20"/>
                <w:szCs w:val="20"/>
              </w:rPr>
              <w:t xml:space="preserve">The Department of City Planning does not accept Pre-Master’s students. </w:t>
            </w:r>
          </w:p>
          <w:p w14:paraId="351D6B94" w14:textId="77777777" w:rsidR="00BA5C05" w:rsidRPr="00BA5C05" w:rsidRDefault="00BA5C05" w:rsidP="00BA5C05">
            <w:pPr>
              <w:spacing w:after="120"/>
              <w:rPr>
                <w:rFonts w:ascii="Aptos" w:hAnsi="Aptos" w:cs="Helvetica"/>
                <w:sz w:val="20"/>
                <w:szCs w:val="20"/>
              </w:rPr>
            </w:pPr>
          </w:p>
        </w:tc>
      </w:tr>
      <w:tr w:rsidR="00BA5C05" w:rsidRPr="003241F7" w14:paraId="5F1A096A" w14:textId="77777777" w:rsidTr="00BA5C05">
        <w:tc>
          <w:tcPr>
            <w:tcW w:w="7086" w:type="dxa"/>
          </w:tcPr>
          <w:p w14:paraId="76A76467" w14:textId="77777777" w:rsidR="00BA5C05" w:rsidRPr="00BA74E4" w:rsidRDefault="00BA5C05" w:rsidP="00BA5C05">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3"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678761F1" w14:textId="77777777" w:rsidR="00BA5C05" w:rsidRPr="00BA5C05" w:rsidRDefault="00BA5C05" w:rsidP="00BA5C05">
            <w:pPr>
              <w:spacing w:after="120"/>
              <w:rPr>
                <w:rFonts w:ascii="Aptos" w:hAnsi="Aptos" w:cs="Helvetica"/>
                <w:sz w:val="20"/>
                <w:szCs w:val="20"/>
              </w:rPr>
            </w:pPr>
          </w:p>
        </w:tc>
      </w:tr>
      <w:tr w:rsidR="00BA5C05" w:rsidRPr="003241F7" w14:paraId="61DB9F73" w14:textId="77777777" w:rsidTr="00BA5C05">
        <w:tc>
          <w:tcPr>
            <w:tcW w:w="7086" w:type="dxa"/>
          </w:tcPr>
          <w:p w14:paraId="004813E3" w14:textId="77777777" w:rsidR="00BA5C05" w:rsidRPr="00BA74E4" w:rsidRDefault="00BA5C05" w:rsidP="00BA5C05">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BA5C05" w:rsidRPr="00BA74E4" w:rsidRDefault="00BA5C05" w:rsidP="00BA5C05">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BA5C05" w:rsidRPr="00C70716" w:rsidRDefault="00BA5C05" w:rsidP="00BA5C05">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BA5C05" w:rsidRPr="00C70716" w:rsidRDefault="00BA5C05" w:rsidP="00BA5C05">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4"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BA5C05" w:rsidRPr="00C70716" w:rsidRDefault="00BA5C05" w:rsidP="00BA5C05">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5C8305F9" w14:textId="77777777" w:rsidR="00BA5C05" w:rsidRPr="00BA5C05" w:rsidRDefault="00BA5C05" w:rsidP="00BA5C05">
            <w:pPr>
              <w:spacing w:after="120"/>
              <w:rPr>
                <w:rFonts w:ascii="Aptos" w:hAnsi="Aptos" w:cs="Helvetica"/>
                <w:sz w:val="20"/>
                <w:szCs w:val="20"/>
              </w:rPr>
            </w:pPr>
          </w:p>
        </w:tc>
      </w:tr>
      <w:tr w:rsidR="00BA5C05" w:rsidRPr="003241F7" w14:paraId="0BF05ED4" w14:textId="77777777" w:rsidTr="00BA5C05">
        <w:tc>
          <w:tcPr>
            <w:tcW w:w="7086" w:type="dxa"/>
          </w:tcPr>
          <w:p w14:paraId="26FD0087" w14:textId="77777777" w:rsidR="00BA5C05" w:rsidRPr="00BA74E4" w:rsidRDefault="00BA5C05" w:rsidP="00BA5C05">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BA5C05" w:rsidRPr="00C70716" w:rsidRDefault="00BA5C05" w:rsidP="00BA5C05">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BA5C05" w:rsidRPr="00C70716" w:rsidRDefault="00BA5C05" w:rsidP="00BA5C05">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BA5C05" w:rsidRPr="00C70716" w:rsidRDefault="00BA5C05" w:rsidP="00BA5C05">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BA5C05" w:rsidRPr="00C70716" w:rsidRDefault="00BA5C05" w:rsidP="00BA5C05">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BA5C05" w:rsidRPr="00C70716" w:rsidRDefault="00BA5C05" w:rsidP="00BA5C05">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BA5C05" w:rsidRPr="00C70716" w:rsidRDefault="00BA5C05" w:rsidP="00BA5C05">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BA5C05" w:rsidRPr="00C70716" w:rsidRDefault="00BA5C05" w:rsidP="00BA5C05">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5"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BA5C05" w:rsidRPr="00C70716" w:rsidRDefault="00BA5C05" w:rsidP="00BA5C05">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BA5C05" w:rsidRPr="00C70716" w:rsidRDefault="00BA5C05" w:rsidP="00BA5C05">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BA5C05" w:rsidRPr="00C70716" w:rsidRDefault="00BA5C05" w:rsidP="00BA5C05">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BA5C05" w:rsidRPr="00C70716" w:rsidRDefault="00BA5C05" w:rsidP="00BA5C05">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71A846A" w14:textId="77777777" w:rsidR="00BA5C05" w:rsidRPr="00BA5C05" w:rsidRDefault="00BA5C05" w:rsidP="00BA5C05">
            <w:pPr>
              <w:spacing w:after="120"/>
              <w:rPr>
                <w:rFonts w:ascii="Aptos" w:hAnsi="Aptos" w:cs="Helvetica"/>
                <w:sz w:val="20"/>
                <w:szCs w:val="20"/>
              </w:rPr>
            </w:pPr>
          </w:p>
        </w:tc>
      </w:tr>
      <w:tr w:rsidR="00BA5C05" w:rsidRPr="003241F7" w14:paraId="59C0D092" w14:textId="77777777" w:rsidTr="00BA5C05">
        <w:tc>
          <w:tcPr>
            <w:tcW w:w="7086" w:type="dxa"/>
          </w:tcPr>
          <w:p w14:paraId="52874DA5" w14:textId="77777777" w:rsidR="00BA5C05" w:rsidRPr="00442CC2" w:rsidRDefault="00BA5C05"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96"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BA5C05" w:rsidRPr="00442CC2" w:rsidRDefault="00BA5C05" w:rsidP="00BA5C05">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w:t>
            </w:r>
            <w:r w:rsidRPr="00C70716">
              <w:rPr>
                <w:rFonts w:ascii="Aptos" w:hAnsi="Aptos" w:cs="Helvetica"/>
                <w:color w:val="222222"/>
                <w:sz w:val="20"/>
                <w:szCs w:val="20"/>
              </w:rPr>
              <w:lastRenderedPageBreak/>
              <w:t>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97"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98"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BA5C05" w:rsidRPr="00C70716" w:rsidRDefault="00BA5C05" w:rsidP="00BA5C05">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BA5C05" w:rsidRDefault="00BA5C05" w:rsidP="00BA5C05">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BA5C05" w:rsidRPr="00442CC2" w:rsidRDefault="00BA5C05" w:rsidP="00BA5C05">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568533E1" w14:textId="77777777" w:rsidR="00BA5C05" w:rsidRPr="00BA5C05" w:rsidRDefault="00BA5C05" w:rsidP="00BA5C05">
            <w:pPr>
              <w:spacing w:after="120"/>
              <w:rPr>
                <w:rFonts w:ascii="Aptos" w:hAnsi="Aptos" w:cs="Helvetica"/>
                <w:sz w:val="20"/>
                <w:szCs w:val="20"/>
              </w:rPr>
            </w:pPr>
          </w:p>
        </w:tc>
      </w:tr>
      <w:tr w:rsidR="00BA5C05" w:rsidRPr="003241F7" w14:paraId="1011A36E" w14:textId="77777777" w:rsidTr="00BA5C05">
        <w:tc>
          <w:tcPr>
            <w:tcW w:w="7086" w:type="dxa"/>
          </w:tcPr>
          <w:p w14:paraId="073802E5" w14:textId="77777777" w:rsidR="00BA5C05" w:rsidRPr="00442CC2" w:rsidRDefault="00BA5C05" w:rsidP="00BA5C05">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BA5C05" w:rsidRPr="00C70716" w:rsidRDefault="00BA5C05" w:rsidP="00BA5C05">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3AFA2775" w14:textId="77777777" w:rsidR="00BA5C05" w:rsidRPr="00BA5C05" w:rsidRDefault="00BA5C05" w:rsidP="00BA5C05">
            <w:pPr>
              <w:spacing w:after="120"/>
              <w:rPr>
                <w:rFonts w:ascii="Aptos" w:hAnsi="Aptos" w:cs="Helvetica"/>
                <w:sz w:val="20"/>
                <w:szCs w:val="20"/>
              </w:rPr>
            </w:pPr>
          </w:p>
        </w:tc>
      </w:tr>
      <w:tr w:rsidR="00BA5C05" w:rsidRPr="003241F7" w14:paraId="31AF5D89" w14:textId="77777777" w:rsidTr="00BA5C05">
        <w:tc>
          <w:tcPr>
            <w:tcW w:w="7086" w:type="dxa"/>
          </w:tcPr>
          <w:p w14:paraId="7AF858C0" w14:textId="77777777" w:rsidR="00BA5C05" w:rsidRPr="00442CC2" w:rsidRDefault="00BA5C05" w:rsidP="00BA5C05">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99">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BA5C05" w:rsidRPr="00C70716" w:rsidRDefault="00BA5C05" w:rsidP="00BA5C05">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BA5C05" w:rsidRPr="00C70716" w:rsidRDefault="00BA5C05" w:rsidP="00BA5C05">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BA5C05" w:rsidRPr="00C70716" w:rsidRDefault="00BA5C05" w:rsidP="00BA5C05">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usually be used for credit towards another degree;</w:t>
            </w:r>
          </w:p>
          <w:p w14:paraId="66B00503" w14:textId="7F030C37" w:rsidR="00BA5C05" w:rsidRPr="00C70716" w:rsidRDefault="00BA5C05" w:rsidP="00BA5C05">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0EA991B8" w14:textId="77777777" w:rsidR="00BA5C05" w:rsidRPr="00BA5C05" w:rsidRDefault="00BA5C05" w:rsidP="00BA5C05">
            <w:pPr>
              <w:spacing w:after="120"/>
              <w:rPr>
                <w:rFonts w:ascii="Aptos" w:hAnsi="Aptos" w:cs="Helvetica"/>
                <w:sz w:val="20"/>
                <w:szCs w:val="20"/>
              </w:rPr>
            </w:pPr>
          </w:p>
        </w:tc>
      </w:tr>
      <w:tr w:rsidR="00BA5C05" w:rsidRPr="003241F7" w14:paraId="5FBB6326" w14:textId="77777777" w:rsidTr="00BA5C05">
        <w:tc>
          <w:tcPr>
            <w:tcW w:w="7086" w:type="dxa"/>
          </w:tcPr>
          <w:p w14:paraId="32F88B59" w14:textId="77777777" w:rsidR="00BA5C05" w:rsidRPr="00442CC2" w:rsidRDefault="00BA5C05" w:rsidP="00BA5C05">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BA5C05" w:rsidRPr="00C70716" w:rsidRDefault="00BA5C05" w:rsidP="00BA5C05">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0">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589E5C4F" w14:textId="77777777" w:rsidR="00BA5C05" w:rsidRPr="00BA5C05" w:rsidRDefault="00BA5C05" w:rsidP="00BA5C05">
            <w:pPr>
              <w:spacing w:after="120"/>
              <w:rPr>
                <w:rFonts w:ascii="Aptos" w:hAnsi="Aptos" w:cs="Helvetica"/>
                <w:sz w:val="20"/>
                <w:szCs w:val="20"/>
              </w:rPr>
            </w:pPr>
          </w:p>
        </w:tc>
      </w:tr>
      <w:tr w:rsidR="00BA5C05" w:rsidRPr="003241F7" w14:paraId="22FAE195" w14:textId="77777777" w:rsidTr="00BA5C05">
        <w:tc>
          <w:tcPr>
            <w:tcW w:w="7086" w:type="dxa"/>
          </w:tcPr>
          <w:p w14:paraId="0E78484D" w14:textId="77777777" w:rsidR="00BA5C05" w:rsidRPr="00442CC2" w:rsidRDefault="00BA5C05" w:rsidP="00BA5C05">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BA5C05" w:rsidRPr="00442CC2" w:rsidRDefault="00BA5C05" w:rsidP="00BA5C05">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BA5C05" w:rsidRPr="00C70716" w:rsidRDefault="00BA5C05" w:rsidP="00BA5C05">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BA5C05" w:rsidRPr="00C70716" w:rsidRDefault="00BA5C05" w:rsidP="00BA5C05">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41337805" w14:textId="77777777" w:rsidR="00BA5C05" w:rsidRPr="00BA5C05" w:rsidRDefault="00BA5C05" w:rsidP="00BA5C05">
            <w:pPr>
              <w:spacing w:after="120"/>
              <w:rPr>
                <w:rFonts w:ascii="Aptos" w:hAnsi="Aptos" w:cs="Helvetica"/>
                <w:sz w:val="20"/>
                <w:szCs w:val="20"/>
              </w:rPr>
            </w:pPr>
          </w:p>
        </w:tc>
      </w:tr>
      <w:tr w:rsidR="00BA5C05" w:rsidRPr="003241F7" w14:paraId="149838E7" w14:textId="77777777" w:rsidTr="00BA5C05">
        <w:tc>
          <w:tcPr>
            <w:tcW w:w="7086" w:type="dxa"/>
          </w:tcPr>
          <w:p w14:paraId="6B4EBED3" w14:textId="77777777" w:rsidR="00BA5C05" w:rsidRPr="00442CC2" w:rsidRDefault="00BA5C05" w:rsidP="00BA5C05">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BA5C05" w:rsidRPr="00C70716" w:rsidRDefault="00BA5C05" w:rsidP="00BA5C05">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BA5C05" w:rsidRPr="00C70716" w:rsidRDefault="00BA5C05" w:rsidP="00BA5C05">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BA5C05" w:rsidRPr="00C70716" w:rsidRDefault="00BA5C05" w:rsidP="00BA5C05">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1"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BA5C05" w:rsidRPr="00C70716" w:rsidRDefault="00BA5C05" w:rsidP="00BA5C05">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A3B8952" w14:textId="77777777" w:rsidR="00BA5C05" w:rsidRPr="00BA5C05" w:rsidRDefault="00BA5C05" w:rsidP="00BA5C05">
            <w:pPr>
              <w:spacing w:after="120"/>
              <w:rPr>
                <w:rFonts w:ascii="Aptos" w:hAnsi="Aptos" w:cs="Helvetica"/>
                <w:sz w:val="20"/>
                <w:szCs w:val="20"/>
              </w:rPr>
            </w:pPr>
          </w:p>
        </w:tc>
      </w:tr>
      <w:tr w:rsidR="00BA5C05" w:rsidRPr="003241F7" w14:paraId="7602C6FA" w14:textId="77777777" w:rsidTr="00BA5C05">
        <w:tc>
          <w:tcPr>
            <w:tcW w:w="7086" w:type="dxa"/>
          </w:tcPr>
          <w:p w14:paraId="08078BFB" w14:textId="77777777" w:rsidR="00BA5C05" w:rsidRPr="00442CC2" w:rsidRDefault="00BA5C05"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BA5C05" w:rsidRPr="00C70716" w:rsidRDefault="00BA5C05" w:rsidP="00BA5C05">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2"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3"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4"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BA5C05" w:rsidRPr="00C70716" w:rsidRDefault="00BA5C05" w:rsidP="00BA5C05">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BA5C05" w:rsidRDefault="00BA5C05" w:rsidP="00BA5C05">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BA5C05" w:rsidRPr="00442CC2" w:rsidRDefault="00BA5C05" w:rsidP="00BA5C05">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00009553" w14:textId="77777777" w:rsidR="00BA5C05" w:rsidRPr="00BA5C05" w:rsidRDefault="00BA5C05" w:rsidP="00BA5C05">
            <w:pPr>
              <w:spacing w:after="120"/>
              <w:rPr>
                <w:rFonts w:ascii="Aptos" w:hAnsi="Aptos" w:cs="Helvetica"/>
                <w:sz w:val="20"/>
                <w:szCs w:val="20"/>
              </w:rPr>
            </w:pPr>
          </w:p>
        </w:tc>
      </w:tr>
      <w:tr w:rsidR="00BA5C05" w:rsidRPr="003241F7" w14:paraId="54CDE928" w14:textId="77777777" w:rsidTr="00BA5C05">
        <w:tc>
          <w:tcPr>
            <w:tcW w:w="7086" w:type="dxa"/>
          </w:tcPr>
          <w:p w14:paraId="4CA3F1B5" w14:textId="77777777" w:rsidR="00BA5C05" w:rsidRPr="00442CC2" w:rsidRDefault="00BA5C05" w:rsidP="00BA5C05">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BA5C05" w:rsidRPr="00C70716" w:rsidRDefault="00BA5C05" w:rsidP="00BA5C05">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5"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4553C42A" w14:textId="77777777" w:rsidR="00BA5C05" w:rsidRPr="00BA5C05" w:rsidRDefault="00BA5C05" w:rsidP="00BA5C05">
            <w:pPr>
              <w:spacing w:after="120"/>
              <w:rPr>
                <w:rFonts w:ascii="Aptos" w:hAnsi="Aptos" w:cs="Helvetica"/>
                <w:sz w:val="20"/>
                <w:szCs w:val="20"/>
              </w:rPr>
            </w:pPr>
          </w:p>
        </w:tc>
      </w:tr>
      <w:tr w:rsidR="00BA5C05" w:rsidRPr="003241F7" w14:paraId="46A5EE56" w14:textId="77777777" w:rsidTr="00BA5C05">
        <w:tc>
          <w:tcPr>
            <w:tcW w:w="7086" w:type="dxa"/>
          </w:tcPr>
          <w:p w14:paraId="6E04B2B7" w14:textId="77777777" w:rsidR="00BA5C05" w:rsidRPr="00442CC2" w:rsidRDefault="00BA5C05"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6"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BA5C05" w:rsidRPr="00C70716" w:rsidRDefault="00BA5C05" w:rsidP="00BA5C05">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BA5C05" w:rsidRPr="00C70716" w:rsidRDefault="00BA5C05" w:rsidP="00BA5C05">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BA5C05" w:rsidRDefault="00BA5C05" w:rsidP="00BA5C05">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BA5C05" w:rsidRPr="00E57C3B" w:rsidRDefault="00BA5C05" w:rsidP="00BA5C05">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4C8893E8" w14:textId="77777777" w:rsidR="00BA5C05" w:rsidRPr="00BA5C05" w:rsidRDefault="00BA5C05" w:rsidP="00BA5C05">
            <w:pPr>
              <w:spacing w:after="120"/>
              <w:rPr>
                <w:rFonts w:ascii="Aptos" w:hAnsi="Aptos" w:cs="Helvetica"/>
                <w:sz w:val="20"/>
                <w:szCs w:val="20"/>
              </w:rPr>
            </w:pPr>
          </w:p>
        </w:tc>
      </w:tr>
      <w:tr w:rsidR="00BA5C05" w:rsidRPr="003241F7" w14:paraId="4D469D3C" w14:textId="77777777" w:rsidTr="00BA5C05">
        <w:tc>
          <w:tcPr>
            <w:tcW w:w="7086" w:type="dxa"/>
          </w:tcPr>
          <w:p w14:paraId="21DE5740" w14:textId="77777777" w:rsidR="00BA5C05" w:rsidRPr="00442CC2" w:rsidRDefault="00BA5C05" w:rsidP="00BA5C05">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BA5C05" w:rsidRPr="00C70716" w:rsidRDefault="00BA5C05" w:rsidP="00BA5C05">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7">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2685BD12" w14:textId="77777777" w:rsidR="00BA5C05" w:rsidRPr="00BA5C05" w:rsidRDefault="00BA5C05" w:rsidP="00BA5C05">
            <w:pPr>
              <w:spacing w:after="120"/>
              <w:rPr>
                <w:rFonts w:ascii="Aptos" w:hAnsi="Aptos" w:cs="Helvetica"/>
                <w:sz w:val="20"/>
                <w:szCs w:val="20"/>
              </w:rPr>
            </w:pPr>
          </w:p>
        </w:tc>
      </w:tr>
      <w:tr w:rsidR="00BA5C05" w:rsidRPr="003241F7" w14:paraId="5B405A4F" w14:textId="77777777" w:rsidTr="00BA5C05">
        <w:tc>
          <w:tcPr>
            <w:tcW w:w="7086" w:type="dxa"/>
          </w:tcPr>
          <w:p w14:paraId="6A668715" w14:textId="77777777" w:rsidR="00BA5C05" w:rsidRPr="00442CC2" w:rsidRDefault="00BA5C05" w:rsidP="00BA5C05">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BA5C05" w:rsidRPr="00442CC2" w:rsidRDefault="00BA5C05" w:rsidP="00BA5C05">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BA5C05" w:rsidRPr="00C70716" w:rsidRDefault="00BA5C05" w:rsidP="00BA5C05">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BA5C05" w:rsidRPr="00C70716" w:rsidRDefault="00BA5C05" w:rsidP="00BA5C05">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Course-based;</w:t>
            </w:r>
          </w:p>
          <w:p w14:paraId="30020BA1" w14:textId="77777777" w:rsidR="00BA5C05" w:rsidRPr="00C70716" w:rsidRDefault="00BA5C05" w:rsidP="00BA5C05">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BA5C05" w:rsidRDefault="00BA5C05" w:rsidP="00BA5C05">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BA5C05" w:rsidRPr="00442CC2" w:rsidRDefault="00BA5C05" w:rsidP="00BA5C05">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3CDFDE3D" w14:textId="77777777" w:rsidR="00BA5C05" w:rsidRPr="00BA5C05" w:rsidRDefault="00BA5C05" w:rsidP="00BA5C05">
            <w:pPr>
              <w:spacing w:after="120"/>
              <w:rPr>
                <w:rFonts w:ascii="Aptos" w:hAnsi="Aptos" w:cs="Helvetica"/>
                <w:sz w:val="20"/>
                <w:szCs w:val="20"/>
              </w:rPr>
            </w:pPr>
          </w:p>
        </w:tc>
      </w:tr>
      <w:tr w:rsidR="00BA5C05" w:rsidRPr="003241F7" w14:paraId="5A389EB2" w14:textId="77777777" w:rsidTr="00BA5C05">
        <w:tc>
          <w:tcPr>
            <w:tcW w:w="7086" w:type="dxa"/>
          </w:tcPr>
          <w:p w14:paraId="63BE3225" w14:textId="77777777" w:rsidR="00BA5C05" w:rsidRPr="00442CC2" w:rsidRDefault="00BA5C05" w:rsidP="00BA5C05">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BA5C05" w:rsidRPr="00C70716" w:rsidRDefault="00BA5C05" w:rsidP="00BA5C05">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BA5C05" w:rsidRPr="00C70716" w:rsidRDefault="00BA5C05" w:rsidP="00BA5C05">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BA5C05" w:rsidRPr="00C70716" w:rsidRDefault="00BA5C05" w:rsidP="00BA5C05">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8"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BA5C05" w:rsidRPr="00C70716" w:rsidRDefault="00BA5C05" w:rsidP="00BA5C05">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BA5C05" w:rsidRPr="00C70716" w:rsidRDefault="00BA5C05" w:rsidP="00BA5C05">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B4F1821" w14:textId="0863807B" w:rsidR="00BA5C05" w:rsidRPr="00BA5C05" w:rsidRDefault="00BA5C05" w:rsidP="00BA5C05">
            <w:pPr>
              <w:spacing w:after="1"/>
              <w:ind w:right="42"/>
              <w:jc w:val="both"/>
              <w:rPr>
                <w:rFonts w:ascii="Aptos" w:hAnsi="Aptos" w:cs="Helvetica"/>
                <w:sz w:val="20"/>
                <w:szCs w:val="20"/>
                <w:lang w:val="en-CA"/>
              </w:rPr>
            </w:pPr>
            <w:r w:rsidRPr="00BA5C05">
              <w:rPr>
                <w:rFonts w:ascii="Aptos" w:eastAsia="Arial" w:hAnsi="Aptos" w:cs="Helvetica"/>
                <w:sz w:val="20"/>
                <w:szCs w:val="20"/>
                <w:lang w:val="en-CA"/>
              </w:rPr>
              <w:t>Admissions Committee composition: Three full time faculty members from and elected by the Department</w:t>
            </w:r>
            <w:r w:rsidR="008546F0">
              <w:rPr>
                <w:rFonts w:ascii="Aptos" w:eastAsia="Arial" w:hAnsi="Aptos" w:cs="Helvetica"/>
                <w:sz w:val="20"/>
                <w:szCs w:val="20"/>
                <w:lang w:val="en-CA"/>
              </w:rPr>
              <w:t>,</w:t>
            </w:r>
            <w:r w:rsidRPr="00BA5C05">
              <w:rPr>
                <w:rFonts w:ascii="Aptos" w:eastAsia="Arial" w:hAnsi="Aptos" w:cs="Helvetica"/>
                <w:sz w:val="20"/>
                <w:szCs w:val="20"/>
                <w:lang w:val="en-CA"/>
              </w:rPr>
              <w:t xml:space="preserve"> and one student from each of the first two years of the Master of City Planning program, elected by the University of Manitoba Association of Planning Students. </w:t>
            </w:r>
          </w:p>
          <w:p w14:paraId="745D6674"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3E306062" w14:textId="77777777" w:rsidR="00BA5C05" w:rsidRPr="00BA5C05" w:rsidRDefault="00BA5C05" w:rsidP="00BA5C05">
            <w:pPr>
              <w:ind w:right="44"/>
              <w:jc w:val="both"/>
              <w:rPr>
                <w:rFonts w:ascii="Aptos" w:hAnsi="Aptos" w:cs="Helvetica"/>
                <w:sz w:val="20"/>
                <w:szCs w:val="20"/>
                <w:lang w:val="en-CA"/>
              </w:rPr>
            </w:pPr>
            <w:r w:rsidRPr="00BA5C05">
              <w:rPr>
                <w:rFonts w:ascii="Aptos" w:eastAsia="Arial" w:hAnsi="Aptos" w:cs="Helvetica"/>
                <w:sz w:val="20"/>
                <w:szCs w:val="20"/>
                <w:lang w:val="en-CA"/>
              </w:rPr>
              <w:t xml:space="preserve">Admissions procedure: The committee works to develop cohorts of students that are diverse and have complementary academic backgrounds and life experiences. Members of the committee are asked to consider how the statements of intent and research interests can be addressed by planning, and if the current expertise in the department can support the interests.  CVs are considered to determine the life experience of the applicants and how their extracurricular activities have informed their interests in the planning.  Although grades are considered, as long as the minimum GPA is achieved, the committee examines specifically courses completed by the applicants that will be foundational to the study of planning. </w:t>
            </w:r>
          </w:p>
          <w:p w14:paraId="60EE6D56"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35E55F00"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The Department accepts suitable applications from all areas of study. Applicants must have a four-year honors degree, or equivalent undergraduate credit hours.</w:t>
            </w:r>
          </w:p>
          <w:p w14:paraId="69F66AD8" w14:textId="7CD826A2" w:rsidR="00BA5C05" w:rsidRPr="00BA5C05" w:rsidRDefault="00BA5C05" w:rsidP="00BA5C05">
            <w:pPr>
              <w:spacing w:after="120"/>
              <w:rPr>
                <w:rFonts w:ascii="Aptos" w:hAnsi="Aptos" w:cs="Helvetica"/>
                <w:sz w:val="20"/>
                <w:szCs w:val="20"/>
              </w:rPr>
            </w:pPr>
          </w:p>
        </w:tc>
      </w:tr>
      <w:tr w:rsidR="00BA5C05" w:rsidRPr="003241F7" w14:paraId="4E860E74" w14:textId="77777777" w:rsidTr="00BA5C05">
        <w:tc>
          <w:tcPr>
            <w:tcW w:w="7086" w:type="dxa"/>
          </w:tcPr>
          <w:p w14:paraId="0B8F4BA2" w14:textId="77777777" w:rsidR="00BA5C05" w:rsidRPr="00442CC2" w:rsidRDefault="00BA5C05" w:rsidP="00BA5C05">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t>6.3 Program Requirements</w:t>
            </w:r>
          </w:p>
          <w:p w14:paraId="79DE5CEA" w14:textId="13553FC6"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3B7A45E9" w14:textId="77777777" w:rsidR="00BA5C05" w:rsidRPr="00BA5C05" w:rsidRDefault="00BA5C05" w:rsidP="00BA5C05">
            <w:pPr>
              <w:ind w:right="23"/>
              <w:rPr>
                <w:rFonts w:ascii="Aptos" w:hAnsi="Aptos" w:cs="Helvetica"/>
                <w:sz w:val="20"/>
                <w:szCs w:val="20"/>
                <w:lang w:val="en-CA"/>
              </w:rPr>
            </w:pPr>
            <w:r w:rsidRPr="00BA5C05">
              <w:rPr>
                <w:rFonts w:ascii="Aptos" w:eastAsia="Arial" w:hAnsi="Aptos" w:cs="Helvetica"/>
                <w:sz w:val="20"/>
                <w:szCs w:val="20"/>
                <w:lang w:val="en-CA"/>
              </w:rPr>
              <w:t xml:space="preserve">The Master of City Planning program offers two streams to complete the degree requirements.  The 51 credit hour Capstone steam is the default stream (see 6.3.2 below). The Capstone is a graded, individual research project that is a combination of a professional report and academic paper addressing a contemporary planning issue. The students’ project work is undertaken within the context of CITY 7050 Capstone Project. </w:t>
            </w:r>
          </w:p>
          <w:p w14:paraId="5CD8DD59"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06B09A25"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Some students, in consultation with their Academic Advisor(s) and the Department </w:t>
            </w:r>
            <w:r w:rsidRPr="00BA5C05">
              <w:rPr>
                <w:rFonts w:ascii="Aptos" w:eastAsia="Arial" w:hAnsi="Aptos" w:cs="Helvetica"/>
                <w:sz w:val="20"/>
                <w:szCs w:val="20"/>
                <w:lang w:val="en-CA"/>
              </w:rPr>
              <w:lastRenderedPageBreak/>
              <w:t xml:space="preserve">Head, may elect to complete the degree within the 39 credit hour Thesis/Practicum Stream (see 6.3.1 below). This stream is intended for students who are considering proceeding to doctoral work and/or whose research interests will benefit from a longer and more sustained piece of independent research. </w:t>
            </w:r>
          </w:p>
          <w:p w14:paraId="401625C1"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2CB32C50" w14:textId="77777777" w:rsidR="00BA5C05" w:rsidRPr="00BA5C05" w:rsidRDefault="00BA5C05" w:rsidP="00BA5C05">
            <w:pPr>
              <w:jc w:val="both"/>
              <w:rPr>
                <w:rFonts w:ascii="Aptos" w:hAnsi="Aptos" w:cs="Helvetica"/>
                <w:sz w:val="20"/>
                <w:szCs w:val="20"/>
                <w:lang w:val="en-CA"/>
              </w:rPr>
            </w:pPr>
            <w:r w:rsidRPr="00BA5C05">
              <w:rPr>
                <w:rFonts w:ascii="Aptos" w:eastAsia="Arial" w:hAnsi="Aptos" w:cs="Helvetica"/>
                <w:sz w:val="20"/>
                <w:szCs w:val="20"/>
                <w:lang w:val="en-CA"/>
              </w:rPr>
              <w:t xml:space="preserve">All students in BOTH streams are required to complete the following core courses: </w:t>
            </w:r>
          </w:p>
          <w:p w14:paraId="70B7D2AD"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571A19FA"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7020 Research Methods (3) </w:t>
            </w:r>
          </w:p>
          <w:p w14:paraId="1F6371A6"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7030 Planning Theory (3) </w:t>
            </w:r>
          </w:p>
          <w:p w14:paraId="450BC160"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7310 Law and Local Government (3) </w:t>
            </w:r>
          </w:p>
          <w:p w14:paraId="6F065212"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7340 Urban Development (3) </w:t>
            </w:r>
          </w:p>
          <w:p w14:paraId="60876058"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7470 Professional Planning Practice (3) </w:t>
            </w:r>
          </w:p>
          <w:p w14:paraId="4487E7B6"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2CD0FF7E" w14:textId="77777777" w:rsidR="00BA5C05" w:rsidRPr="00BA5C05" w:rsidRDefault="00BA5C05" w:rsidP="00BA5C05">
            <w:pPr>
              <w:jc w:val="both"/>
              <w:rPr>
                <w:rFonts w:ascii="Aptos" w:hAnsi="Aptos" w:cs="Helvetica"/>
                <w:sz w:val="20"/>
                <w:szCs w:val="20"/>
                <w:lang w:val="en-CA"/>
              </w:rPr>
            </w:pPr>
            <w:r w:rsidRPr="00BA5C05">
              <w:rPr>
                <w:rFonts w:ascii="Aptos" w:eastAsia="Arial" w:hAnsi="Aptos" w:cs="Helvetica"/>
                <w:sz w:val="20"/>
                <w:szCs w:val="20"/>
                <w:lang w:val="en-CA"/>
              </w:rPr>
              <w:t xml:space="preserve">All students in BOTH streams are required to complete Studio 1: </w:t>
            </w:r>
          </w:p>
          <w:p w14:paraId="68E65E76"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68C2BEF7"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7410 Planning Design I Studio (6) </w:t>
            </w:r>
          </w:p>
          <w:p w14:paraId="1224EB5D"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2D661C43" w14:textId="77777777" w:rsidR="00BA5C05" w:rsidRPr="00BA5C05" w:rsidRDefault="00BA5C05" w:rsidP="00BA5C05">
            <w:pPr>
              <w:jc w:val="both"/>
              <w:rPr>
                <w:rFonts w:ascii="Aptos" w:hAnsi="Aptos" w:cs="Helvetica"/>
                <w:sz w:val="20"/>
                <w:szCs w:val="20"/>
                <w:lang w:val="en-CA"/>
              </w:rPr>
            </w:pPr>
            <w:r w:rsidRPr="00BA5C05">
              <w:rPr>
                <w:rFonts w:ascii="Aptos" w:eastAsia="Arial" w:hAnsi="Aptos" w:cs="Helvetica"/>
                <w:sz w:val="20"/>
                <w:szCs w:val="20"/>
                <w:lang w:val="en-CA"/>
              </w:rPr>
              <w:t xml:space="preserve">All student in BOTH streams are required to complete two of the following three studio courses: </w:t>
            </w:r>
          </w:p>
          <w:p w14:paraId="41570923"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4306528A"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7420 Planning Design II Studio (6) </w:t>
            </w:r>
          </w:p>
          <w:p w14:paraId="64995544"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7430 Planning Design III Studio (6) </w:t>
            </w:r>
          </w:p>
          <w:p w14:paraId="69690970"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CITY 7440 Planning Design IV Studio (6) </w:t>
            </w:r>
          </w:p>
          <w:p w14:paraId="7D9BF190"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628F2662" w14:textId="77777777" w:rsidR="00BA5C05" w:rsidRPr="00BA5C05" w:rsidRDefault="00BA5C05" w:rsidP="00BA5C05">
            <w:pPr>
              <w:spacing w:after="1"/>
              <w:ind w:right="44"/>
              <w:jc w:val="both"/>
              <w:rPr>
                <w:rFonts w:ascii="Aptos" w:hAnsi="Aptos" w:cs="Helvetica"/>
                <w:sz w:val="20"/>
                <w:szCs w:val="20"/>
                <w:lang w:val="en-CA"/>
              </w:rPr>
            </w:pPr>
            <w:r w:rsidRPr="00BA5C05">
              <w:rPr>
                <w:rFonts w:ascii="Aptos" w:eastAsia="Arial" w:hAnsi="Aptos" w:cs="Helvetica"/>
                <w:sz w:val="20"/>
                <w:szCs w:val="20"/>
                <w:lang w:val="en-CA"/>
              </w:rPr>
              <w:t xml:space="preserve">All students in BOTH streams are required to complete two courses from a designated list of 4000 and 7000 level options to be determined annually by the </w:t>
            </w:r>
          </w:p>
          <w:p w14:paraId="28C06E38" w14:textId="77777777" w:rsidR="00BA5C05" w:rsidRPr="00BA5C05" w:rsidRDefault="00BA5C05" w:rsidP="00BA5C05">
            <w:pPr>
              <w:rPr>
                <w:rFonts w:ascii="Aptos" w:eastAsia="Arial" w:hAnsi="Aptos" w:cs="Helvetica"/>
                <w:sz w:val="20"/>
                <w:szCs w:val="20"/>
                <w:lang w:val="en-CA"/>
              </w:rPr>
            </w:pPr>
            <w:r w:rsidRPr="00BA5C05">
              <w:rPr>
                <w:rFonts w:ascii="Aptos" w:eastAsia="Arial" w:hAnsi="Aptos" w:cs="Helvetica"/>
                <w:sz w:val="20"/>
                <w:szCs w:val="20"/>
                <w:lang w:val="en-CA"/>
              </w:rPr>
              <w:t>Department of City Planning. The current list includes:</w:t>
            </w:r>
          </w:p>
          <w:p w14:paraId="79513468" w14:textId="77777777" w:rsidR="00BA5C05" w:rsidRPr="00BA5C05" w:rsidRDefault="00BA5C05" w:rsidP="00BA5C05">
            <w:pPr>
              <w:rPr>
                <w:rFonts w:ascii="Aptos" w:eastAsia="Arial" w:hAnsi="Aptos" w:cs="Helvetica"/>
                <w:sz w:val="20"/>
                <w:szCs w:val="20"/>
                <w:lang w:val="en-CA"/>
              </w:rPr>
            </w:pPr>
            <w:r w:rsidRPr="00BA5C05">
              <w:rPr>
                <w:rFonts w:ascii="Aptos" w:eastAsia="Arial" w:hAnsi="Aptos" w:cs="Helvetica"/>
                <w:sz w:val="20"/>
                <w:szCs w:val="20"/>
                <w:lang w:val="en-CA"/>
              </w:rPr>
              <w:t xml:space="preserve"> </w:t>
            </w:r>
          </w:p>
          <w:p w14:paraId="3B54605C" w14:textId="77777777" w:rsidR="00BA5C05" w:rsidRPr="00BA5C05" w:rsidRDefault="00BA5C05" w:rsidP="00BA5C05">
            <w:pPr>
              <w:spacing w:after="2"/>
              <w:ind w:left="451" w:hanging="271"/>
              <w:jc w:val="both"/>
              <w:rPr>
                <w:rFonts w:ascii="Aptos" w:hAnsi="Aptos" w:cs="Helvetica"/>
                <w:sz w:val="20"/>
                <w:szCs w:val="20"/>
                <w:lang w:val="en-CA"/>
              </w:rPr>
            </w:pPr>
            <w:r w:rsidRPr="00BA5C05">
              <w:rPr>
                <w:rFonts w:ascii="Aptos" w:eastAsia="Arial" w:hAnsi="Aptos" w:cs="Helvetica"/>
                <w:sz w:val="20"/>
                <w:szCs w:val="20"/>
                <w:lang w:val="en-CA"/>
              </w:rPr>
              <w:t xml:space="preserve">ARCG 7080 Special Topics: Transportation and Urban Form (3) </w:t>
            </w:r>
          </w:p>
          <w:p w14:paraId="2F017686"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EVLU 4018 Principles of Urban Design (3) </w:t>
            </w:r>
          </w:p>
          <w:p w14:paraId="662CC8FF" w14:textId="77777777" w:rsidR="00BA5C05" w:rsidRPr="00BA5C05" w:rsidRDefault="00BA5C05" w:rsidP="00BA5C05">
            <w:pPr>
              <w:ind w:left="180"/>
              <w:rPr>
                <w:rFonts w:ascii="Aptos" w:eastAsia="Arial" w:hAnsi="Aptos" w:cs="Helvetica"/>
                <w:sz w:val="20"/>
                <w:szCs w:val="20"/>
                <w:lang w:val="en-CA"/>
              </w:rPr>
            </w:pPr>
            <w:r w:rsidRPr="00BA5C05">
              <w:rPr>
                <w:rFonts w:ascii="Aptos" w:eastAsia="Arial" w:hAnsi="Aptos" w:cs="Helvetica"/>
                <w:sz w:val="20"/>
                <w:szCs w:val="20"/>
                <w:lang w:val="en-CA"/>
              </w:rPr>
              <w:t>CITY 7070 Housing and Urban Revitalization (3)</w:t>
            </w:r>
          </w:p>
          <w:p w14:paraId="673AA73B" w14:textId="5F27C211" w:rsidR="00BA5C05" w:rsidRPr="00BA5C05" w:rsidRDefault="00BA5C05" w:rsidP="00BA5C05">
            <w:pPr>
              <w:spacing w:after="120"/>
              <w:rPr>
                <w:rFonts w:ascii="Aptos" w:hAnsi="Aptos" w:cs="Helvetica"/>
                <w:i/>
                <w:sz w:val="20"/>
                <w:szCs w:val="20"/>
              </w:rPr>
            </w:pPr>
            <w:r w:rsidRPr="00BA5C05">
              <w:rPr>
                <w:rFonts w:ascii="Aptos" w:eastAsia="Arial" w:hAnsi="Aptos" w:cs="Helvetica"/>
                <w:sz w:val="20"/>
                <w:szCs w:val="20"/>
                <w:lang w:val="en-CA"/>
              </w:rPr>
              <w:t>CITY 7460 Urban Ecology/Environmental Planning (3)</w:t>
            </w:r>
          </w:p>
        </w:tc>
      </w:tr>
      <w:tr w:rsidR="00BA5C05" w:rsidRPr="003241F7" w14:paraId="3F759D04" w14:textId="77777777" w:rsidTr="00BA5C05">
        <w:tc>
          <w:tcPr>
            <w:tcW w:w="7086" w:type="dxa"/>
          </w:tcPr>
          <w:p w14:paraId="487C5211" w14:textId="77777777" w:rsidR="00BA5C05" w:rsidRPr="00442CC2" w:rsidRDefault="00BA5C05"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6.3.1 Thesis/Practicum Route</w:t>
            </w:r>
          </w:p>
          <w:p w14:paraId="1C6DC88A" w14:textId="6465266C"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w:t>
            </w:r>
            <w:r w:rsidRPr="00C70716">
              <w:rPr>
                <w:rFonts w:ascii="Aptos" w:hAnsi="Aptos" w:cs="Helvetica"/>
                <w:color w:val="222222"/>
                <w:sz w:val="20"/>
                <w:szCs w:val="20"/>
              </w:rPr>
              <w:lastRenderedPageBreak/>
              <w:t xml:space="preserve">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134CE171" w14:textId="77777777" w:rsidR="00BA5C05" w:rsidRPr="00BA5C05" w:rsidRDefault="00BA5C05" w:rsidP="00BA5C05">
            <w:pPr>
              <w:spacing w:after="1"/>
              <w:ind w:right="55"/>
              <w:jc w:val="both"/>
              <w:rPr>
                <w:rFonts w:ascii="Aptos" w:hAnsi="Aptos" w:cs="Helvetica"/>
                <w:sz w:val="20"/>
                <w:szCs w:val="20"/>
                <w:lang w:val="en-CA"/>
              </w:rPr>
            </w:pPr>
            <w:r w:rsidRPr="00BA5C05">
              <w:rPr>
                <w:rFonts w:ascii="Aptos" w:eastAsia="Arial" w:hAnsi="Aptos" w:cs="Helvetica"/>
                <w:sz w:val="20"/>
                <w:szCs w:val="20"/>
                <w:lang w:val="en-CA"/>
              </w:rPr>
              <w:lastRenderedPageBreak/>
              <w:t xml:space="preserve">In addition to the requirements noted above in Section 6.3, students registered in the Thesis/Practicum steam must also complete: </w:t>
            </w:r>
          </w:p>
          <w:p w14:paraId="077168AC"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24C93FF0"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lastRenderedPageBreak/>
              <w:t xml:space="preserve">GRAD 7000 Thesis (0) </w:t>
            </w:r>
          </w:p>
          <w:p w14:paraId="57A6AF88"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    or </w:t>
            </w:r>
          </w:p>
          <w:p w14:paraId="30A8C9FA"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GRAD 7030 Practicum (0) </w:t>
            </w:r>
          </w:p>
          <w:p w14:paraId="56593FEE"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 </w:t>
            </w:r>
          </w:p>
          <w:p w14:paraId="38F66B92" w14:textId="77777777" w:rsidR="00BA5C05" w:rsidRPr="00BA5C05" w:rsidRDefault="00BA5C05" w:rsidP="00BA5C05">
            <w:pPr>
              <w:spacing w:after="1"/>
              <w:ind w:right="21"/>
              <w:rPr>
                <w:rFonts w:ascii="Aptos" w:hAnsi="Aptos" w:cs="Helvetica"/>
                <w:sz w:val="20"/>
                <w:szCs w:val="20"/>
                <w:lang w:val="en-CA"/>
              </w:rPr>
            </w:pPr>
            <w:r w:rsidRPr="00BA5C05">
              <w:rPr>
                <w:rFonts w:ascii="Aptos" w:eastAsia="Arial" w:hAnsi="Aptos" w:cs="Helvetica"/>
                <w:sz w:val="20"/>
                <w:szCs w:val="20"/>
                <w:lang w:val="en-CA"/>
              </w:rPr>
              <w:t xml:space="preserve">Students registered in the THESIS/PRACTICUM Stream are not required to take elective courses, but they may be taken as auxiliary courses if they serve particular research/professional interests. All electives must be approved by the students’ advisor(s) and the Department Head. All electives must be at the 3000 level or higher. </w:t>
            </w:r>
          </w:p>
          <w:p w14:paraId="1E1AF528" w14:textId="77777777" w:rsidR="00BA5C05" w:rsidRPr="00BA5C05" w:rsidRDefault="00BA5C05" w:rsidP="00BA5C05">
            <w:pPr>
              <w:spacing w:after="120"/>
              <w:rPr>
                <w:rFonts w:ascii="Aptos" w:hAnsi="Aptos" w:cs="Helvetica"/>
                <w:i/>
                <w:sz w:val="20"/>
                <w:szCs w:val="20"/>
              </w:rPr>
            </w:pPr>
          </w:p>
        </w:tc>
      </w:tr>
      <w:tr w:rsidR="00BA5C05" w:rsidRPr="003241F7" w14:paraId="1231CEF7" w14:textId="77777777" w:rsidTr="00BA5C05">
        <w:tc>
          <w:tcPr>
            <w:tcW w:w="7086" w:type="dxa"/>
          </w:tcPr>
          <w:p w14:paraId="177FEBAE" w14:textId="77777777" w:rsidR="00BA5C05" w:rsidRPr="00442CC2" w:rsidRDefault="00BA5C05"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1AB0151A" w14:textId="77777777" w:rsidR="00BA5C05" w:rsidRPr="00BA5C05" w:rsidRDefault="00BA5C05" w:rsidP="00BA5C05">
            <w:pPr>
              <w:spacing w:after="1"/>
              <w:ind w:right="55"/>
              <w:jc w:val="both"/>
              <w:rPr>
                <w:rFonts w:ascii="Aptos" w:hAnsi="Aptos" w:cs="Helvetica"/>
                <w:sz w:val="20"/>
                <w:szCs w:val="20"/>
                <w:lang w:val="en-CA"/>
              </w:rPr>
            </w:pPr>
            <w:r w:rsidRPr="00BA5C05">
              <w:rPr>
                <w:rFonts w:ascii="Aptos" w:eastAsia="Arial" w:hAnsi="Aptos" w:cs="Helvetica"/>
                <w:sz w:val="20"/>
                <w:szCs w:val="20"/>
                <w:lang w:val="en-CA"/>
              </w:rPr>
              <w:t xml:space="preserve">In addition to the requirements noted above in Section 6.3, students registered in the Capstone Steam must also complete: </w:t>
            </w:r>
          </w:p>
          <w:p w14:paraId="702643A9" w14:textId="77777777" w:rsidR="00BA5C05" w:rsidRPr="00BA5C05" w:rsidRDefault="00BA5C05"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06FE9399" w14:textId="77777777" w:rsidR="00BA5C05" w:rsidRPr="00BA5C05" w:rsidRDefault="00BA5C05" w:rsidP="00BA5C05">
            <w:pPr>
              <w:ind w:left="180" w:right="53"/>
              <w:jc w:val="both"/>
              <w:rPr>
                <w:rFonts w:ascii="Aptos" w:hAnsi="Aptos" w:cs="Helvetica"/>
                <w:sz w:val="20"/>
                <w:szCs w:val="20"/>
                <w:lang w:val="en-CA"/>
              </w:rPr>
            </w:pPr>
            <w:r w:rsidRPr="00BA5C05">
              <w:rPr>
                <w:rFonts w:ascii="Aptos" w:eastAsia="Arial" w:hAnsi="Aptos" w:cs="Helvetica"/>
                <w:sz w:val="20"/>
                <w:szCs w:val="20"/>
                <w:lang w:val="en-CA"/>
              </w:rPr>
              <w:t xml:space="preserve">Two 3 credit hour electives – to be determined in consultation with their Faculty Advisor, and approved by the Department Head. All electives must be at the 3000 level or higher. </w:t>
            </w:r>
          </w:p>
          <w:p w14:paraId="6F7108F4"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 </w:t>
            </w:r>
          </w:p>
          <w:p w14:paraId="5E717791" w14:textId="77777777" w:rsidR="00BA5C05" w:rsidRPr="00BA5C05" w:rsidRDefault="00BA5C05" w:rsidP="00BA5C05">
            <w:pPr>
              <w:ind w:left="180"/>
              <w:rPr>
                <w:rFonts w:ascii="Aptos" w:eastAsia="Arial" w:hAnsi="Aptos" w:cs="Helvetica"/>
                <w:sz w:val="20"/>
                <w:szCs w:val="20"/>
                <w:lang w:val="en-CA"/>
              </w:rPr>
            </w:pPr>
            <w:r w:rsidRPr="00BA5C05">
              <w:rPr>
                <w:rFonts w:ascii="Aptos" w:eastAsia="Arial" w:hAnsi="Aptos" w:cs="Helvetica"/>
                <w:sz w:val="20"/>
                <w:szCs w:val="20"/>
                <w:lang w:val="en-CA"/>
              </w:rPr>
              <w:t xml:space="preserve">CITY 7050 Capstone Project (6) </w:t>
            </w:r>
          </w:p>
          <w:p w14:paraId="4204EA7D" w14:textId="77777777" w:rsidR="00BA5C05" w:rsidRPr="00BA5C05" w:rsidRDefault="00BA5C05" w:rsidP="00BA5C05">
            <w:pPr>
              <w:ind w:left="180"/>
              <w:rPr>
                <w:rFonts w:ascii="Aptos" w:eastAsia="Arial" w:hAnsi="Aptos" w:cs="Helvetica"/>
                <w:sz w:val="20"/>
                <w:szCs w:val="20"/>
                <w:lang w:val="en-CA"/>
              </w:rPr>
            </w:pPr>
          </w:p>
          <w:p w14:paraId="51A49E11" w14:textId="77777777" w:rsidR="00BA5C05" w:rsidRPr="00BA5C05" w:rsidRDefault="00BA5C05" w:rsidP="00BA5C05">
            <w:pPr>
              <w:ind w:left="180"/>
              <w:rPr>
                <w:rFonts w:ascii="Aptos" w:hAnsi="Aptos" w:cs="Helvetica"/>
                <w:sz w:val="20"/>
                <w:szCs w:val="20"/>
                <w:lang w:val="en-CA"/>
              </w:rPr>
            </w:pPr>
            <w:r w:rsidRPr="00BA5C05">
              <w:rPr>
                <w:rFonts w:ascii="Aptos" w:eastAsia="Arial" w:hAnsi="Aptos" w:cs="Helvetica"/>
                <w:sz w:val="20"/>
                <w:szCs w:val="20"/>
                <w:lang w:val="en-CA"/>
              </w:rPr>
              <w:t xml:space="preserve">Students may apply to the Faculty of Architecture’s Cooperative Education/Integrated Work Program (Co-op/I) graduate option.  Students must complete a minimum of two and a maximum of three four-month work terms to have the Co-op/I option acknowledged on their graduation parchment.  For each work term, students must enroll in the appropriate course:  ARCG 7150 Work Term 1 and, subsequently, ARCG 7250 and/or ARCG 7350.  Each course requires submission of a written report and portfolio covering the work completed for the professional assignment.  Work term courses are valued at zero credit hours and evaluated as pass/fail.  These are above and beyond graduate course requirements.  </w:t>
            </w:r>
          </w:p>
          <w:p w14:paraId="0C94224C" w14:textId="60899F45" w:rsidR="00BA5C05" w:rsidRPr="00BA5C05" w:rsidRDefault="00BA5C05" w:rsidP="00BA5C05">
            <w:pPr>
              <w:spacing w:after="120"/>
              <w:rPr>
                <w:rFonts w:ascii="Aptos" w:hAnsi="Aptos" w:cs="Helvetica"/>
                <w:i/>
                <w:sz w:val="20"/>
                <w:szCs w:val="20"/>
              </w:rPr>
            </w:pPr>
          </w:p>
        </w:tc>
      </w:tr>
      <w:tr w:rsidR="00BA5C05" w:rsidRPr="003241F7" w14:paraId="162A3A53" w14:textId="77777777" w:rsidTr="00BA5C05">
        <w:tc>
          <w:tcPr>
            <w:tcW w:w="7086" w:type="dxa"/>
          </w:tcPr>
          <w:p w14:paraId="76CE31B9" w14:textId="77777777" w:rsidR="00BA5C05" w:rsidRPr="00442CC2" w:rsidRDefault="00BA5C05"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BA5C05" w:rsidRPr="00C70716" w:rsidRDefault="00BA5C05"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Some department/units specify an additional language requirement for the Master’s degree. Students should check department/unit supplementary regulations regarding this requirement.</w:t>
            </w:r>
          </w:p>
        </w:tc>
        <w:tc>
          <w:tcPr>
            <w:tcW w:w="4254" w:type="dxa"/>
          </w:tcPr>
          <w:p w14:paraId="23FECF82" w14:textId="3350D827" w:rsidR="00BA5C05" w:rsidRPr="00BA5C05" w:rsidRDefault="00BA5C05" w:rsidP="00BA5C05">
            <w:pPr>
              <w:spacing w:after="120"/>
              <w:rPr>
                <w:rFonts w:ascii="Aptos" w:hAnsi="Aptos" w:cs="Helvetica"/>
                <w:i/>
                <w:sz w:val="20"/>
                <w:szCs w:val="20"/>
              </w:rPr>
            </w:pPr>
            <w:r w:rsidRPr="00BA5C05">
              <w:rPr>
                <w:rFonts w:ascii="Aptos" w:eastAsia="Arial" w:hAnsi="Aptos" w:cs="Helvetica"/>
                <w:sz w:val="20"/>
                <w:szCs w:val="20"/>
                <w:lang w:val="en-CA"/>
              </w:rPr>
              <w:lastRenderedPageBreak/>
              <w:t>There are no specific language reading requirements in the Department of City Planning.</w:t>
            </w:r>
          </w:p>
        </w:tc>
      </w:tr>
      <w:tr w:rsidR="00BA5C05" w:rsidRPr="003241F7" w14:paraId="7C8FC385" w14:textId="77777777" w:rsidTr="00BA5C05">
        <w:tc>
          <w:tcPr>
            <w:tcW w:w="7086" w:type="dxa"/>
          </w:tcPr>
          <w:p w14:paraId="11E2E4C3" w14:textId="77777777" w:rsidR="00BA5C05" w:rsidRPr="00442CC2" w:rsidRDefault="00BA5C05"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BA5C05" w:rsidRPr="00C70716" w:rsidRDefault="00BA5C05"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09"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BA5C05" w:rsidRPr="00C70716" w:rsidRDefault="00BA5C05" w:rsidP="00BA5C05">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0"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BA5C05" w:rsidRPr="00C70716" w:rsidRDefault="00BA5C05" w:rsidP="00BA5C05">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BA5C05" w:rsidRPr="00C70716" w:rsidRDefault="00BA5C05" w:rsidP="00BA5C05">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BA5C05" w:rsidRPr="00C70716" w:rsidRDefault="00BA5C05" w:rsidP="00BA5C05">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BA5C05" w:rsidRPr="00C70716" w:rsidRDefault="00BA5C05" w:rsidP="00BA5C05">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BA5C05" w:rsidRPr="00C70716" w:rsidRDefault="00BA5C05"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12086B9D" w14:textId="77777777" w:rsidR="00BA5C05" w:rsidRPr="00BA5C05" w:rsidRDefault="00BA5C05" w:rsidP="00BA5C05">
            <w:pPr>
              <w:spacing w:after="120"/>
              <w:rPr>
                <w:rFonts w:ascii="Aptos" w:hAnsi="Aptos" w:cs="Helvetica"/>
                <w:i/>
                <w:sz w:val="20"/>
                <w:szCs w:val="20"/>
              </w:rPr>
            </w:pPr>
          </w:p>
        </w:tc>
      </w:tr>
      <w:tr w:rsidR="00BA5C05" w:rsidRPr="003241F7" w14:paraId="0416AF3F" w14:textId="77777777" w:rsidTr="00BA5C05">
        <w:tc>
          <w:tcPr>
            <w:tcW w:w="7086" w:type="dxa"/>
          </w:tcPr>
          <w:p w14:paraId="69C81DB7" w14:textId="77777777" w:rsidR="00BA5C05" w:rsidRPr="00442CC2" w:rsidRDefault="00BA5C05"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BA5C05" w:rsidRPr="00C70716" w:rsidRDefault="00BA5C05"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1"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BA5C05" w:rsidRPr="00C70716" w:rsidRDefault="00BA5C05" w:rsidP="00BA5C05">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BA5C05" w:rsidRPr="00C70716" w:rsidRDefault="00BA5C05" w:rsidP="00BA5C05">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BA5C05" w:rsidRDefault="00BA5C05" w:rsidP="00BA5C05">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BA5C05" w:rsidRPr="00442CC2" w:rsidRDefault="00BA5C05" w:rsidP="00BA5C05">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0E8BBC3B" w14:textId="77777777" w:rsidR="00BA5C05" w:rsidRPr="00BA5C05" w:rsidRDefault="00BA5C05" w:rsidP="00BA5C05">
            <w:pPr>
              <w:spacing w:after="120"/>
              <w:rPr>
                <w:rFonts w:ascii="Aptos" w:hAnsi="Aptos" w:cs="Helvetica"/>
                <w:i/>
                <w:sz w:val="20"/>
                <w:szCs w:val="20"/>
              </w:rPr>
            </w:pPr>
          </w:p>
        </w:tc>
      </w:tr>
      <w:tr w:rsidR="00BA5C05" w:rsidRPr="003241F7" w14:paraId="143490E4" w14:textId="77777777" w:rsidTr="00BA5C05">
        <w:tc>
          <w:tcPr>
            <w:tcW w:w="7086" w:type="dxa"/>
          </w:tcPr>
          <w:p w14:paraId="18072728" w14:textId="77777777" w:rsidR="00BA5C05" w:rsidRPr="00442CC2" w:rsidRDefault="00BA5C05"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minimum time for students in the Master’s program is equivalent to two (2) terms. Completion of most programs requires more than this and students </w:t>
            </w:r>
            <w:r w:rsidRPr="00C70716">
              <w:rPr>
                <w:rFonts w:ascii="Aptos" w:hAnsi="Aptos" w:cs="Helvetica"/>
                <w:color w:val="222222"/>
                <w:sz w:val="20"/>
                <w:szCs w:val="20"/>
              </w:rPr>
              <w:lastRenderedPageBreak/>
              <w:t>should check department/unit supplementary regulations regarding specific requirements.</w:t>
            </w:r>
          </w:p>
          <w:p w14:paraId="768F7D2E"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BA5C05" w:rsidRPr="00C70716" w:rsidRDefault="00BA5C05"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2"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3"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BA5C05" w:rsidRPr="00C70716" w:rsidRDefault="00BA5C05"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7CF62657" w14:textId="77777777" w:rsidR="00BA5C05" w:rsidRPr="00BA5C05" w:rsidRDefault="00BA5C05" w:rsidP="00BA5C05">
            <w:pPr>
              <w:spacing w:after="120"/>
              <w:rPr>
                <w:rFonts w:ascii="Aptos" w:hAnsi="Aptos" w:cs="Helvetica"/>
                <w:i/>
                <w:sz w:val="20"/>
                <w:szCs w:val="20"/>
              </w:rPr>
            </w:pPr>
          </w:p>
        </w:tc>
      </w:tr>
      <w:tr w:rsidR="008546F0" w:rsidRPr="003241F7" w14:paraId="7C6289FB" w14:textId="77777777" w:rsidTr="00BA5C05">
        <w:tc>
          <w:tcPr>
            <w:tcW w:w="7086" w:type="dxa"/>
          </w:tcPr>
          <w:p w14:paraId="6AB48D55" w14:textId="77777777" w:rsidR="008546F0" w:rsidRPr="00442CC2" w:rsidRDefault="008546F0" w:rsidP="00BA5C05">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0229534C" w14:textId="77777777" w:rsidR="008546F0" w:rsidRPr="00BA5C05" w:rsidRDefault="008546F0" w:rsidP="00BA5C05">
            <w:pPr>
              <w:spacing w:after="120"/>
              <w:rPr>
                <w:rFonts w:ascii="Aptos" w:hAnsi="Aptos" w:cs="Helvetica"/>
                <w:i/>
                <w:sz w:val="20"/>
                <w:szCs w:val="20"/>
              </w:rPr>
            </w:pPr>
          </w:p>
        </w:tc>
      </w:tr>
      <w:tr w:rsidR="008546F0" w:rsidRPr="003241F7" w14:paraId="67456C56" w14:textId="77777777" w:rsidTr="00BA5C05">
        <w:tc>
          <w:tcPr>
            <w:tcW w:w="7086" w:type="dxa"/>
          </w:tcPr>
          <w:p w14:paraId="0BF199B4" w14:textId="77777777" w:rsidR="008546F0" w:rsidRPr="00442CC2" w:rsidRDefault="008546F0" w:rsidP="00BA5C05">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8546F0" w:rsidRPr="00442CC2" w:rsidRDefault="008546F0" w:rsidP="00BA5C05">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Each student should have an advisor upon entry into the program, and must have one assigned no later than one (1) term following initial registration. 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8546F0" w:rsidRPr="00C70716" w:rsidRDefault="008546F0" w:rsidP="00BA5C05">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8546F0" w:rsidRPr="00C70716" w:rsidRDefault="008546F0" w:rsidP="00BA5C05">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8546F0" w:rsidRPr="00C70716" w:rsidRDefault="008546F0" w:rsidP="00BA5C05">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8546F0" w:rsidRPr="00C70716" w:rsidRDefault="008546F0" w:rsidP="00BA5C05">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8546F0" w:rsidRPr="00C70716" w:rsidRDefault="008546F0" w:rsidP="00BA5C05">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4"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72BCB3C1" w14:textId="77777777" w:rsidR="008546F0" w:rsidRPr="00BA5C05" w:rsidRDefault="008546F0" w:rsidP="00BA5C05">
            <w:pPr>
              <w:rPr>
                <w:rFonts w:ascii="Aptos" w:hAnsi="Aptos" w:cs="Helvetica"/>
                <w:i/>
                <w:sz w:val="20"/>
                <w:szCs w:val="20"/>
                <w:lang w:val="en-CA"/>
              </w:rPr>
            </w:pPr>
            <w:r w:rsidRPr="00BA5C05">
              <w:rPr>
                <w:rFonts w:ascii="Aptos" w:eastAsia="Arial" w:hAnsi="Aptos" w:cs="Helvetica"/>
                <w:sz w:val="20"/>
                <w:szCs w:val="20"/>
                <w:lang w:val="en-CA"/>
              </w:rPr>
              <w:lastRenderedPageBreak/>
              <w:t>All students are assigned an advisor by the Department Head at the time of admission to the program.</w:t>
            </w:r>
          </w:p>
          <w:p w14:paraId="4C48EDD8" w14:textId="77777777" w:rsidR="008546F0" w:rsidRPr="00BA5C05" w:rsidRDefault="008546F0" w:rsidP="00BA5C05">
            <w:pPr>
              <w:rPr>
                <w:rFonts w:ascii="Aptos" w:hAnsi="Aptos" w:cs="Helvetica"/>
                <w:i/>
                <w:sz w:val="20"/>
                <w:szCs w:val="20"/>
                <w:lang w:val="en-CA"/>
              </w:rPr>
            </w:pPr>
          </w:p>
          <w:p w14:paraId="24D965B1" w14:textId="77777777" w:rsidR="008546F0" w:rsidRPr="00BA5C05" w:rsidRDefault="008546F0" w:rsidP="00BA5C05">
            <w:pPr>
              <w:rPr>
                <w:rFonts w:ascii="Aptos" w:hAnsi="Aptos" w:cs="Helvetica"/>
                <w:i/>
                <w:sz w:val="20"/>
                <w:szCs w:val="20"/>
                <w:lang w:val="en-CA"/>
              </w:rPr>
            </w:pPr>
          </w:p>
          <w:p w14:paraId="28EDB86B" w14:textId="77777777" w:rsidR="008546F0" w:rsidRPr="00BA5C05" w:rsidRDefault="008546F0" w:rsidP="00BA5C05">
            <w:pPr>
              <w:spacing w:after="120"/>
              <w:rPr>
                <w:rFonts w:ascii="Aptos" w:hAnsi="Aptos" w:cs="Helvetica"/>
                <w:i/>
                <w:sz w:val="20"/>
                <w:szCs w:val="20"/>
              </w:rPr>
            </w:pPr>
          </w:p>
        </w:tc>
      </w:tr>
      <w:tr w:rsidR="008546F0" w:rsidRPr="003241F7" w14:paraId="56F9CE42" w14:textId="77777777" w:rsidTr="00BA5C05">
        <w:tc>
          <w:tcPr>
            <w:tcW w:w="7086" w:type="dxa"/>
          </w:tcPr>
          <w:p w14:paraId="67B46F1C" w14:textId="77777777" w:rsidR="008546F0" w:rsidRPr="00442CC2" w:rsidRDefault="008546F0"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6.4.2 Student's Co-advisor</w:t>
            </w:r>
          </w:p>
          <w:p w14:paraId="10177FAF"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8546F0" w:rsidRPr="00C70716" w:rsidRDefault="008546F0" w:rsidP="00BA5C05">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8546F0" w:rsidRPr="00C70716" w:rsidRDefault="008546F0" w:rsidP="00BA5C05">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8546F0" w:rsidRPr="00C70716" w:rsidRDefault="008546F0" w:rsidP="00BA5C05">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8546F0" w:rsidRPr="00C70716" w:rsidRDefault="008546F0" w:rsidP="00BA5C05">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lastRenderedPageBreak/>
              <w:t>1</w:t>
            </w:r>
            <w:r w:rsidRPr="00C70716">
              <w:rPr>
                <w:rFonts w:ascii="Aptos" w:hAnsi="Aptos" w:cs="Helvetica"/>
                <w:color w:val="222222"/>
                <w:sz w:val="20"/>
                <w:szCs w:val="20"/>
              </w:rPr>
              <w:t>See </w:t>
            </w:r>
            <w:hyperlink r:id="rId115"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2553FFFF" w14:textId="77777777" w:rsidR="008546F0" w:rsidRPr="00BA5C05" w:rsidRDefault="008546F0" w:rsidP="00BA5C05">
            <w:pPr>
              <w:spacing w:after="120"/>
              <w:rPr>
                <w:rFonts w:ascii="Aptos" w:hAnsi="Aptos" w:cs="Helvetica"/>
                <w:i/>
                <w:sz w:val="20"/>
                <w:szCs w:val="20"/>
              </w:rPr>
            </w:pPr>
          </w:p>
        </w:tc>
      </w:tr>
      <w:tr w:rsidR="008546F0" w:rsidRPr="003241F7" w14:paraId="61B559CA" w14:textId="77777777" w:rsidTr="00BA5C05">
        <w:tc>
          <w:tcPr>
            <w:tcW w:w="7086" w:type="dxa"/>
          </w:tcPr>
          <w:p w14:paraId="19884312" w14:textId="77777777" w:rsidR="008546F0" w:rsidRPr="00442CC2" w:rsidRDefault="008546F0"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w:t>
            </w:r>
            <w:r w:rsidRPr="00C70716">
              <w:rPr>
                <w:rFonts w:ascii="Aptos" w:hAnsi="Aptos" w:cs="Helvetica"/>
                <w:color w:val="222222"/>
                <w:sz w:val="20"/>
                <w:szCs w:val="20"/>
              </w:rPr>
              <w:lastRenderedPageBreak/>
              <w:t>but not limited to, Student Advocacy &amp; Case Management and the Student Counselling Center.</w:t>
            </w:r>
          </w:p>
          <w:p w14:paraId="4BAAC10D" w14:textId="666A473E" w:rsidR="008546F0" w:rsidRPr="00442CC2" w:rsidRDefault="008546F0" w:rsidP="00BA5C05">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1FB035A1" w14:textId="77777777" w:rsidR="008546F0" w:rsidRPr="00BA5C05" w:rsidRDefault="008546F0" w:rsidP="00BA5C05">
            <w:pPr>
              <w:spacing w:after="120"/>
              <w:jc w:val="both"/>
              <w:rPr>
                <w:rFonts w:ascii="Aptos" w:hAnsi="Aptos" w:cs="Helvetica"/>
                <w:sz w:val="20"/>
                <w:szCs w:val="20"/>
              </w:rPr>
            </w:pPr>
          </w:p>
        </w:tc>
      </w:tr>
      <w:tr w:rsidR="008546F0" w:rsidRPr="003241F7" w14:paraId="2C4D3B5F" w14:textId="77777777" w:rsidTr="00BA5C05">
        <w:tc>
          <w:tcPr>
            <w:tcW w:w="7086" w:type="dxa"/>
          </w:tcPr>
          <w:p w14:paraId="696FA06A" w14:textId="77777777" w:rsidR="008546F0" w:rsidRPr="00442CC2" w:rsidRDefault="008546F0" w:rsidP="00BA5C05">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8546F0" w:rsidRPr="00442CC2" w:rsidRDefault="008546F0" w:rsidP="00BA5C05">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16"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7"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18"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w:t>
            </w:r>
            <w:r w:rsidRPr="00C70716">
              <w:rPr>
                <w:rFonts w:ascii="Aptos" w:hAnsi="Aptos" w:cs="Helvetica"/>
                <w:color w:val="222222"/>
                <w:sz w:val="20"/>
                <w:szCs w:val="20"/>
              </w:rPr>
              <w:lastRenderedPageBreak/>
              <w:t xml:space="preserve">in any department/unit at the university, they are to inform FGS of their employment status change in order to disclose and address potential COIs.  </w:t>
            </w:r>
          </w:p>
        </w:tc>
        <w:tc>
          <w:tcPr>
            <w:tcW w:w="4254" w:type="dxa"/>
          </w:tcPr>
          <w:p w14:paraId="76728A74" w14:textId="77777777" w:rsidR="008546F0" w:rsidRPr="00BA5C05" w:rsidRDefault="008546F0" w:rsidP="00BA5C05">
            <w:pPr>
              <w:spacing w:after="120"/>
              <w:jc w:val="both"/>
              <w:rPr>
                <w:rFonts w:ascii="Aptos" w:hAnsi="Aptos" w:cs="Helvetica"/>
                <w:sz w:val="20"/>
                <w:szCs w:val="20"/>
              </w:rPr>
            </w:pPr>
          </w:p>
        </w:tc>
      </w:tr>
      <w:tr w:rsidR="008546F0" w:rsidRPr="003241F7" w14:paraId="0B98133C" w14:textId="77777777" w:rsidTr="00BA5C05">
        <w:tc>
          <w:tcPr>
            <w:tcW w:w="7086" w:type="dxa"/>
          </w:tcPr>
          <w:p w14:paraId="15F3415C" w14:textId="77777777" w:rsidR="008546F0" w:rsidRPr="00442CC2" w:rsidRDefault="008546F0"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19"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8546F0" w:rsidRPr="00442CC2" w:rsidRDefault="008546F0" w:rsidP="00BA5C05">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8546F0" w:rsidRPr="00442CC2" w:rsidRDefault="008546F0" w:rsidP="00BA5C05">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Under no circumstances are graduate students, Postdoctoral Fellows, and Research Assistants or Associates registered/employed at any institution to </w:t>
            </w:r>
            <w:r w:rsidRPr="00C70716">
              <w:rPr>
                <w:rFonts w:ascii="Aptos" w:hAnsi="Aptos" w:cs="Helvetica"/>
                <w:color w:val="222222"/>
                <w:sz w:val="20"/>
                <w:szCs w:val="20"/>
              </w:rPr>
              <w:lastRenderedPageBreak/>
              <w:t>serve on graduate student advisory or examining committees, regardless of whether or not they hold a rank of Adjunct Professor.</w:t>
            </w:r>
          </w:p>
          <w:p w14:paraId="096E4CD6"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8546F0" w:rsidRPr="00C70716" w:rsidRDefault="008546F0" w:rsidP="00BA5C05">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431EF232" w14:textId="77777777" w:rsidR="008546F0" w:rsidRPr="00BA5C05" w:rsidRDefault="008546F0" w:rsidP="00BA5C05">
            <w:pPr>
              <w:rPr>
                <w:rFonts w:ascii="Aptos" w:hAnsi="Aptos" w:cs="Helvetica"/>
                <w:sz w:val="20"/>
                <w:szCs w:val="20"/>
                <w:lang w:val="en-CA"/>
              </w:rPr>
            </w:pPr>
            <w:r w:rsidRPr="00BA5C05">
              <w:rPr>
                <w:rFonts w:ascii="Aptos" w:eastAsia="Arial" w:hAnsi="Aptos" w:cs="Helvetica"/>
                <w:sz w:val="20"/>
                <w:szCs w:val="20"/>
                <w:u w:val="single" w:color="000000"/>
                <w:lang w:val="en-CA"/>
              </w:rPr>
              <w:lastRenderedPageBreak/>
              <w:t>Thesis/Practicum Route</w:t>
            </w:r>
            <w:r w:rsidRPr="00BA5C05">
              <w:rPr>
                <w:rFonts w:ascii="Aptos" w:eastAsia="Arial" w:hAnsi="Aptos" w:cs="Helvetica"/>
                <w:sz w:val="20"/>
                <w:szCs w:val="20"/>
                <w:lang w:val="en-CA"/>
              </w:rPr>
              <w:t xml:space="preserve"> </w:t>
            </w:r>
          </w:p>
          <w:p w14:paraId="153E392A" w14:textId="77777777" w:rsidR="008546F0" w:rsidRPr="00BA5C05" w:rsidRDefault="008546F0"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0F23C14D" w14:textId="77777777" w:rsidR="008546F0" w:rsidRPr="00BA5C05" w:rsidRDefault="008546F0" w:rsidP="00BA5C05">
            <w:pPr>
              <w:spacing w:after="1"/>
              <w:ind w:right="42"/>
              <w:jc w:val="both"/>
              <w:rPr>
                <w:rFonts w:ascii="Aptos" w:hAnsi="Aptos" w:cs="Helvetica"/>
                <w:sz w:val="20"/>
                <w:szCs w:val="20"/>
                <w:lang w:val="en-CA"/>
              </w:rPr>
            </w:pPr>
            <w:r w:rsidRPr="00BA5C05">
              <w:rPr>
                <w:rFonts w:ascii="Aptos" w:eastAsia="Arial" w:hAnsi="Aptos" w:cs="Helvetica"/>
                <w:sz w:val="20"/>
                <w:szCs w:val="20"/>
                <w:lang w:val="en-CA"/>
              </w:rPr>
              <w:t xml:space="preserve">A master's advisory committee for students in the Thesis/Practicum stream must consist of three persons; two of the three must be members of the Faculty of Graduate Studies; one member must be external to the department; all members must be deemed qualified and willing to serve by the Department Head. Committee members agree to act in the role of advisor or mentor and to participate in the pertinent decisions and approvals at each stage of the student's thesis/ practicum work.  </w:t>
            </w:r>
          </w:p>
          <w:p w14:paraId="69BB4D8F" w14:textId="77777777" w:rsidR="008546F0" w:rsidRPr="00BA5C05" w:rsidRDefault="008546F0"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519B55B1" w14:textId="77777777" w:rsidR="008546F0" w:rsidRPr="00BA5C05" w:rsidRDefault="008546F0" w:rsidP="00BA5C05">
            <w:pPr>
              <w:ind w:right="43"/>
              <w:jc w:val="both"/>
              <w:rPr>
                <w:rFonts w:ascii="Aptos" w:hAnsi="Aptos" w:cs="Helvetica"/>
                <w:sz w:val="20"/>
                <w:szCs w:val="20"/>
                <w:lang w:val="en-CA"/>
              </w:rPr>
            </w:pPr>
            <w:r w:rsidRPr="00BA5C05">
              <w:rPr>
                <w:rFonts w:ascii="Aptos" w:eastAsia="Arial" w:hAnsi="Aptos" w:cs="Helvetica"/>
                <w:sz w:val="20"/>
                <w:szCs w:val="20"/>
                <w:lang w:val="en-CA"/>
              </w:rPr>
              <w:t xml:space="preserve">The one “external” member may be from outside the university (e.g. a practicing professional). In these cases, that committee member must: have a Master’s degree; be well established in their field; be able to evaluate whether or not the student's work is acceptable for the degree in question; be at arm’s length from the department (i.e. has had no collaboration with the student or advisor, nor any affiliation with the department – either as staff or student – within the last five years).  </w:t>
            </w:r>
          </w:p>
          <w:p w14:paraId="4F3352F9" w14:textId="77777777" w:rsidR="008546F0" w:rsidRPr="00BA5C05" w:rsidRDefault="008546F0"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7F02F4F8" w14:textId="77777777" w:rsidR="008546F0" w:rsidRPr="00BA5C05" w:rsidRDefault="008546F0" w:rsidP="00BA5C05">
            <w:pPr>
              <w:spacing w:before="120"/>
              <w:rPr>
                <w:rFonts w:ascii="Aptos" w:eastAsia="Arial" w:hAnsi="Aptos" w:cs="Helvetica"/>
                <w:sz w:val="20"/>
                <w:szCs w:val="20"/>
                <w:lang w:val="en-CA"/>
              </w:rPr>
            </w:pPr>
            <w:r w:rsidRPr="00BA5C05">
              <w:rPr>
                <w:rFonts w:ascii="Aptos" w:eastAsia="Arial" w:hAnsi="Aptos" w:cs="Helvetica"/>
                <w:sz w:val="20"/>
                <w:szCs w:val="20"/>
                <w:lang w:val="en-CA"/>
              </w:rPr>
              <w:t>All full-time faculty members and adjunct professors of the Department of City Planning are available to serve as thesis/practicum advisors or on advisory committees as internal members. All other full-time and part-time faculty of the Faculty of Architecture, and the Faculty of Graduate Studies are eligible to serve as external members of advisory committees.  No advisory committee is assigned for students in the Capstone stream.</w:t>
            </w:r>
          </w:p>
          <w:p w14:paraId="7D775606" w14:textId="77777777" w:rsidR="008546F0" w:rsidRPr="00BA5C05" w:rsidRDefault="008546F0" w:rsidP="008546F0">
            <w:pPr>
              <w:spacing w:before="120"/>
              <w:rPr>
                <w:rFonts w:ascii="Aptos" w:hAnsi="Aptos" w:cs="Helvetica"/>
                <w:sz w:val="20"/>
                <w:szCs w:val="20"/>
              </w:rPr>
            </w:pPr>
          </w:p>
        </w:tc>
      </w:tr>
      <w:tr w:rsidR="008546F0" w:rsidRPr="003241F7" w14:paraId="68AA58BC" w14:textId="77777777" w:rsidTr="00BA5C05">
        <w:tc>
          <w:tcPr>
            <w:tcW w:w="7086" w:type="dxa"/>
          </w:tcPr>
          <w:p w14:paraId="2B129E95" w14:textId="77777777" w:rsidR="008546F0" w:rsidRPr="00442CC2" w:rsidRDefault="008546F0" w:rsidP="00BA5C05">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8546F0" w:rsidRPr="00C70716" w:rsidRDefault="008546F0" w:rsidP="00BA5C05">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18EE0F00" w14:textId="77777777" w:rsidR="008546F0" w:rsidRPr="00BA5C05" w:rsidRDefault="008546F0" w:rsidP="008546F0">
            <w:pPr>
              <w:spacing w:before="120"/>
              <w:rPr>
                <w:rFonts w:ascii="Aptos" w:eastAsia="Arial" w:hAnsi="Aptos" w:cs="Helvetica"/>
                <w:sz w:val="20"/>
                <w:szCs w:val="20"/>
                <w:u w:val="single"/>
                <w:lang w:val="en-CA"/>
              </w:rPr>
            </w:pPr>
            <w:r w:rsidRPr="00BA5C05">
              <w:rPr>
                <w:rFonts w:ascii="Aptos" w:eastAsia="Arial" w:hAnsi="Aptos" w:cs="Helvetica"/>
                <w:sz w:val="20"/>
                <w:szCs w:val="20"/>
                <w:lang w:val="en-CA"/>
              </w:rPr>
              <w:t xml:space="preserve">No advisory committee is assigned for students in the </w:t>
            </w:r>
            <w:r w:rsidRPr="00BA5C05">
              <w:rPr>
                <w:rFonts w:ascii="Aptos" w:eastAsia="Arial" w:hAnsi="Aptos" w:cs="Helvetica"/>
                <w:sz w:val="20"/>
                <w:szCs w:val="20"/>
                <w:u w:val="single"/>
                <w:lang w:val="en-CA"/>
              </w:rPr>
              <w:t>Capstone stream.</w:t>
            </w:r>
          </w:p>
          <w:p w14:paraId="4845A0DC" w14:textId="77777777" w:rsidR="008546F0" w:rsidRPr="00BA5C05" w:rsidRDefault="008546F0" w:rsidP="00BA5C05">
            <w:pPr>
              <w:spacing w:after="120"/>
              <w:rPr>
                <w:rFonts w:ascii="Aptos" w:hAnsi="Aptos" w:cs="Helvetica"/>
                <w:i/>
                <w:sz w:val="20"/>
                <w:szCs w:val="20"/>
              </w:rPr>
            </w:pPr>
          </w:p>
        </w:tc>
      </w:tr>
      <w:tr w:rsidR="008546F0" w:rsidRPr="003241F7" w14:paraId="087DF5E0" w14:textId="77777777" w:rsidTr="00BA5C05">
        <w:tc>
          <w:tcPr>
            <w:tcW w:w="7086" w:type="dxa"/>
          </w:tcPr>
          <w:p w14:paraId="220261BC" w14:textId="77777777" w:rsidR="008546F0" w:rsidRPr="00442CC2" w:rsidRDefault="008546F0" w:rsidP="00BA5C05">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8546F0" w:rsidRPr="00442CC2" w:rsidRDefault="008546F0"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4F2F2589" w14:textId="77777777" w:rsidR="008546F0" w:rsidRPr="00BA5C05" w:rsidRDefault="008546F0" w:rsidP="00BA5C05">
            <w:pPr>
              <w:spacing w:after="120"/>
              <w:rPr>
                <w:rFonts w:ascii="Aptos" w:hAnsi="Aptos" w:cs="Helvetica"/>
                <w:i/>
                <w:sz w:val="20"/>
                <w:szCs w:val="20"/>
              </w:rPr>
            </w:pPr>
          </w:p>
        </w:tc>
      </w:tr>
      <w:tr w:rsidR="008546F0" w:rsidRPr="003241F7" w14:paraId="7EE781CD" w14:textId="77777777" w:rsidTr="00BA5C05">
        <w:tc>
          <w:tcPr>
            <w:tcW w:w="7086" w:type="dxa"/>
          </w:tcPr>
          <w:p w14:paraId="0FD69F1F" w14:textId="77777777" w:rsidR="008546F0" w:rsidRPr="00442CC2" w:rsidRDefault="008546F0"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0"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0052D899" w14:textId="77777777" w:rsidR="008546F0" w:rsidRPr="00BA5C05" w:rsidRDefault="008546F0" w:rsidP="00BA5C05">
            <w:pPr>
              <w:spacing w:after="120"/>
              <w:rPr>
                <w:rFonts w:ascii="Aptos" w:hAnsi="Aptos" w:cs="Helvetica"/>
                <w:i/>
                <w:sz w:val="20"/>
                <w:szCs w:val="20"/>
              </w:rPr>
            </w:pPr>
          </w:p>
        </w:tc>
      </w:tr>
      <w:tr w:rsidR="008546F0" w:rsidRPr="003241F7" w14:paraId="7B78E63A" w14:textId="77777777" w:rsidTr="00BA5C05">
        <w:tc>
          <w:tcPr>
            <w:tcW w:w="7086" w:type="dxa"/>
          </w:tcPr>
          <w:p w14:paraId="53FA41C6" w14:textId="77777777" w:rsidR="008546F0" w:rsidRPr="00442CC2" w:rsidRDefault="008546F0"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6.6.3 Academic Performance</w:t>
            </w:r>
          </w:p>
          <w:p w14:paraId="42BA3893"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1"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52AF4E87" w14:textId="3C5ECB39" w:rsidR="008546F0" w:rsidRPr="00BA5C05" w:rsidRDefault="008546F0" w:rsidP="00BA5C05">
            <w:pPr>
              <w:pStyle w:val="Default"/>
              <w:spacing w:after="120"/>
              <w:rPr>
                <w:rFonts w:ascii="Aptos" w:hAnsi="Aptos" w:cs="Helvetica"/>
                <w:sz w:val="20"/>
                <w:szCs w:val="20"/>
              </w:rPr>
            </w:pPr>
          </w:p>
        </w:tc>
      </w:tr>
      <w:tr w:rsidR="008546F0" w:rsidRPr="003241F7" w14:paraId="2F120484" w14:textId="77777777" w:rsidTr="00BA5C05">
        <w:tc>
          <w:tcPr>
            <w:tcW w:w="7086" w:type="dxa"/>
          </w:tcPr>
          <w:p w14:paraId="49AAA8BB" w14:textId="77777777" w:rsidR="008546F0" w:rsidRPr="00442CC2" w:rsidRDefault="008546F0" w:rsidP="00BA5C05">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286D12C8" w14:textId="77777777" w:rsidR="008546F0" w:rsidRPr="00BA5C05" w:rsidRDefault="008546F0" w:rsidP="00BA5C05">
            <w:pPr>
              <w:pStyle w:val="Default"/>
              <w:spacing w:after="120"/>
              <w:rPr>
                <w:rFonts w:ascii="Aptos" w:hAnsi="Aptos" w:cs="Helvetica"/>
                <w:color w:val="auto"/>
                <w:sz w:val="20"/>
                <w:szCs w:val="20"/>
              </w:rPr>
            </w:pPr>
          </w:p>
          <w:p w14:paraId="7B7650F4" w14:textId="77777777" w:rsidR="008546F0" w:rsidRPr="00BA5C05" w:rsidRDefault="008546F0" w:rsidP="00BA5C05">
            <w:pPr>
              <w:spacing w:after="120"/>
              <w:rPr>
                <w:rFonts w:ascii="Aptos" w:hAnsi="Aptos" w:cs="Helvetica"/>
                <w:sz w:val="20"/>
                <w:szCs w:val="20"/>
              </w:rPr>
            </w:pPr>
          </w:p>
          <w:p w14:paraId="6B6170F0" w14:textId="5EB031A3" w:rsidR="008546F0" w:rsidRPr="00BA5C05" w:rsidRDefault="008546F0" w:rsidP="00BA5C05">
            <w:pPr>
              <w:spacing w:after="120"/>
              <w:rPr>
                <w:rFonts w:ascii="Aptos" w:hAnsi="Aptos" w:cs="Helvetica"/>
                <w:i/>
                <w:sz w:val="20"/>
                <w:szCs w:val="20"/>
              </w:rPr>
            </w:pPr>
          </w:p>
        </w:tc>
      </w:tr>
      <w:tr w:rsidR="008546F0" w:rsidRPr="003241F7" w14:paraId="1B7782D5" w14:textId="77777777" w:rsidTr="00BA5C05">
        <w:tc>
          <w:tcPr>
            <w:tcW w:w="7086" w:type="dxa"/>
          </w:tcPr>
          <w:p w14:paraId="485ADF28" w14:textId="1EAD6E45" w:rsidR="008546F0" w:rsidRPr="00442CC2" w:rsidRDefault="008546F0" w:rsidP="00BA5C05">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8546F0" w:rsidRPr="00C70716" w:rsidRDefault="008546F0" w:rsidP="00BA5C05">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2"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050C99BB" w14:textId="77777777" w:rsidR="008546F0" w:rsidRPr="00BA5C05" w:rsidRDefault="008546F0" w:rsidP="00BA5C05">
            <w:pPr>
              <w:spacing w:after="1"/>
              <w:ind w:right="42"/>
              <w:jc w:val="both"/>
              <w:rPr>
                <w:rFonts w:ascii="Aptos" w:hAnsi="Aptos" w:cs="Helvetica"/>
                <w:sz w:val="20"/>
                <w:szCs w:val="20"/>
                <w:lang w:val="en-CA"/>
              </w:rPr>
            </w:pPr>
            <w:r w:rsidRPr="00BA5C05">
              <w:rPr>
                <w:rFonts w:ascii="Aptos" w:eastAsia="Arial" w:hAnsi="Aptos" w:cs="Helvetica"/>
                <w:sz w:val="20"/>
                <w:szCs w:val="20"/>
                <w:lang w:val="en-CA"/>
              </w:rPr>
              <w:t xml:space="preserve">Students in the Thesis/Practicum stream will be required to make a formal presentation of their thesis or practicum research progress to staff, students and guests during a second term of their second year (third year if part-time) in a City Planning Graduate Colloquium at times determined by the Department Head.  Students who take more than two years to complete their work may be required to make additional presentations in the Colloquium in later years. The Graduate Colloquium will provide an opportunity for open discussion of the work, for students to get feedback and input from people outside their committees, and for first year students to develop a better understanding of the thesis/practicum process. </w:t>
            </w:r>
          </w:p>
          <w:p w14:paraId="4F723C6D" w14:textId="77777777" w:rsidR="008546F0" w:rsidRPr="00BA5C05" w:rsidRDefault="008546F0" w:rsidP="00BA5C05">
            <w:pPr>
              <w:rPr>
                <w:rFonts w:ascii="Aptos" w:hAnsi="Aptos" w:cs="Helvetica"/>
                <w:sz w:val="20"/>
                <w:szCs w:val="20"/>
                <w:lang w:val="en-CA"/>
              </w:rPr>
            </w:pPr>
            <w:r w:rsidRPr="00BA5C05">
              <w:rPr>
                <w:rFonts w:ascii="Aptos" w:eastAsia="Arial" w:hAnsi="Aptos" w:cs="Helvetica"/>
                <w:sz w:val="20"/>
                <w:szCs w:val="20"/>
                <w:lang w:val="en-CA"/>
              </w:rPr>
              <w:t xml:space="preserve"> </w:t>
            </w:r>
          </w:p>
          <w:p w14:paraId="0D4DD545" w14:textId="6C8502DA" w:rsidR="008546F0" w:rsidRPr="00BA5C05" w:rsidRDefault="008546F0" w:rsidP="00BA5C05">
            <w:pPr>
              <w:spacing w:after="120"/>
              <w:rPr>
                <w:rFonts w:ascii="Aptos" w:hAnsi="Aptos" w:cs="Helvetica"/>
                <w:i/>
                <w:sz w:val="20"/>
                <w:szCs w:val="20"/>
              </w:rPr>
            </w:pPr>
            <w:r w:rsidRPr="00BA5C05">
              <w:rPr>
                <w:rFonts w:ascii="Aptos" w:eastAsia="Arial" w:hAnsi="Aptos" w:cs="Helvetica"/>
                <w:sz w:val="20"/>
                <w:szCs w:val="20"/>
                <w:lang w:val="en-CA"/>
              </w:rPr>
              <w:t xml:space="preserve">Non-compliance with the regulation to meet the deadline for a full proposal (see 6.7.1 below) will be reflected in students’ Progress </w:t>
            </w:r>
            <w:r w:rsidRPr="00BA5C05">
              <w:rPr>
                <w:rFonts w:ascii="Aptos" w:eastAsia="Arial" w:hAnsi="Aptos" w:cs="Helvetica"/>
                <w:sz w:val="20"/>
                <w:szCs w:val="20"/>
                <w:lang w:val="en-CA"/>
              </w:rPr>
              <w:lastRenderedPageBreak/>
              <w:t xml:space="preserve">Reports submitted to the Faculty of Graduate Studies  </w:t>
            </w:r>
          </w:p>
        </w:tc>
      </w:tr>
      <w:tr w:rsidR="008546F0" w:rsidRPr="003241F7" w14:paraId="202A4D87" w14:textId="77777777" w:rsidTr="00BA5C05">
        <w:tc>
          <w:tcPr>
            <w:tcW w:w="7086" w:type="dxa"/>
          </w:tcPr>
          <w:p w14:paraId="06416331" w14:textId="77777777" w:rsidR="008546F0" w:rsidRPr="004338F0" w:rsidRDefault="008546F0" w:rsidP="00BA5C05">
            <w:pPr>
              <w:spacing w:before="100" w:beforeAutospacing="1" w:after="100" w:afterAutospacing="1"/>
              <w:rPr>
                <w:rFonts w:ascii="Aptos" w:hAnsi="Aptos" w:cs="Helvetica"/>
                <w:b/>
                <w:bCs/>
                <w:sz w:val="20"/>
                <w:szCs w:val="20"/>
              </w:rPr>
            </w:pPr>
            <w:r w:rsidRPr="004338F0">
              <w:rPr>
                <w:rFonts w:ascii="Aptos" w:hAnsi="Aptos" w:cs="Helvetica"/>
                <w:b/>
                <w:bCs/>
                <w:sz w:val="20"/>
                <w:szCs w:val="20"/>
              </w:rPr>
              <w:lastRenderedPageBreak/>
              <w:t>6.7 Academic Requirements for Graduation</w:t>
            </w:r>
          </w:p>
          <w:p w14:paraId="1587117D"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8546F0" w:rsidRPr="00C70716" w:rsidRDefault="008546F0" w:rsidP="00BA5C05">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8546F0" w:rsidRPr="00C70716" w:rsidRDefault="008546F0" w:rsidP="00BA5C05">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3"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8546F0" w:rsidRPr="00C70716" w:rsidRDefault="008546F0" w:rsidP="00BA5C05">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4"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8546F0" w:rsidRPr="00C70716" w:rsidRDefault="008546F0" w:rsidP="00BA5C05">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8546F0" w:rsidRPr="00C70716" w:rsidRDefault="008546F0" w:rsidP="00BA5C05">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45CB5C8E" w14:textId="77777777" w:rsidR="008546F0" w:rsidRPr="00BA5C05" w:rsidRDefault="008546F0" w:rsidP="00BA5C05">
            <w:pPr>
              <w:spacing w:after="1"/>
              <w:ind w:right="44"/>
              <w:jc w:val="both"/>
              <w:rPr>
                <w:rFonts w:ascii="Aptos" w:hAnsi="Aptos" w:cs="Helvetica"/>
                <w:sz w:val="20"/>
                <w:szCs w:val="20"/>
                <w:lang w:val="en-CA"/>
              </w:rPr>
            </w:pPr>
            <w:r w:rsidRPr="00BA5C05">
              <w:rPr>
                <w:rFonts w:ascii="Aptos" w:eastAsia="Arial" w:hAnsi="Aptos" w:cs="Helvetica"/>
                <w:sz w:val="20"/>
                <w:szCs w:val="20"/>
                <w:lang w:val="en-CA"/>
              </w:rPr>
              <w:t xml:space="preserve">Generally, students will be expected to defend their thesis/practicum at the end of the summer of their second year (third year for part-time students). Final documents will generally not exceed 30,000 words, not including reference lists and appendices. </w:t>
            </w:r>
          </w:p>
          <w:p w14:paraId="34BABE3E" w14:textId="664E93E2" w:rsidR="008546F0" w:rsidRPr="00BA5C05" w:rsidRDefault="008546F0" w:rsidP="00BA5C05">
            <w:pPr>
              <w:spacing w:after="120"/>
              <w:rPr>
                <w:rFonts w:ascii="Aptos" w:hAnsi="Aptos" w:cs="Helvetica"/>
                <w:i/>
                <w:sz w:val="20"/>
                <w:szCs w:val="20"/>
              </w:rPr>
            </w:pPr>
          </w:p>
        </w:tc>
      </w:tr>
      <w:tr w:rsidR="008546F0" w:rsidRPr="003241F7" w14:paraId="249ADFC2" w14:textId="77777777" w:rsidTr="00BA5C05">
        <w:tc>
          <w:tcPr>
            <w:tcW w:w="7086" w:type="dxa"/>
          </w:tcPr>
          <w:p w14:paraId="52F1B5E6" w14:textId="77777777" w:rsidR="008546F0" w:rsidRPr="004338F0" w:rsidRDefault="008546F0" w:rsidP="00BA5C05">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8546F0" w:rsidRPr="004338F0" w:rsidRDefault="008546F0" w:rsidP="00BA5C05">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8546F0" w:rsidRPr="00C70716" w:rsidRDefault="008546F0" w:rsidP="00BA5C05">
            <w:pPr>
              <w:pStyle w:val="NormalWeb"/>
              <w:rPr>
                <w:rFonts w:ascii="Aptos" w:hAnsi="Aptos" w:cs="Helvetica"/>
                <w:b/>
                <w:color w:val="000000"/>
                <w:sz w:val="20"/>
                <w:szCs w:val="20"/>
              </w:rPr>
            </w:pPr>
            <w:r w:rsidRPr="00C70716">
              <w:rPr>
                <w:rFonts w:ascii="Aptos" w:hAnsi="Aptos" w:cs="Helvetica"/>
                <w:color w:val="222222"/>
                <w:sz w:val="20"/>
                <w:szCs w:val="20"/>
              </w:rPr>
              <w:t xml:space="preserve">A practicum differs from the thesis in its emphasis on the application of theory, it is however similar in scope, span, and rigour. The practicum takes the form of an exercise in the practical application of knowledge and skill. It usually </w:t>
            </w:r>
            <w:r w:rsidRPr="00C70716">
              <w:rPr>
                <w:rFonts w:ascii="Aptos" w:hAnsi="Aptos" w:cs="Helvetica"/>
                <w:color w:val="222222"/>
                <w:sz w:val="20"/>
                <w:szCs w:val="20"/>
              </w:rPr>
              <w:lastRenderedPageBreak/>
              <w:t>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1D0B88BC" w14:textId="77777777" w:rsidR="008546F0" w:rsidRPr="00BA5C05" w:rsidRDefault="008546F0" w:rsidP="00BA5C05">
            <w:pPr>
              <w:rPr>
                <w:rFonts w:ascii="Aptos" w:hAnsi="Aptos" w:cs="Helvetica"/>
                <w:sz w:val="20"/>
                <w:szCs w:val="20"/>
                <w:lang w:val="en-CA"/>
              </w:rPr>
            </w:pPr>
            <w:r w:rsidRPr="00BA5C05">
              <w:rPr>
                <w:rFonts w:ascii="Aptos" w:eastAsia="Arial" w:hAnsi="Aptos" w:cs="Helvetica"/>
                <w:sz w:val="20"/>
                <w:szCs w:val="20"/>
                <w:u w:val="single" w:color="000000"/>
                <w:lang w:val="en-CA"/>
              </w:rPr>
              <w:lastRenderedPageBreak/>
              <w:t>Thesis/Practicum Proposal:</w:t>
            </w:r>
            <w:r w:rsidRPr="00BA5C05">
              <w:rPr>
                <w:rFonts w:ascii="Aptos" w:eastAsia="Arial" w:hAnsi="Aptos" w:cs="Helvetica"/>
                <w:sz w:val="20"/>
                <w:szCs w:val="20"/>
                <w:lang w:val="en-CA"/>
              </w:rPr>
              <w:t xml:space="preserve"> </w:t>
            </w:r>
          </w:p>
          <w:p w14:paraId="5E89588E" w14:textId="77777777" w:rsidR="008546F0" w:rsidRPr="00BA5C05" w:rsidRDefault="008546F0" w:rsidP="00BA5C05">
            <w:pPr>
              <w:ind w:left="24"/>
              <w:rPr>
                <w:rFonts w:ascii="Aptos" w:hAnsi="Aptos" w:cs="Helvetica"/>
                <w:sz w:val="20"/>
                <w:szCs w:val="20"/>
                <w:lang w:val="en-CA"/>
              </w:rPr>
            </w:pPr>
            <w:r w:rsidRPr="00BA5C05">
              <w:rPr>
                <w:rFonts w:ascii="Aptos" w:eastAsia="Arial" w:hAnsi="Aptos" w:cs="Helvetica"/>
                <w:i/>
                <w:sz w:val="20"/>
                <w:szCs w:val="20"/>
                <w:lang w:val="en-CA"/>
              </w:rPr>
              <w:t xml:space="preserve"> </w:t>
            </w:r>
          </w:p>
          <w:p w14:paraId="56172BA2" w14:textId="77777777" w:rsidR="008546F0" w:rsidRPr="00BA5C05" w:rsidRDefault="008546F0" w:rsidP="00BA5C05">
            <w:pPr>
              <w:ind w:left="24" w:right="42"/>
              <w:jc w:val="both"/>
              <w:rPr>
                <w:rFonts w:ascii="Aptos" w:hAnsi="Aptos" w:cs="Helvetica"/>
                <w:sz w:val="20"/>
                <w:szCs w:val="20"/>
                <w:lang w:val="en-CA"/>
              </w:rPr>
            </w:pPr>
            <w:r w:rsidRPr="00BA5C05">
              <w:rPr>
                <w:rFonts w:ascii="Aptos" w:eastAsia="Arial" w:hAnsi="Aptos" w:cs="Helvetica"/>
                <w:sz w:val="20"/>
                <w:szCs w:val="20"/>
                <w:lang w:val="en-CA"/>
              </w:rPr>
              <w:t xml:space="preserve">Students are required to submit the first draft of their thesis/practicum proposal to their advisors by mid August of their first summer in the program.   </w:t>
            </w:r>
          </w:p>
          <w:p w14:paraId="51F1BCD8" w14:textId="77777777" w:rsidR="008546F0" w:rsidRPr="00BA5C05" w:rsidRDefault="008546F0" w:rsidP="00BA5C05">
            <w:pPr>
              <w:ind w:left="24"/>
              <w:rPr>
                <w:rFonts w:ascii="Aptos" w:hAnsi="Aptos" w:cs="Helvetica"/>
                <w:sz w:val="20"/>
                <w:szCs w:val="20"/>
                <w:lang w:val="en-CA"/>
              </w:rPr>
            </w:pPr>
            <w:r w:rsidRPr="00BA5C05">
              <w:rPr>
                <w:rFonts w:ascii="Aptos" w:eastAsia="Arial" w:hAnsi="Aptos" w:cs="Helvetica"/>
                <w:sz w:val="20"/>
                <w:szCs w:val="20"/>
                <w:lang w:val="en-CA"/>
              </w:rPr>
              <w:t xml:space="preserve"> </w:t>
            </w:r>
          </w:p>
          <w:p w14:paraId="41E67FE3" w14:textId="77777777" w:rsidR="008546F0" w:rsidRPr="00BA5C05" w:rsidRDefault="008546F0" w:rsidP="00BA5C05">
            <w:pPr>
              <w:spacing w:after="1"/>
              <w:ind w:left="24" w:right="42"/>
              <w:jc w:val="both"/>
              <w:rPr>
                <w:rFonts w:ascii="Aptos" w:hAnsi="Aptos" w:cs="Helvetica"/>
                <w:sz w:val="20"/>
                <w:szCs w:val="20"/>
                <w:lang w:val="en-CA"/>
              </w:rPr>
            </w:pPr>
            <w:r w:rsidRPr="00BA5C05">
              <w:rPr>
                <w:rFonts w:ascii="Aptos" w:eastAsia="Arial" w:hAnsi="Aptos" w:cs="Helvetica"/>
                <w:sz w:val="20"/>
                <w:szCs w:val="20"/>
                <w:lang w:val="en-CA"/>
              </w:rPr>
              <w:t xml:space="preserve">Students are required to defend their thesis/practicum proposals and have them approved by their advisory committees by mid-October of their second year (third year if part-time).  They will present their proposals in public presentations at a time to be set each year by the Department Head.  </w:t>
            </w:r>
          </w:p>
          <w:p w14:paraId="42C50400" w14:textId="77777777" w:rsidR="008546F0" w:rsidRPr="00BA5C05" w:rsidRDefault="008546F0" w:rsidP="00BA5C05">
            <w:pPr>
              <w:ind w:left="24"/>
              <w:rPr>
                <w:rFonts w:ascii="Aptos" w:hAnsi="Aptos" w:cs="Helvetica"/>
                <w:sz w:val="20"/>
                <w:szCs w:val="20"/>
                <w:lang w:val="en-CA"/>
              </w:rPr>
            </w:pPr>
            <w:r w:rsidRPr="00BA5C05">
              <w:rPr>
                <w:rFonts w:ascii="Aptos" w:eastAsia="Arial" w:hAnsi="Aptos" w:cs="Helvetica"/>
                <w:sz w:val="20"/>
                <w:szCs w:val="20"/>
                <w:lang w:val="en-CA"/>
              </w:rPr>
              <w:t xml:space="preserve"> </w:t>
            </w:r>
          </w:p>
          <w:p w14:paraId="1B375A5B" w14:textId="77777777" w:rsidR="008546F0" w:rsidRPr="00BA5C05" w:rsidRDefault="008546F0" w:rsidP="00BA5C05">
            <w:pPr>
              <w:spacing w:after="15"/>
              <w:ind w:left="24"/>
              <w:jc w:val="both"/>
              <w:rPr>
                <w:rFonts w:ascii="Aptos" w:hAnsi="Aptos" w:cs="Helvetica"/>
                <w:sz w:val="20"/>
                <w:szCs w:val="20"/>
                <w:lang w:val="en-CA"/>
              </w:rPr>
            </w:pPr>
            <w:r w:rsidRPr="00BA5C05">
              <w:rPr>
                <w:rFonts w:ascii="Aptos" w:eastAsia="Arial" w:hAnsi="Aptos" w:cs="Helvetica"/>
                <w:sz w:val="20"/>
                <w:szCs w:val="20"/>
                <w:lang w:val="en-CA"/>
              </w:rPr>
              <w:t xml:space="preserve">Generally, a proposal will not exceed 30 double-spaced pages and will include: </w:t>
            </w:r>
          </w:p>
          <w:p w14:paraId="35920D2E" w14:textId="77777777" w:rsidR="008546F0" w:rsidRPr="00BA5C05" w:rsidRDefault="008546F0" w:rsidP="00BA5C05">
            <w:pPr>
              <w:numPr>
                <w:ilvl w:val="0"/>
                <w:numId w:val="74"/>
              </w:numPr>
              <w:spacing w:after="14"/>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Title Page, including title of project, your name, names of at least three (proposed or potential) advisory committee members (including supervisor, internal reader, external reader)  </w:t>
            </w:r>
          </w:p>
          <w:p w14:paraId="3F10796C" w14:textId="77777777" w:rsidR="008546F0" w:rsidRPr="00BA5C05" w:rsidRDefault="008546F0" w:rsidP="00BA5C05">
            <w:pPr>
              <w:numPr>
                <w:ilvl w:val="0"/>
                <w:numId w:val="74"/>
              </w:numPr>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Table of Contents for the proposal  </w:t>
            </w:r>
          </w:p>
          <w:p w14:paraId="760F0AA9" w14:textId="77777777" w:rsidR="008546F0" w:rsidRPr="00BA5C05" w:rsidRDefault="008546F0" w:rsidP="00BA5C05">
            <w:pPr>
              <w:numPr>
                <w:ilvl w:val="0"/>
                <w:numId w:val="74"/>
              </w:numPr>
              <w:spacing w:after="13"/>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Abstract summarizing the scope of the project being proposed </w:t>
            </w:r>
          </w:p>
          <w:p w14:paraId="3A18DAD9" w14:textId="77777777" w:rsidR="008546F0" w:rsidRPr="00BA5C05" w:rsidRDefault="008546F0" w:rsidP="00BA5C05">
            <w:pPr>
              <w:numPr>
                <w:ilvl w:val="0"/>
                <w:numId w:val="74"/>
              </w:numPr>
              <w:spacing w:after="11"/>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Statement of Purpose identifying the goals and objectives of the study and the research problem and questions to be addressed  </w:t>
            </w:r>
          </w:p>
          <w:p w14:paraId="66908E92" w14:textId="77777777" w:rsidR="008546F0" w:rsidRPr="00BA5C05" w:rsidRDefault="008546F0" w:rsidP="00BA5C05">
            <w:pPr>
              <w:numPr>
                <w:ilvl w:val="0"/>
                <w:numId w:val="74"/>
              </w:numPr>
              <w:spacing w:after="13"/>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Background to the thesis or practicum topic. This should cover principal issues to be </w:t>
            </w:r>
            <w:r w:rsidRPr="00BA5C05">
              <w:rPr>
                <w:rFonts w:ascii="Aptos" w:eastAsia="Arial" w:hAnsi="Aptos" w:cs="Helvetica"/>
                <w:sz w:val="20"/>
                <w:szCs w:val="20"/>
                <w:lang w:val="en-CA"/>
              </w:rPr>
              <w:lastRenderedPageBreak/>
              <w:t xml:space="preserve">addressed: historical context; potential and ramifications or impact on society, and/or on the natural and human-made environment. The background must define assumptions and limitations that will proscribe the work  </w:t>
            </w:r>
          </w:p>
          <w:p w14:paraId="52BA6BC7" w14:textId="77777777" w:rsidR="008546F0" w:rsidRPr="00BA5C05" w:rsidRDefault="008546F0" w:rsidP="00BA5C05">
            <w:pPr>
              <w:numPr>
                <w:ilvl w:val="0"/>
                <w:numId w:val="74"/>
              </w:numPr>
              <w:spacing w:after="14"/>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Theoretical Framework and Literature Review including identification of the most relevant proposed sources of information and preliminary list of references  </w:t>
            </w:r>
          </w:p>
          <w:p w14:paraId="54C58AFB" w14:textId="77777777" w:rsidR="008546F0" w:rsidRPr="00BA5C05" w:rsidRDefault="008546F0" w:rsidP="00BA5C05">
            <w:pPr>
              <w:numPr>
                <w:ilvl w:val="0"/>
                <w:numId w:val="74"/>
              </w:numPr>
              <w:spacing w:after="14"/>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Research Methods and Analysis, an outline of how the student proposes to carry out the research and what analytical methods are to be employed  </w:t>
            </w:r>
          </w:p>
          <w:p w14:paraId="3971A948" w14:textId="77777777" w:rsidR="008546F0" w:rsidRPr="00BA5C05" w:rsidRDefault="008546F0" w:rsidP="00BA5C05">
            <w:pPr>
              <w:numPr>
                <w:ilvl w:val="0"/>
                <w:numId w:val="74"/>
              </w:numPr>
              <w:spacing w:after="13"/>
              <w:ind w:right="44" w:hanging="180"/>
              <w:jc w:val="both"/>
              <w:rPr>
                <w:rFonts w:ascii="Aptos" w:hAnsi="Aptos" w:cs="Helvetica"/>
                <w:sz w:val="20"/>
                <w:szCs w:val="20"/>
                <w:lang w:val="en-CA"/>
              </w:rPr>
            </w:pPr>
            <w:r w:rsidRPr="00BA5C05">
              <w:rPr>
                <w:rFonts w:ascii="Aptos" w:eastAsia="Arial" w:hAnsi="Aptos" w:cs="Helvetica"/>
                <w:sz w:val="20"/>
                <w:szCs w:val="20"/>
                <w:lang w:val="en-CA"/>
              </w:rPr>
              <w:t xml:space="preserve">Significance of the Proposed Research to the scholarly literature, planning profession, and/or the larger community  </w:t>
            </w:r>
          </w:p>
          <w:p w14:paraId="587810C9" w14:textId="77777777" w:rsidR="008546F0" w:rsidRPr="00BA5C05" w:rsidRDefault="008546F0" w:rsidP="00BA5C05">
            <w:pPr>
              <w:numPr>
                <w:ilvl w:val="0"/>
                <w:numId w:val="74"/>
              </w:numPr>
              <w:spacing w:after="14"/>
              <w:ind w:right="44" w:hanging="180"/>
              <w:jc w:val="both"/>
              <w:rPr>
                <w:rFonts w:ascii="Aptos" w:hAnsi="Aptos" w:cs="Helvetica"/>
                <w:i/>
                <w:sz w:val="20"/>
                <w:szCs w:val="20"/>
                <w:lang w:val="en-CA"/>
              </w:rPr>
            </w:pPr>
            <w:r w:rsidRPr="00BA5C05">
              <w:rPr>
                <w:rFonts w:ascii="Aptos" w:eastAsia="Arial" w:hAnsi="Aptos" w:cs="Helvetica"/>
                <w:sz w:val="20"/>
                <w:szCs w:val="20"/>
                <w:lang w:val="en-CA"/>
              </w:rPr>
              <w:t>Schedule of dates for completion of the work, including critical milestones, meeting dates and proposed presentation date according to the cycle of presentation/graduation dates given below  Proposed Table of Contents for the thesis/practicum.</w:t>
            </w:r>
          </w:p>
          <w:p w14:paraId="40691A38" w14:textId="25AA9B10" w:rsidR="008546F0" w:rsidRPr="00BA5C05" w:rsidRDefault="008546F0" w:rsidP="00BA5C05">
            <w:pPr>
              <w:spacing w:after="120"/>
              <w:rPr>
                <w:rFonts w:ascii="Aptos" w:hAnsi="Aptos" w:cs="Helvetica"/>
                <w:i/>
                <w:sz w:val="20"/>
                <w:szCs w:val="20"/>
              </w:rPr>
            </w:pPr>
          </w:p>
        </w:tc>
      </w:tr>
      <w:tr w:rsidR="008546F0" w:rsidRPr="003241F7" w14:paraId="3337D8D0" w14:textId="77777777" w:rsidTr="00BA5C05">
        <w:tc>
          <w:tcPr>
            <w:tcW w:w="7086" w:type="dxa"/>
          </w:tcPr>
          <w:p w14:paraId="674E5465" w14:textId="77777777" w:rsidR="008546F0" w:rsidRPr="004338F0" w:rsidRDefault="008546F0" w:rsidP="00BA5C05">
            <w:pPr>
              <w:pStyle w:val="NormalWeb"/>
              <w:rPr>
                <w:rFonts w:ascii="Aptos" w:hAnsi="Aptos" w:cs="Helvetica"/>
                <w:b/>
                <w:bCs/>
                <w:color w:val="000000"/>
                <w:sz w:val="20"/>
                <w:szCs w:val="20"/>
              </w:rPr>
            </w:pPr>
            <w:r w:rsidRPr="004338F0">
              <w:rPr>
                <w:rFonts w:ascii="Aptos" w:hAnsi="Aptos" w:cs="Helvetica"/>
                <w:b/>
                <w:bCs/>
                <w:color w:val="000000"/>
                <w:sz w:val="20"/>
                <w:szCs w:val="20"/>
              </w:rPr>
              <w:lastRenderedPageBreak/>
              <w:t>6.7.1.2 Examining Committee</w:t>
            </w:r>
          </w:p>
          <w:p w14:paraId="43089570"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5"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In addition to the minimum three members as described above, the examining committee may include a voting Knowledge Expert or non-voting invited member, not both. See section 6.5.2.</w:t>
            </w:r>
          </w:p>
          <w:p w14:paraId="76849DAD"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8546F0" w:rsidRPr="00050B34" w:rsidRDefault="008546F0" w:rsidP="00BA5C05">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8546F0" w:rsidRPr="00C70716" w:rsidRDefault="008546F0" w:rsidP="00BA5C05">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8546F0" w:rsidRPr="00C70716" w:rsidRDefault="008546F0" w:rsidP="00BA5C05">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8546F0" w:rsidRPr="00C70716" w:rsidRDefault="008546F0" w:rsidP="00BA5C05">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6"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8546F0" w:rsidRPr="00C70716" w:rsidRDefault="008546F0" w:rsidP="00BA5C05">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29215379" w14:textId="1128E2DD" w:rsidR="008546F0" w:rsidRPr="00BA5C05" w:rsidRDefault="008546F0" w:rsidP="00BA5C05">
            <w:pPr>
              <w:autoSpaceDE w:val="0"/>
              <w:autoSpaceDN w:val="0"/>
              <w:adjustRightInd w:val="0"/>
              <w:spacing w:after="120"/>
              <w:rPr>
                <w:rFonts w:ascii="Aptos" w:hAnsi="Aptos" w:cs="Helvetica"/>
                <w:i/>
                <w:sz w:val="20"/>
                <w:szCs w:val="20"/>
              </w:rPr>
            </w:pPr>
            <w:r w:rsidRPr="00BA5C05">
              <w:rPr>
                <w:rFonts w:ascii="Aptos" w:eastAsia="Arial" w:hAnsi="Aptos" w:cs="Helvetica"/>
                <w:sz w:val="20"/>
                <w:szCs w:val="20"/>
                <w:lang w:val="en-CA"/>
              </w:rPr>
              <w:lastRenderedPageBreak/>
              <w:t>Typically, the student’s Advisory Committee will constitute the Examining Committee.</w:t>
            </w:r>
          </w:p>
        </w:tc>
      </w:tr>
      <w:tr w:rsidR="008546F0" w:rsidRPr="003241F7" w14:paraId="22AD8071" w14:textId="77777777" w:rsidTr="00BA5C05">
        <w:tc>
          <w:tcPr>
            <w:tcW w:w="7086" w:type="dxa"/>
          </w:tcPr>
          <w:p w14:paraId="1E21123B" w14:textId="77777777" w:rsidR="008546F0" w:rsidRPr="00050B34" w:rsidRDefault="008546F0" w:rsidP="00BA5C05">
            <w:pPr>
              <w:pStyle w:val="NormalWeb"/>
              <w:rPr>
                <w:rFonts w:ascii="Aptos" w:hAnsi="Aptos" w:cs="Helvetica"/>
                <w:b/>
                <w:bCs/>
                <w:color w:val="000000"/>
                <w:sz w:val="20"/>
                <w:szCs w:val="20"/>
              </w:rPr>
            </w:pPr>
            <w:r w:rsidRPr="00050B34">
              <w:rPr>
                <w:rFonts w:ascii="Aptos" w:hAnsi="Aptos" w:cs="Helvetica"/>
                <w:b/>
                <w:bCs/>
                <w:color w:val="000000"/>
                <w:sz w:val="20"/>
                <w:szCs w:val="20"/>
              </w:rPr>
              <w:t>6.7.1.3 Oral Examination</w:t>
            </w:r>
          </w:p>
          <w:p w14:paraId="75C52FE1"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w:t>
            </w:r>
            <w:r w:rsidRPr="00C70716">
              <w:rPr>
                <w:rFonts w:ascii="Aptos" w:hAnsi="Aptos" w:cs="Helvetica"/>
                <w:color w:val="222222"/>
                <w:sz w:val="20"/>
                <w:szCs w:val="20"/>
              </w:rPr>
              <w:lastRenderedPageBreak/>
              <w:t>should they decide to proceed against the department’s/unit’s recommendation.</w:t>
            </w:r>
          </w:p>
          <w:p w14:paraId="28CAD1C3"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7"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8546F0" w:rsidRPr="00C70716" w:rsidRDefault="008546F0" w:rsidP="00BA5C05">
            <w:pPr>
              <w:pStyle w:val="NormalWeb"/>
              <w:rPr>
                <w:rFonts w:ascii="Aptos" w:hAnsi="Aptos" w:cs="Helvetica"/>
                <w:b/>
                <w:color w:val="000000"/>
                <w:sz w:val="20"/>
                <w:szCs w:val="20"/>
              </w:rPr>
            </w:pPr>
          </w:p>
        </w:tc>
        <w:tc>
          <w:tcPr>
            <w:tcW w:w="4254" w:type="dxa"/>
          </w:tcPr>
          <w:p w14:paraId="6893E4B7" w14:textId="77777777" w:rsidR="008546F0" w:rsidRPr="00BA5C05" w:rsidRDefault="008546F0" w:rsidP="00BA5C05">
            <w:pPr>
              <w:ind w:right="45"/>
              <w:jc w:val="both"/>
              <w:rPr>
                <w:rFonts w:ascii="Aptos" w:hAnsi="Aptos" w:cs="Helvetica"/>
                <w:sz w:val="20"/>
                <w:szCs w:val="20"/>
                <w:lang w:val="en-CA"/>
              </w:rPr>
            </w:pPr>
            <w:r w:rsidRPr="00BA5C05">
              <w:rPr>
                <w:rFonts w:ascii="Aptos" w:eastAsia="Arial" w:hAnsi="Aptos" w:cs="Helvetica"/>
                <w:sz w:val="20"/>
                <w:szCs w:val="20"/>
                <w:lang w:val="en-CA"/>
              </w:rPr>
              <w:lastRenderedPageBreak/>
              <w:t xml:space="preserve">Oral examinations for thesis and practicum projects will both follow the same format. The oral presentation will usually be about one hour to an hour and a half. The presentation will take the following format:     </w:t>
            </w:r>
          </w:p>
          <w:p w14:paraId="0CBA35AC" w14:textId="77777777" w:rsidR="008546F0" w:rsidRPr="00BA5C05" w:rsidRDefault="008546F0" w:rsidP="00BA5C05">
            <w:pPr>
              <w:numPr>
                <w:ilvl w:val="0"/>
                <w:numId w:val="75"/>
              </w:numPr>
              <w:ind w:right="21" w:hanging="276"/>
              <w:rPr>
                <w:rFonts w:ascii="Aptos" w:hAnsi="Aptos" w:cs="Helvetica"/>
                <w:sz w:val="20"/>
                <w:szCs w:val="20"/>
                <w:lang w:val="en-CA"/>
              </w:rPr>
            </w:pPr>
            <w:r w:rsidRPr="00BA5C05">
              <w:rPr>
                <w:rFonts w:ascii="Aptos" w:eastAsia="Arial" w:hAnsi="Aptos" w:cs="Helvetica"/>
                <w:sz w:val="20"/>
                <w:szCs w:val="20"/>
                <w:lang w:val="en-CA"/>
              </w:rPr>
              <w:t>the student will be introduced by the advisor;</w:t>
            </w:r>
          </w:p>
          <w:p w14:paraId="30F4BB5A" w14:textId="224EF902" w:rsidR="008546F0" w:rsidRPr="003A26DE" w:rsidRDefault="008546F0" w:rsidP="009E2371">
            <w:pPr>
              <w:numPr>
                <w:ilvl w:val="0"/>
                <w:numId w:val="75"/>
              </w:numPr>
              <w:ind w:right="21" w:hanging="276"/>
              <w:rPr>
                <w:rFonts w:ascii="Aptos" w:hAnsi="Aptos" w:cs="Helvetica"/>
                <w:sz w:val="20"/>
                <w:szCs w:val="20"/>
                <w:lang w:val="en-CA"/>
              </w:rPr>
            </w:pPr>
            <w:r w:rsidRPr="003A26DE">
              <w:rPr>
                <w:rFonts w:ascii="Aptos" w:eastAsia="Arial" w:hAnsi="Aptos" w:cs="Helvetica"/>
                <w:sz w:val="20"/>
                <w:szCs w:val="20"/>
                <w:lang w:val="en-CA"/>
              </w:rPr>
              <w:t xml:space="preserve">the student will give a 15-25 minute account of </w:t>
            </w:r>
            <w:r w:rsidR="003A26DE">
              <w:rPr>
                <w:rFonts w:ascii="Aptos" w:eastAsia="Arial" w:hAnsi="Aptos" w:cs="Helvetica"/>
                <w:sz w:val="20"/>
                <w:szCs w:val="20"/>
                <w:lang w:val="en-CA"/>
              </w:rPr>
              <w:t>their</w:t>
            </w:r>
            <w:r w:rsidRPr="003A26DE">
              <w:rPr>
                <w:rFonts w:ascii="Aptos" w:eastAsia="Arial" w:hAnsi="Aptos" w:cs="Helvetica"/>
                <w:sz w:val="20"/>
                <w:szCs w:val="20"/>
                <w:lang w:val="en-CA"/>
              </w:rPr>
              <w:t xml:space="preserve"> work;  </w:t>
            </w:r>
          </w:p>
          <w:p w14:paraId="37C42936" w14:textId="77777777" w:rsidR="008546F0" w:rsidRPr="00BA5C05" w:rsidRDefault="008546F0" w:rsidP="00BA5C05">
            <w:pPr>
              <w:numPr>
                <w:ilvl w:val="0"/>
                <w:numId w:val="75"/>
              </w:numPr>
              <w:spacing w:after="13"/>
              <w:ind w:right="21" w:hanging="276"/>
              <w:rPr>
                <w:rFonts w:ascii="Aptos" w:hAnsi="Aptos" w:cs="Helvetica"/>
                <w:sz w:val="20"/>
                <w:szCs w:val="20"/>
                <w:lang w:val="en-CA"/>
              </w:rPr>
            </w:pPr>
            <w:r w:rsidRPr="00BA5C05">
              <w:rPr>
                <w:rFonts w:ascii="Aptos" w:eastAsia="Arial" w:hAnsi="Aptos" w:cs="Helvetica"/>
                <w:sz w:val="20"/>
                <w:szCs w:val="20"/>
                <w:lang w:val="en-CA"/>
              </w:rPr>
              <w:t xml:space="preserve">questions will then be asked by members of the advisory committee in rotation </w:t>
            </w:r>
            <w:r w:rsidRPr="00BA5C05">
              <w:rPr>
                <w:rFonts w:ascii="Aptos" w:eastAsia="Arial" w:hAnsi="Aptos" w:cs="Helvetica"/>
                <w:sz w:val="20"/>
                <w:szCs w:val="20"/>
                <w:lang w:val="en-CA"/>
              </w:rPr>
              <w:lastRenderedPageBreak/>
              <w:t xml:space="preserve">beginning with the external reader/examiner, internal reader/examiner, followed by the advisor. When the committee has completed its rounds of questioning, guests will be invited to ask questions. At the conclusion of the questioning, the student and guests will be asked to withdraw (or the committee will withdraw)  </w:t>
            </w:r>
          </w:p>
          <w:p w14:paraId="7B6DDB53" w14:textId="77777777" w:rsidR="008546F0" w:rsidRPr="00BA5C05" w:rsidRDefault="008546F0" w:rsidP="00BA5C05">
            <w:pPr>
              <w:numPr>
                <w:ilvl w:val="0"/>
                <w:numId w:val="75"/>
              </w:numPr>
              <w:spacing w:after="11"/>
              <w:ind w:right="21" w:hanging="276"/>
              <w:rPr>
                <w:rFonts w:ascii="Aptos" w:hAnsi="Aptos" w:cs="Helvetica"/>
                <w:sz w:val="20"/>
                <w:szCs w:val="20"/>
                <w:lang w:val="en-CA"/>
              </w:rPr>
            </w:pPr>
            <w:r w:rsidRPr="00BA5C05">
              <w:rPr>
                <w:rFonts w:ascii="Aptos" w:eastAsia="Arial" w:hAnsi="Aptos" w:cs="Helvetica"/>
                <w:sz w:val="20"/>
                <w:szCs w:val="20"/>
                <w:lang w:val="en-CA"/>
              </w:rPr>
              <w:t xml:space="preserve">the committee will then deliberate on whether or not the written work and the oral examination, have been successfully completed. The decision concerning the approval must be unanimous for both the written and oral components of the work </w:t>
            </w:r>
          </w:p>
          <w:p w14:paraId="4083EFC5" w14:textId="77777777" w:rsidR="008546F0" w:rsidRPr="00BA5C05" w:rsidRDefault="008546F0" w:rsidP="00BA5C05">
            <w:pPr>
              <w:numPr>
                <w:ilvl w:val="0"/>
                <w:numId w:val="75"/>
              </w:numPr>
              <w:ind w:right="21" w:hanging="276"/>
              <w:rPr>
                <w:rFonts w:ascii="Aptos" w:hAnsi="Aptos" w:cs="Helvetica"/>
                <w:sz w:val="20"/>
                <w:szCs w:val="20"/>
                <w:lang w:val="en-CA"/>
              </w:rPr>
            </w:pPr>
            <w:r w:rsidRPr="00BA5C05">
              <w:rPr>
                <w:rFonts w:ascii="Aptos" w:eastAsia="Arial" w:hAnsi="Aptos" w:cs="Helvetica"/>
                <w:sz w:val="20"/>
                <w:szCs w:val="20"/>
                <w:lang w:val="en-CA"/>
              </w:rPr>
              <w:t xml:space="preserve">the student will be recalled and advised of the outcome.  </w:t>
            </w:r>
          </w:p>
          <w:p w14:paraId="209232B5" w14:textId="77777777" w:rsidR="008546F0" w:rsidRPr="00BA5C05" w:rsidRDefault="008546F0" w:rsidP="00BA5C05">
            <w:pPr>
              <w:autoSpaceDE w:val="0"/>
              <w:autoSpaceDN w:val="0"/>
              <w:adjustRightInd w:val="0"/>
              <w:rPr>
                <w:rFonts w:ascii="Aptos" w:hAnsi="Aptos" w:cs="Helvetica"/>
                <w:sz w:val="20"/>
                <w:szCs w:val="20"/>
                <w:lang w:val="en-CA"/>
              </w:rPr>
            </w:pPr>
          </w:p>
          <w:p w14:paraId="5EAD19F9" w14:textId="77777777" w:rsidR="008546F0" w:rsidRPr="00BA5C05" w:rsidRDefault="008546F0" w:rsidP="00BA5C05">
            <w:pPr>
              <w:spacing w:after="120"/>
              <w:rPr>
                <w:rFonts w:ascii="Aptos" w:hAnsi="Aptos" w:cs="Helvetica"/>
                <w:i/>
                <w:sz w:val="20"/>
                <w:szCs w:val="20"/>
              </w:rPr>
            </w:pPr>
          </w:p>
        </w:tc>
      </w:tr>
      <w:tr w:rsidR="008546F0" w:rsidRPr="003241F7" w14:paraId="05E19B12" w14:textId="77777777" w:rsidTr="00BA5C05">
        <w:tc>
          <w:tcPr>
            <w:tcW w:w="7086" w:type="dxa"/>
          </w:tcPr>
          <w:p w14:paraId="7D6F2AA2" w14:textId="77777777" w:rsidR="008546F0" w:rsidRPr="00050B34" w:rsidRDefault="008546F0" w:rsidP="00BA5C05">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6.7.1.4 Failure</w:t>
            </w:r>
          </w:p>
          <w:p w14:paraId="2CC3872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8546F0" w:rsidRPr="00C70716" w:rsidRDefault="008546F0" w:rsidP="00BA5C05">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8546F0" w:rsidRPr="00C70716" w:rsidRDefault="008546F0" w:rsidP="00BA5C05">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8546F0" w:rsidRPr="00C70716" w:rsidRDefault="008546F0" w:rsidP="00BA5C05">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8546F0" w:rsidRPr="00050B34" w:rsidRDefault="008546F0" w:rsidP="00BA5C05">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28"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8546F0" w:rsidRPr="00050B34" w:rsidRDefault="008546F0" w:rsidP="00BA5C05">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8546F0" w:rsidRPr="00C70716" w:rsidRDefault="008546F0" w:rsidP="00BA5C05">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8546F0" w:rsidRPr="00050B34" w:rsidRDefault="008546F0" w:rsidP="00BA5C05">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 xml:space="preserve">/Infringement” agreement must be completed in MSpace. This and other related regulations may give rise to important questions </w:t>
            </w:r>
            <w:r w:rsidRPr="00C70716">
              <w:rPr>
                <w:rFonts w:ascii="Aptos" w:hAnsi="Aptos" w:cs="Helvetica"/>
                <w:color w:val="222222"/>
                <w:sz w:val="20"/>
                <w:szCs w:val="20"/>
              </w:rPr>
              <w:lastRenderedPageBreak/>
              <w:t>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8546F0" w:rsidRPr="00C70716" w:rsidRDefault="008546F0" w:rsidP="00BA5C05">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8546F0" w:rsidRPr="00C70716" w:rsidRDefault="008546F0" w:rsidP="00BA5C05">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8546F0" w:rsidRPr="00C70716" w:rsidRDefault="008546F0" w:rsidP="00BA5C05">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29"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8546F0" w:rsidRPr="00C70716" w:rsidRDefault="008546F0" w:rsidP="00BA5C05">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0"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8546F0" w:rsidRPr="00C70716" w:rsidRDefault="008546F0" w:rsidP="00BA5C05">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8546F0" w:rsidRPr="00E57C3B" w:rsidRDefault="008546F0" w:rsidP="00BA5C05">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23B010F0" w14:textId="77777777" w:rsidR="008546F0" w:rsidRPr="00BA5C05" w:rsidRDefault="008546F0" w:rsidP="00BA5C05">
            <w:pPr>
              <w:spacing w:after="120"/>
              <w:rPr>
                <w:rFonts w:ascii="Aptos" w:hAnsi="Aptos" w:cs="Helvetica"/>
                <w:i/>
                <w:sz w:val="20"/>
                <w:szCs w:val="20"/>
              </w:rPr>
            </w:pPr>
          </w:p>
          <w:p w14:paraId="3940FD62" w14:textId="77777777" w:rsidR="008546F0" w:rsidRPr="00BA5C05" w:rsidRDefault="008546F0" w:rsidP="00BA5C05">
            <w:pPr>
              <w:spacing w:after="120"/>
              <w:rPr>
                <w:rFonts w:ascii="Aptos" w:hAnsi="Aptos" w:cs="Helvetica"/>
                <w:i/>
                <w:sz w:val="20"/>
                <w:szCs w:val="20"/>
              </w:rPr>
            </w:pPr>
          </w:p>
        </w:tc>
      </w:tr>
      <w:tr w:rsidR="008546F0" w:rsidRPr="003241F7" w14:paraId="3C319C2E" w14:textId="77777777" w:rsidTr="00BA5C05">
        <w:tc>
          <w:tcPr>
            <w:tcW w:w="7086" w:type="dxa"/>
          </w:tcPr>
          <w:p w14:paraId="10BAF4AC"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8546F0" w:rsidRPr="00C70716" w:rsidRDefault="008546F0" w:rsidP="00BA5C05">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1"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3A390243" w14:textId="77777777" w:rsidR="008546F0" w:rsidRPr="00BA5C05" w:rsidRDefault="008546F0" w:rsidP="00BA5C05">
            <w:pPr>
              <w:spacing w:after="120"/>
              <w:rPr>
                <w:rFonts w:ascii="Aptos" w:hAnsi="Aptos" w:cs="Helvetica"/>
                <w:i/>
                <w:sz w:val="20"/>
                <w:szCs w:val="20"/>
              </w:rPr>
            </w:pPr>
          </w:p>
        </w:tc>
      </w:tr>
      <w:tr w:rsidR="008546F0" w:rsidRPr="003241F7" w14:paraId="15292516" w14:textId="77777777" w:rsidTr="00BA5C05">
        <w:tc>
          <w:tcPr>
            <w:tcW w:w="7086" w:type="dxa"/>
          </w:tcPr>
          <w:p w14:paraId="627F7E81" w14:textId="77777777" w:rsidR="008546F0" w:rsidRPr="00050B34" w:rsidRDefault="008546F0" w:rsidP="00BA5C05">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lastRenderedPageBreak/>
              <w:t>6.7.3 Other Routes: Course-based, Major Research Paper, M.Eng. Project, Design Thesis</w:t>
            </w:r>
          </w:p>
          <w:p w14:paraId="5025027D"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2"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8546F0" w:rsidRPr="00C70716" w:rsidRDefault="008546F0" w:rsidP="00BA5C05">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05CEAD22" w14:textId="77777777" w:rsidR="008546F0" w:rsidRPr="00BA5C05" w:rsidRDefault="008546F0" w:rsidP="00BA5C05">
            <w:pPr>
              <w:spacing w:after="1"/>
              <w:ind w:right="34"/>
              <w:rPr>
                <w:rFonts w:ascii="Aptos" w:hAnsi="Aptos" w:cs="Helvetica"/>
                <w:sz w:val="20"/>
                <w:szCs w:val="20"/>
                <w:lang w:val="en-CA"/>
              </w:rPr>
            </w:pPr>
            <w:r w:rsidRPr="00BA5C05">
              <w:rPr>
                <w:rFonts w:ascii="Aptos" w:eastAsia="Arial" w:hAnsi="Aptos" w:cs="Helvetica"/>
                <w:sz w:val="20"/>
                <w:szCs w:val="20"/>
                <w:lang w:val="en-CA"/>
              </w:rPr>
              <w:t xml:space="preserve">Capstone requirements, examining committee composition, etc. are detailed in CITY 7050 City Planning Capstone. </w:t>
            </w:r>
          </w:p>
          <w:p w14:paraId="20D2BAE8" w14:textId="77777777" w:rsidR="008546F0" w:rsidRPr="00BA5C05" w:rsidRDefault="008546F0" w:rsidP="00BA5C05">
            <w:pPr>
              <w:spacing w:after="120"/>
              <w:rPr>
                <w:rFonts w:ascii="Aptos" w:hAnsi="Aptos" w:cs="Helvetica"/>
                <w:sz w:val="20"/>
                <w:szCs w:val="20"/>
              </w:rPr>
            </w:pPr>
          </w:p>
        </w:tc>
      </w:tr>
      <w:tr w:rsidR="008546F0" w:rsidRPr="003241F7" w14:paraId="6E67E8CB" w14:textId="77777777" w:rsidTr="00BA5C05">
        <w:tc>
          <w:tcPr>
            <w:tcW w:w="7086" w:type="dxa"/>
          </w:tcPr>
          <w:p w14:paraId="010F4D8D"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8546F0" w:rsidRPr="00C70716" w:rsidRDefault="008546F0" w:rsidP="00BA5C05">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8546F0" w:rsidRPr="00C70716" w:rsidRDefault="008546F0" w:rsidP="00BA5C05">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8546F0" w:rsidRPr="00C70716" w:rsidRDefault="008546F0" w:rsidP="00BA5C05">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8546F0" w:rsidRPr="00C70716" w:rsidRDefault="008546F0" w:rsidP="00BA5C05">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8546F0" w:rsidRPr="00C70716" w:rsidRDefault="008546F0" w:rsidP="00BA5C05">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8546F0" w:rsidRPr="00E57C3B" w:rsidRDefault="008546F0" w:rsidP="00BA5C05">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8546F0" w:rsidRPr="00C70716" w:rsidRDefault="008546F0" w:rsidP="00BA5C05">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3"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64D4AC2B" w14:textId="77777777" w:rsidR="008546F0" w:rsidRPr="00BA5C05" w:rsidRDefault="008546F0" w:rsidP="00BA5C05">
            <w:pPr>
              <w:spacing w:after="1"/>
              <w:ind w:right="48"/>
              <w:jc w:val="both"/>
              <w:rPr>
                <w:rFonts w:ascii="Aptos" w:hAnsi="Aptos" w:cs="Helvetica"/>
                <w:sz w:val="20"/>
                <w:szCs w:val="20"/>
                <w:lang w:val="en-CA"/>
              </w:rPr>
            </w:pPr>
            <w:r w:rsidRPr="00BA5C05">
              <w:rPr>
                <w:rFonts w:ascii="Aptos" w:eastAsia="Arial" w:hAnsi="Aptos" w:cs="Helvetica"/>
                <w:sz w:val="20"/>
                <w:szCs w:val="20"/>
                <w:lang w:val="en-CA"/>
              </w:rPr>
              <w:t xml:space="preserve">The Department of City Planning requires each student to submit one hard bound copy of their Thesis/Practicum or Capstone final document to the Department. </w:t>
            </w:r>
          </w:p>
          <w:p w14:paraId="27CC52A6" w14:textId="77777777" w:rsidR="008546F0" w:rsidRPr="00BA5C05" w:rsidRDefault="008546F0" w:rsidP="00BA5C05">
            <w:pPr>
              <w:spacing w:after="120"/>
              <w:rPr>
                <w:rFonts w:ascii="Aptos" w:hAnsi="Aptos" w:cs="Helvetica"/>
                <w:i/>
                <w:sz w:val="20"/>
                <w:szCs w:val="20"/>
              </w:rPr>
            </w:pPr>
          </w:p>
        </w:tc>
      </w:tr>
      <w:tr w:rsidR="008546F0" w:rsidRPr="003241F7" w14:paraId="1F489268" w14:textId="77777777" w:rsidTr="00BA5C05">
        <w:tc>
          <w:tcPr>
            <w:tcW w:w="7086" w:type="dxa"/>
          </w:tcPr>
          <w:p w14:paraId="266ACF1D"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degree of Doctor of Philosophy (Ph.D.) is granted only upon evidence of general proficiency and distinctive achievement in a special field. In particular, the candidate must demonstrate an ability for independent investigation, </w:t>
            </w:r>
            <w:r w:rsidRPr="00C70716">
              <w:rPr>
                <w:rFonts w:ascii="Aptos" w:hAnsi="Aptos" w:cs="Helvetica"/>
                <w:color w:val="222222"/>
                <w:sz w:val="20"/>
                <w:szCs w:val="20"/>
              </w:rPr>
              <w:lastRenderedPageBreak/>
              <w:t>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4DDDDE03" w14:textId="5493AA0F" w:rsidR="008546F0" w:rsidRPr="00BA5C05" w:rsidRDefault="008546F0" w:rsidP="00BA5C05">
            <w:pPr>
              <w:rPr>
                <w:rFonts w:ascii="Aptos" w:hAnsi="Aptos" w:cs="Helvetica"/>
                <w:sz w:val="20"/>
                <w:szCs w:val="20"/>
                <w:lang w:val="en-CA"/>
              </w:rPr>
            </w:pPr>
            <w:r w:rsidRPr="00BA5C05">
              <w:rPr>
                <w:rFonts w:ascii="Aptos" w:hAnsi="Aptos" w:cs="Helvetica"/>
                <w:sz w:val="20"/>
                <w:szCs w:val="20"/>
                <w:lang w:val="en-CA"/>
              </w:rPr>
              <w:lastRenderedPageBreak/>
              <w:t>See Architecture’s Ph.D. Design &amp; Planning program</w:t>
            </w:r>
            <w:r>
              <w:rPr>
                <w:rFonts w:ascii="Aptos" w:hAnsi="Aptos" w:cs="Helvetica"/>
                <w:sz w:val="20"/>
                <w:szCs w:val="20"/>
                <w:lang w:val="en-CA"/>
              </w:rPr>
              <w:t xml:space="preserve"> &amp; supplementary regulations</w:t>
            </w:r>
            <w:r w:rsidRPr="00BA5C05">
              <w:rPr>
                <w:rFonts w:ascii="Aptos" w:hAnsi="Aptos" w:cs="Helvetica"/>
                <w:sz w:val="20"/>
                <w:szCs w:val="20"/>
                <w:lang w:val="en-CA"/>
              </w:rPr>
              <w:t>.</w:t>
            </w:r>
          </w:p>
          <w:p w14:paraId="534E7FAB" w14:textId="77777777" w:rsidR="008546F0" w:rsidRPr="00BA5C05" w:rsidRDefault="008546F0" w:rsidP="00BA5C05">
            <w:pPr>
              <w:spacing w:after="120"/>
              <w:rPr>
                <w:rFonts w:ascii="Aptos" w:hAnsi="Aptos" w:cs="Helvetica"/>
                <w:i/>
                <w:sz w:val="20"/>
                <w:szCs w:val="20"/>
              </w:rPr>
            </w:pPr>
          </w:p>
        </w:tc>
      </w:tr>
      <w:tr w:rsidR="008546F0" w:rsidRPr="003241F7" w14:paraId="5A39DB71" w14:textId="77777777" w:rsidTr="00BA5C05">
        <w:tc>
          <w:tcPr>
            <w:tcW w:w="7086" w:type="dxa"/>
          </w:tcPr>
          <w:p w14:paraId="712B7FED"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8546F0" w:rsidRPr="00050B34" w:rsidRDefault="008546F0" w:rsidP="00BA5C05">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4F51EF54" w14:textId="77777777" w:rsidR="008546F0" w:rsidRPr="00BA5C05" w:rsidRDefault="008546F0" w:rsidP="00BA5C05">
            <w:pPr>
              <w:spacing w:after="120"/>
              <w:rPr>
                <w:rFonts w:ascii="Aptos" w:hAnsi="Aptos" w:cs="Helvetica"/>
                <w:sz w:val="20"/>
                <w:szCs w:val="20"/>
              </w:rPr>
            </w:pPr>
          </w:p>
        </w:tc>
      </w:tr>
      <w:tr w:rsidR="008546F0" w:rsidRPr="003241F7" w14:paraId="4B989C5F" w14:textId="77777777" w:rsidTr="00BA5C05">
        <w:tc>
          <w:tcPr>
            <w:tcW w:w="7086" w:type="dxa"/>
          </w:tcPr>
          <w:p w14:paraId="7AED67DA"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7.1.2 Direct Admission from the Bachelor’s Honours or Equivalent</w:t>
            </w:r>
          </w:p>
          <w:p w14:paraId="00B61F51"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8546F0" w:rsidRPr="00C70716" w:rsidRDefault="008546F0" w:rsidP="00BA5C05">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539B049C" w14:textId="77777777" w:rsidR="008546F0" w:rsidRPr="00BA5C05" w:rsidRDefault="008546F0" w:rsidP="00BA5C05">
            <w:pPr>
              <w:spacing w:after="120"/>
              <w:rPr>
                <w:rFonts w:ascii="Aptos" w:hAnsi="Aptos" w:cs="Helvetica"/>
                <w:i/>
                <w:sz w:val="20"/>
                <w:szCs w:val="20"/>
              </w:rPr>
            </w:pPr>
          </w:p>
          <w:p w14:paraId="7D0CC79C" w14:textId="77777777" w:rsidR="008546F0" w:rsidRPr="00BA5C05" w:rsidRDefault="008546F0" w:rsidP="00BA5C05">
            <w:pPr>
              <w:spacing w:after="120"/>
              <w:rPr>
                <w:rFonts w:ascii="Aptos" w:hAnsi="Aptos" w:cs="Helvetica"/>
                <w:i/>
                <w:sz w:val="20"/>
                <w:szCs w:val="20"/>
              </w:rPr>
            </w:pPr>
          </w:p>
          <w:p w14:paraId="4DE860F0" w14:textId="77777777" w:rsidR="008546F0" w:rsidRPr="00BA5C05" w:rsidRDefault="008546F0" w:rsidP="00BA5C05">
            <w:pPr>
              <w:spacing w:after="120"/>
              <w:rPr>
                <w:rFonts w:ascii="Aptos" w:hAnsi="Aptos" w:cs="Helvetica"/>
                <w:sz w:val="20"/>
                <w:szCs w:val="20"/>
              </w:rPr>
            </w:pPr>
          </w:p>
        </w:tc>
      </w:tr>
      <w:tr w:rsidR="008546F0" w:rsidRPr="003241F7" w14:paraId="3DEF574F" w14:textId="77777777" w:rsidTr="00BA5C05">
        <w:tc>
          <w:tcPr>
            <w:tcW w:w="7086" w:type="dxa"/>
          </w:tcPr>
          <w:p w14:paraId="24D42B81"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7.1.3 Transfer from the Master’s to the Ph.D. Program</w:t>
            </w:r>
          </w:p>
          <w:p w14:paraId="7A95AB4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w:t>
            </w:r>
            <w:r w:rsidRPr="00C70716">
              <w:rPr>
                <w:rFonts w:ascii="Aptos" w:hAnsi="Aptos" w:cs="Helvetica"/>
                <w:color w:val="222222"/>
                <w:sz w:val="20"/>
                <w:szCs w:val="20"/>
              </w:rPr>
              <w:lastRenderedPageBreak/>
              <w:t>balance of the coursework at the 3000-level or higher. A maximum of 48 credit hours of coursework is allowed toward the Ph.D. program.</w:t>
            </w:r>
          </w:p>
          <w:p w14:paraId="5AD9DF6C"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8546F0" w:rsidRPr="00C70716" w:rsidRDefault="008546F0" w:rsidP="00BA5C05">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6E529DEF" w14:textId="77777777" w:rsidR="008546F0" w:rsidRPr="00BA5C05" w:rsidRDefault="008546F0" w:rsidP="00BA5C05">
            <w:pPr>
              <w:spacing w:after="120"/>
              <w:rPr>
                <w:rFonts w:ascii="Aptos" w:hAnsi="Aptos" w:cs="Helvetica"/>
                <w:sz w:val="20"/>
                <w:szCs w:val="20"/>
              </w:rPr>
            </w:pPr>
          </w:p>
          <w:p w14:paraId="189E4320" w14:textId="77777777" w:rsidR="008546F0" w:rsidRPr="00BA5C05" w:rsidRDefault="008546F0" w:rsidP="00BA5C05">
            <w:pPr>
              <w:spacing w:after="120"/>
              <w:rPr>
                <w:rFonts w:ascii="Aptos" w:hAnsi="Aptos" w:cs="Helvetica"/>
                <w:i/>
                <w:sz w:val="20"/>
                <w:szCs w:val="20"/>
              </w:rPr>
            </w:pPr>
          </w:p>
        </w:tc>
      </w:tr>
      <w:tr w:rsidR="008546F0" w:rsidRPr="003241F7" w14:paraId="75A33D32" w14:textId="77777777" w:rsidTr="00BA5C05">
        <w:tc>
          <w:tcPr>
            <w:tcW w:w="7086" w:type="dxa"/>
          </w:tcPr>
          <w:p w14:paraId="76C8EE52"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8546F0" w:rsidRPr="00050B34" w:rsidRDefault="008546F0" w:rsidP="00BA5C05">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4"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5"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35F34798" w14:textId="77777777" w:rsidR="008546F0" w:rsidRPr="00BA5C05" w:rsidRDefault="008546F0" w:rsidP="00BA5C05">
            <w:pPr>
              <w:spacing w:after="120"/>
              <w:rPr>
                <w:rFonts w:ascii="Aptos" w:hAnsi="Aptos" w:cs="Helvetica"/>
                <w:i/>
                <w:sz w:val="20"/>
                <w:szCs w:val="20"/>
              </w:rPr>
            </w:pPr>
          </w:p>
        </w:tc>
      </w:tr>
      <w:tr w:rsidR="008546F0" w:rsidRPr="003241F7" w14:paraId="27320846" w14:textId="77777777" w:rsidTr="00BA5C05">
        <w:tc>
          <w:tcPr>
            <w:tcW w:w="7086" w:type="dxa"/>
          </w:tcPr>
          <w:p w14:paraId="5F13833A" w14:textId="77777777" w:rsidR="008546F0" w:rsidRPr="00050B34" w:rsidRDefault="008546F0" w:rsidP="00BA5C05">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 xml:space="preserve">The advisor/department/unit may provide funding to the student as stipend or wages, subject to satisfactory progress by the student and the availability of </w:t>
            </w:r>
            <w:r w:rsidRPr="00C70716">
              <w:rPr>
                <w:rFonts w:ascii="Aptos" w:hAnsi="Aptos" w:cs="Helvetica"/>
                <w:color w:val="000000"/>
                <w:sz w:val="20"/>
                <w:szCs w:val="20"/>
                <w:lang w:val="en-US"/>
              </w:rPr>
              <w:lastRenderedPageBreak/>
              <w:t>funds as indicated in the department/unit supplementary regulations for the specified period of time.</w:t>
            </w:r>
          </w:p>
        </w:tc>
        <w:tc>
          <w:tcPr>
            <w:tcW w:w="4254" w:type="dxa"/>
          </w:tcPr>
          <w:p w14:paraId="7281DA2C" w14:textId="77777777" w:rsidR="008546F0" w:rsidRPr="00BA5C05" w:rsidRDefault="008546F0" w:rsidP="00BA5C05">
            <w:pPr>
              <w:spacing w:after="120"/>
              <w:rPr>
                <w:rFonts w:ascii="Aptos" w:hAnsi="Aptos" w:cs="Helvetica"/>
                <w:i/>
                <w:sz w:val="20"/>
                <w:szCs w:val="20"/>
              </w:rPr>
            </w:pPr>
          </w:p>
          <w:p w14:paraId="3257017C" w14:textId="77777777" w:rsidR="008546F0" w:rsidRPr="00BA5C05" w:rsidRDefault="008546F0" w:rsidP="00BA5C05">
            <w:pPr>
              <w:spacing w:after="120"/>
              <w:rPr>
                <w:rFonts w:ascii="Aptos" w:hAnsi="Aptos" w:cs="Helvetica"/>
                <w:i/>
                <w:sz w:val="20"/>
                <w:szCs w:val="20"/>
              </w:rPr>
            </w:pPr>
          </w:p>
        </w:tc>
      </w:tr>
      <w:tr w:rsidR="008546F0" w:rsidRPr="003241F7" w14:paraId="22A6FAC9" w14:textId="77777777" w:rsidTr="00BA5C05">
        <w:tc>
          <w:tcPr>
            <w:tcW w:w="7086" w:type="dxa"/>
          </w:tcPr>
          <w:p w14:paraId="71B84018"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8546F0" w:rsidRPr="00050B34" w:rsidRDefault="008546F0" w:rsidP="00BA5C05">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8546F0" w:rsidRPr="00C70716" w:rsidRDefault="008546F0" w:rsidP="00BA5C05">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8546F0" w:rsidRPr="00C70716" w:rsidRDefault="008546F0" w:rsidP="00BA5C05">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8546F0" w:rsidRPr="00C70716" w:rsidRDefault="008546F0" w:rsidP="00BA5C05">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8546F0" w:rsidRPr="00C70716" w:rsidRDefault="008546F0" w:rsidP="00BA5C05">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8546F0" w:rsidRPr="00C70716" w:rsidRDefault="008546F0" w:rsidP="00BA5C05">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36"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1D124225" w14:textId="77777777" w:rsidR="008546F0" w:rsidRPr="00BA5C05" w:rsidRDefault="008546F0" w:rsidP="00BA5C05">
            <w:pPr>
              <w:spacing w:after="120"/>
              <w:rPr>
                <w:rFonts w:ascii="Aptos" w:hAnsi="Aptos" w:cs="Helvetica"/>
                <w:i/>
                <w:sz w:val="20"/>
                <w:szCs w:val="20"/>
              </w:rPr>
            </w:pPr>
          </w:p>
        </w:tc>
      </w:tr>
      <w:tr w:rsidR="008546F0" w:rsidRPr="003241F7" w14:paraId="1BA9AF4B" w14:textId="77777777" w:rsidTr="00BA5C05">
        <w:tc>
          <w:tcPr>
            <w:tcW w:w="7086" w:type="dxa"/>
          </w:tcPr>
          <w:p w14:paraId="05157A2E"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In special circumstances, upon approval of the Head of the department/unit, an advisor and a maximum of one (1) co-advisor may advise a student. The co-advisor must:</w:t>
            </w:r>
          </w:p>
          <w:p w14:paraId="3B7FA4C7" w14:textId="77777777" w:rsidR="008546F0" w:rsidRPr="00C70716" w:rsidRDefault="008546F0" w:rsidP="00BA5C05">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7"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8546F0" w:rsidRPr="00C70716" w:rsidRDefault="008546F0" w:rsidP="00BA5C05">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8546F0" w:rsidRPr="00C70716" w:rsidRDefault="008546F0" w:rsidP="00BA5C05">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8546F0" w:rsidRPr="00C70716" w:rsidRDefault="008546F0" w:rsidP="00BA5C05">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38"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8546F0" w:rsidRPr="00C70716" w:rsidRDefault="008546F0" w:rsidP="00BA5C05">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34368879" w14:textId="77777777" w:rsidR="008546F0" w:rsidRPr="00BA5C05" w:rsidRDefault="008546F0" w:rsidP="00BA5C05">
            <w:pPr>
              <w:spacing w:after="120"/>
              <w:rPr>
                <w:rFonts w:ascii="Aptos" w:hAnsi="Aptos" w:cs="Helvetica"/>
                <w:i/>
                <w:sz w:val="20"/>
                <w:szCs w:val="20"/>
              </w:rPr>
            </w:pPr>
          </w:p>
        </w:tc>
      </w:tr>
      <w:tr w:rsidR="008546F0" w:rsidRPr="003241F7" w14:paraId="10CBEF74" w14:textId="77777777" w:rsidTr="00BA5C05">
        <w:tc>
          <w:tcPr>
            <w:tcW w:w="7086" w:type="dxa"/>
          </w:tcPr>
          <w:p w14:paraId="7B1DD5F0"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8546F0" w:rsidRPr="00C70716" w:rsidRDefault="008546F0" w:rsidP="00BA5C05">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8546F0" w:rsidRPr="00C70716" w:rsidRDefault="008546F0" w:rsidP="00BA5C05">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457A76B7" w14:textId="77777777" w:rsidR="008546F0" w:rsidRPr="00BA5C05" w:rsidRDefault="008546F0" w:rsidP="00BA5C05">
            <w:pPr>
              <w:spacing w:after="120"/>
              <w:rPr>
                <w:rFonts w:ascii="Aptos" w:hAnsi="Aptos" w:cs="Helvetica"/>
                <w:i/>
                <w:sz w:val="20"/>
                <w:szCs w:val="20"/>
              </w:rPr>
            </w:pPr>
          </w:p>
        </w:tc>
      </w:tr>
      <w:tr w:rsidR="008546F0" w:rsidRPr="003241F7" w14:paraId="53707AFE" w14:textId="77777777" w:rsidTr="00BA5C05">
        <w:tc>
          <w:tcPr>
            <w:tcW w:w="7086" w:type="dxa"/>
          </w:tcPr>
          <w:p w14:paraId="5F446EA8"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39"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8546F0" w:rsidRPr="00C70716" w:rsidRDefault="008546F0" w:rsidP="00BA5C05">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lastRenderedPageBreak/>
              <w:t>Non-Voting Invited Member</w:t>
            </w:r>
          </w:p>
          <w:p w14:paraId="09303FA3"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0"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8546F0" w:rsidRPr="00C70716" w:rsidRDefault="008546F0" w:rsidP="00BA5C05">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747CE2C9" w14:textId="77777777" w:rsidR="008546F0" w:rsidRPr="00BA5C05" w:rsidRDefault="008546F0" w:rsidP="00BA5C05">
            <w:pPr>
              <w:spacing w:after="120"/>
              <w:rPr>
                <w:rFonts w:ascii="Aptos" w:hAnsi="Aptos" w:cs="Helvetica"/>
                <w:i/>
                <w:sz w:val="20"/>
                <w:szCs w:val="20"/>
              </w:rPr>
            </w:pPr>
          </w:p>
        </w:tc>
      </w:tr>
      <w:tr w:rsidR="008546F0" w:rsidRPr="003241F7" w14:paraId="3C1E3432" w14:textId="77777777" w:rsidTr="00BA5C05">
        <w:tc>
          <w:tcPr>
            <w:tcW w:w="7086" w:type="dxa"/>
          </w:tcPr>
          <w:p w14:paraId="1ACCE2B1" w14:textId="77777777" w:rsidR="008546F0" w:rsidRPr="00050B34" w:rsidRDefault="008546F0" w:rsidP="00BA5C05">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1"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2"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3"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2427B526" w14:textId="77777777" w:rsidR="008546F0" w:rsidRPr="00BA5C05" w:rsidRDefault="008546F0" w:rsidP="00BA5C05">
            <w:pPr>
              <w:spacing w:after="120"/>
              <w:jc w:val="both"/>
              <w:rPr>
                <w:rFonts w:ascii="Aptos" w:hAnsi="Aptos" w:cs="Helvetica"/>
                <w:sz w:val="20"/>
                <w:szCs w:val="20"/>
              </w:rPr>
            </w:pPr>
          </w:p>
        </w:tc>
      </w:tr>
      <w:tr w:rsidR="008546F0" w:rsidRPr="003241F7" w14:paraId="7F674050" w14:textId="77777777" w:rsidTr="00BA5C05">
        <w:tc>
          <w:tcPr>
            <w:tcW w:w="7086" w:type="dxa"/>
          </w:tcPr>
          <w:p w14:paraId="67D21417"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4"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8546F0" w:rsidRPr="00C70716" w:rsidRDefault="008546F0" w:rsidP="00BA5C05">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8546F0" w:rsidRPr="00C70716" w:rsidRDefault="008546F0" w:rsidP="00BA5C05">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8546F0" w:rsidRPr="00C70716" w:rsidRDefault="008546F0" w:rsidP="00BA5C05">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8546F0" w:rsidRPr="00C70716" w:rsidRDefault="008546F0" w:rsidP="00BA5C05">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approval of the student’s advisor/co-advisor and the Head of the department/unit are sufficient for registration. The program of study, including </w:t>
            </w:r>
            <w:r w:rsidRPr="00C70716">
              <w:rPr>
                <w:rFonts w:ascii="Aptos" w:hAnsi="Aptos" w:cs="Helvetica"/>
                <w:color w:val="222222"/>
                <w:sz w:val="20"/>
                <w:szCs w:val="20"/>
              </w:rPr>
              <w:lastRenderedPageBreak/>
              <w:t>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7A9BD007" w14:textId="77777777" w:rsidR="008546F0" w:rsidRPr="00BA5C05" w:rsidRDefault="008546F0" w:rsidP="00BA5C05">
            <w:pPr>
              <w:spacing w:after="120"/>
              <w:rPr>
                <w:rFonts w:ascii="Aptos" w:hAnsi="Aptos" w:cs="Helvetica"/>
                <w:i/>
                <w:sz w:val="20"/>
                <w:szCs w:val="20"/>
              </w:rPr>
            </w:pPr>
          </w:p>
          <w:p w14:paraId="46889B19" w14:textId="77777777" w:rsidR="008546F0" w:rsidRPr="00BA5C05" w:rsidRDefault="008546F0" w:rsidP="00BA5C05">
            <w:pPr>
              <w:spacing w:after="120"/>
              <w:rPr>
                <w:rFonts w:ascii="Aptos" w:hAnsi="Aptos" w:cs="Helvetica"/>
                <w:i/>
                <w:sz w:val="20"/>
                <w:szCs w:val="20"/>
              </w:rPr>
            </w:pPr>
          </w:p>
          <w:p w14:paraId="01B2DFFC" w14:textId="77777777" w:rsidR="008546F0" w:rsidRPr="00BA5C05" w:rsidRDefault="008546F0" w:rsidP="00BA5C05">
            <w:pPr>
              <w:spacing w:after="120"/>
              <w:rPr>
                <w:rFonts w:ascii="Aptos" w:hAnsi="Aptos" w:cs="Helvetica"/>
                <w:i/>
                <w:sz w:val="20"/>
                <w:szCs w:val="20"/>
              </w:rPr>
            </w:pPr>
          </w:p>
          <w:p w14:paraId="4647681D" w14:textId="77777777" w:rsidR="008546F0" w:rsidRPr="00BA5C05" w:rsidRDefault="008546F0" w:rsidP="00BA5C05">
            <w:pPr>
              <w:spacing w:after="120"/>
              <w:rPr>
                <w:rFonts w:ascii="Aptos" w:hAnsi="Aptos" w:cs="Helvetica"/>
                <w:i/>
                <w:sz w:val="20"/>
                <w:szCs w:val="20"/>
              </w:rPr>
            </w:pPr>
          </w:p>
          <w:p w14:paraId="6F49B382" w14:textId="77777777" w:rsidR="008546F0" w:rsidRPr="00BA5C05" w:rsidRDefault="008546F0" w:rsidP="00BA5C05">
            <w:pPr>
              <w:spacing w:after="120"/>
              <w:rPr>
                <w:rFonts w:ascii="Aptos" w:hAnsi="Aptos" w:cs="Helvetica"/>
                <w:sz w:val="20"/>
                <w:szCs w:val="20"/>
              </w:rPr>
            </w:pPr>
          </w:p>
        </w:tc>
      </w:tr>
      <w:tr w:rsidR="008546F0" w:rsidRPr="003241F7" w14:paraId="74FD94BB" w14:textId="77777777" w:rsidTr="00BA5C05">
        <w:tc>
          <w:tcPr>
            <w:tcW w:w="7086" w:type="dxa"/>
          </w:tcPr>
          <w:p w14:paraId="08E13E62"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8546F0" w:rsidRDefault="008546F0" w:rsidP="00BA5C05">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8546F0" w:rsidRPr="00E57C3B" w:rsidRDefault="008546F0" w:rsidP="00BA5C05">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3C7208C3" w14:textId="77777777" w:rsidR="008546F0" w:rsidRPr="00BA5C05" w:rsidRDefault="008546F0" w:rsidP="00BA5C05">
            <w:pPr>
              <w:spacing w:after="120"/>
              <w:jc w:val="both"/>
              <w:rPr>
                <w:rFonts w:ascii="Aptos" w:hAnsi="Aptos" w:cs="Helvetica"/>
                <w:sz w:val="20"/>
                <w:szCs w:val="20"/>
              </w:rPr>
            </w:pPr>
          </w:p>
          <w:p w14:paraId="7DC704B7" w14:textId="77777777" w:rsidR="008546F0" w:rsidRPr="00BA5C05" w:rsidRDefault="008546F0" w:rsidP="00BA5C05">
            <w:pPr>
              <w:spacing w:after="120"/>
              <w:rPr>
                <w:rFonts w:ascii="Aptos" w:hAnsi="Aptos" w:cs="Helvetica"/>
                <w:i/>
                <w:sz w:val="20"/>
                <w:szCs w:val="20"/>
              </w:rPr>
            </w:pPr>
          </w:p>
          <w:p w14:paraId="1E72D03F" w14:textId="77777777" w:rsidR="008546F0" w:rsidRPr="00BA5C05" w:rsidRDefault="008546F0" w:rsidP="00BA5C05">
            <w:pPr>
              <w:spacing w:after="120"/>
              <w:rPr>
                <w:rFonts w:ascii="Aptos" w:hAnsi="Aptos" w:cs="Helvetica"/>
                <w:sz w:val="20"/>
                <w:szCs w:val="20"/>
              </w:rPr>
            </w:pPr>
          </w:p>
        </w:tc>
      </w:tr>
      <w:tr w:rsidR="008546F0" w:rsidRPr="003241F7" w14:paraId="522067BA" w14:textId="77777777" w:rsidTr="00BA5C05">
        <w:tc>
          <w:tcPr>
            <w:tcW w:w="7086" w:type="dxa"/>
          </w:tcPr>
          <w:p w14:paraId="37F8454E"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7.4.1 Language Requirements</w:t>
            </w:r>
          </w:p>
          <w:p w14:paraId="0ECFE095" w14:textId="4A879315"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18B45421" w14:textId="77777777" w:rsidR="008546F0" w:rsidRPr="00BA5C05" w:rsidRDefault="008546F0" w:rsidP="00BA5C05">
            <w:pPr>
              <w:spacing w:after="120"/>
              <w:rPr>
                <w:rFonts w:ascii="Aptos" w:hAnsi="Aptos" w:cs="Helvetica"/>
                <w:i/>
                <w:sz w:val="20"/>
                <w:szCs w:val="20"/>
              </w:rPr>
            </w:pPr>
          </w:p>
        </w:tc>
      </w:tr>
      <w:tr w:rsidR="008546F0" w:rsidRPr="003241F7" w14:paraId="2D26CEAE" w14:textId="77777777" w:rsidTr="00BA5C05">
        <w:tc>
          <w:tcPr>
            <w:tcW w:w="7086" w:type="dxa"/>
          </w:tcPr>
          <w:p w14:paraId="4E226CFC"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5"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8546F0" w:rsidRPr="00C70716" w:rsidRDefault="008546F0" w:rsidP="00BA5C05">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46"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8546F0" w:rsidRPr="00C70716" w:rsidRDefault="008546F0" w:rsidP="00BA5C05">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8546F0" w:rsidRPr="00C70716" w:rsidRDefault="008546F0" w:rsidP="00BA5C05">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46096496" w14:textId="77777777" w:rsidR="008546F0" w:rsidRPr="00BA5C05" w:rsidRDefault="008546F0" w:rsidP="00BA5C05">
            <w:pPr>
              <w:spacing w:after="120"/>
              <w:rPr>
                <w:rFonts w:ascii="Aptos" w:hAnsi="Aptos" w:cs="Helvetica"/>
                <w:i/>
                <w:sz w:val="20"/>
                <w:szCs w:val="20"/>
              </w:rPr>
            </w:pPr>
          </w:p>
        </w:tc>
      </w:tr>
      <w:tr w:rsidR="008546F0" w:rsidRPr="003241F7" w14:paraId="303A6747" w14:textId="77777777" w:rsidTr="00BA5C05">
        <w:tc>
          <w:tcPr>
            <w:tcW w:w="7086" w:type="dxa"/>
          </w:tcPr>
          <w:p w14:paraId="70DB9724"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7.4.3 Transfer Credit</w:t>
            </w:r>
          </w:p>
          <w:p w14:paraId="33423558"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7"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8546F0" w:rsidRPr="00C70716" w:rsidRDefault="008546F0" w:rsidP="00BA5C05">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8546F0" w:rsidRPr="00C70716" w:rsidRDefault="008546F0" w:rsidP="00BA5C05">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8546F0" w:rsidRPr="00C70716" w:rsidRDefault="008546F0" w:rsidP="00BA5C05">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3F834091" w14:textId="77777777" w:rsidR="008546F0" w:rsidRPr="00BA5C05" w:rsidRDefault="008546F0" w:rsidP="00BA5C05">
            <w:pPr>
              <w:spacing w:after="120"/>
              <w:rPr>
                <w:rFonts w:ascii="Aptos" w:hAnsi="Aptos" w:cs="Helvetica"/>
                <w:i/>
                <w:sz w:val="20"/>
                <w:szCs w:val="20"/>
              </w:rPr>
            </w:pPr>
          </w:p>
        </w:tc>
      </w:tr>
      <w:tr w:rsidR="008546F0" w:rsidRPr="003241F7" w14:paraId="455B2728" w14:textId="77777777" w:rsidTr="00BA5C05">
        <w:tc>
          <w:tcPr>
            <w:tcW w:w="7086" w:type="dxa"/>
          </w:tcPr>
          <w:p w14:paraId="2E27E690"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48"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1B632FBC" w14:textId="77777777" w:rsidR="008546F0" w:rsidRPr="00BA5C05" w:rsidRDefault="008546F0" w:rsidP="00BA5C05">
            <w:pPr>
              <w:spacing w:after="120"/>
              <w:rPr>
                <w:rFonts w:ascii="Aptos" w:hAnsi="Aptos" w:cs="Helvetica"/>
                <w:i/>
                <w:sz w:val="20"/>
                <w:szCs w:val="20"/>
              </w:rPr>
            </w:pPr>
          </w:p>
        </w:tc>
      </w:tr>
      <w:tr w:rsidR="008546F0" w:rsidRPr="003241F7" w14:paraId="76DE910D" w14:textId="77777777" w:rsidTr="00BA5C05">
        <w:tc>
          <w:tcPr>
            <w:tcW w:w="7086" w:type="dxa"/>
          </w:tcPr>
          <w:p w14:paraId="72BEF226"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8546F0" w:rsidRPr="00C70716" w:rsidRDefault="008546F0" w:rsidP="00BA5C05">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Ph.D. degree is six (6) years following initial registration in the Ph.D. program. For those students who </w:t>
            </w:r>
            <w:r w:rsidRPr="00C70716">
              <w:rPr>
                <w:rFonts w:ascii="Aptos" w:hAnsi="Aptos" w:cs="Helvetica"/>
                <w:color w:val="222222"/>
                <w:sz w:val="20"/>
                <w:szCs w:val="20"/>
              </w:rPr>
              <w:lastRenderedPageBreak/>
              <w:t>transfer from the Master’s to the Ph.D., years spent in the Master’s program are counted as years in the Ph.D. program.</w:t>
            </w:r>
          </w:p>
          <w:p w14:paraId="7E67CAC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49"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0"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1"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2"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3"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570CE58D" w14:textId="77777777" w:rsidR="008546F0" w:rsidRPr="00BA5C05" w:rsidRDefault="008546F0" w:rsidP="00BA5C05">
            <w:pPr>
              <w:spacing w:after="120"/>
              <w:rPr>
                <w:rFonts w:ascii="Aptos" w:hAnsi="Aptos" w:cs="Helvetica"/>
                <w:i/>
                <w:sz w:val="20"/>
                <w:szCs w:val="20"/>
              </w:rPr>
            </w:pPr>
          </w:p>
          <w:p w14:paraId="55D8A5CA" w14:textId="77777777" w:rsidR="008546F0" w:rsidRPr="00BA5C05" w:rsidRDefault="008546F0" w:rsidP="00BA5C05">
            <w:pPr>
              <w:spacing w:after="120"/>
              <w:rPr>
                <w:rFonts w:ascii="Aptos" w:hAnsi="Aptos" w:cs="Helvetica"/>
                <w:i/>
                <w:sz w:val="20"/>
                <w:szCs w:val="20"/>
              </w:rPr>
            </w:pPr>
          </w:p>
        </w:tc>
      </w:tr>
      <w:tr w:rsidR="008546F0" w:rsidRPr="003241F7" w14:paraId="1FFFD66E" w14:textId="77777777" w:rsidTr="00BA5C05">
        <w:tc>
          <w:tcPr>
            <w:tcW w:w="7086" w:type="dxa"/>
          </w:tcPr>
          <w:p w14:paraId="49C74CE3"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8546F0" w:rsidRPr="00C70716" w:rsidRDefault="008546F0" w:rsidP="00BA5C05">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4"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4"/>
          </w:p>
        </w:tc>
        <w:tc>
          <w:tcPr>
            <w:tcW w:w="4254" w:type="dxa"/>
          </w:tcPr>
          <w:p w14:paraId="570D0C4E" w14:textId="77777777" w:rsidR="008546F0" w:rsidRPr="00BA5C05" w:rsidRDefault="008546F0" w:rsidP="00BA5C05">
            <w:pPr>
              <w:spacing w:after="120"/>
              <w:rPr>
                <w:rFonts w:ascii="Aptos" w:hAnsi="Aptos" w:cs="Helvetica"/>
                <w:sz w:val="20"/>
                <w:szCs w:val="20"/>
              </w:rPr>
            </w:pPr>
          </w:p>
        </w:tc>
      </w:tr>
      <w:tr w:rsidR="008546F0" w:rsidRPr="003241F7" w14:paraId="35E2ACBD" w14:textId="77777777" w:rsidTr="00BA5C05">
        <w:tc>
          <w:tcPr>
            <w:tcW w:w="7086" w:type="dxa"/>
          </w:tcPr>
          <w:p w14:paraId="6CA19B1B"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shd w:val="clear" w:color="auto" w:fill="FFFFFF"/>
              </w:rPr>
              <w:lastRenderedPageBreak/>
              <w:t>to maintain the specified grades or DGPA will be Required to Withdraw unless a department/unit recommends remedial action. Any such action must be approved by the Dean of the Faculty of Graduate Studies.</w:t>
            </w:r>
          </w:p>
        </w:tc>
        <w:tc>
          <w:tcPr>
            <w:tcW w:w="4254" w:type="dxa"/>
          </w:tcPr>
          <w:p w14:paraId="24CF42D8" w14:textId="77777777" w:rsidR="008546F0" w:rsidRPr="00BA5C05" w:rsidRDefault="008546F0" w:rsidP="00BA5C05">
            <w:pPr>
              <w:spacing w:after="120"/>
              <w:rPr>
                <w:rFonts w:ascii="Aptos" w:hAnsi="Aptos" w:cs="Helvetica"/>
                <w:i/>
                <w:sz w:val="20"/>
                <w:szCs w:val="20"/>
              </w:rPr>
            </w:pPr>
          </w:p>
          <w:p w14:paraId="089986BF" w14:textId="77777777" w:rsidR="008546F0" w:rsidRPr="00BA5C05" w:rsidRDefault="008546F0" w:rsidP="00BA5C05">
            <w:pPr>
              <w:spacing w:after="120"/>
              <w:rPr>
                <w:rFonts w:ascii="Aptos" w:hAnsi="Aptos" w:cs="Helvetica"/>
                <w:i/>
                <w:sz w:val="20"/>
                <w:szCs w:val="20"/>
              </w:rPr>
            </w:pPr>
          </w:p>
        </w:tc>
      </w:tr>
      <w:tr w:rsidR="008546F0" w:rsidRPr="003241F7" w14:paraId="7EFC72DB" w14:textId="77777777" w:rsidTr="00BA5C05">
        <w:tc>
          <w:tcPr>
            <w:tcW w:w="7086" w:type="dxa"/>
          </w:tcPr>
          <w:p w14:paraId="32AF696F" w14:textId="77777777" w:rsidR="008546F0" w:rsidRPr="00050B34" w:rsidRDefault="008546F0" w:rsidP="00BA5C05">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5"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2BD546FB" w14:textId="77777777" w:rsidR="008546F0" w:rsidRPr="00BA5C05" w:rsidRDefault="008546F0" w:rsidP="00BA5C05">
            <w:pPr>
              <w:spacing w:after="120"/>
              <w:rPr>
                <w:rFonts w:ascii="Aptos" w:hAnsi="Aptos" w:cs="Helvetica"/>
                <w:sz w:val="20"/>
                <w:szCs w:val="20"/>
              </w:rPr>
            </w:pPr>
          </w:p>
        </w:tc>
      </w:tr>
      <w:tr w:rsidR="008546F0" w:rsidRPr="003241F7" w14:paraId="7154C161" w14:textId="77777777" w:rsidTr="00BA5C05">
        <w:tc>
          <w:tcPr>
            <w:tcW w:w="7086" w:type="dxa"/>
          </w:tcPr>
          <w:p w14:paraId="39A7AF04"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8546F0" w:rsidRPr="00C70716" w:rsidRDefault="008546F0" w:rsidP="00BA5C05">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8546F0" w:rsidRPr="00C70716" w:rsidRDefault="008546F0" w:rsidP="00BA5C05">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6"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8546F0" w:rsidRPr="00C70716" w:rsidRDefault="008546F0" w:rsidP="00BA5C05">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7"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8546F0" w:rsidRPr="00C70716" w:rsidRDefault="008546F0" w:rsidP="00BA5C05">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8546F0" w:rsidRPr="00C70716" w:rsidRDefault="008546F0" w:rsidP="00BA5C05">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8546F0" w:rsidRPr="00C70716" w:rsidRDefault="008546F0" w:rsidP="00BA5C05">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8546F0" w:rsidRPr="00C70716" w:rsidRDefault="008546F0" w:rsidP="00BA5C05">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3E440C2B" w14:textId="77777777" w:rsidR="008546F0" w:rsidRPr="00BA5C05" w:rsidRDefault="008546F0" w:rsidP="00BA5C05">
            <w:pPr>
              <w:spacing w:after="120"/>
              <w:rPr>
                <w:rFonts w:ascii="Aptos" w:hAnsi="Aptos" w:cs="Helvetica"/>
                <w:i/>
                <w:sz w:val="20"/>
                <w:szCs w:val="20"/>
              </w:rPr>
            </w:pPr>
          </w:p>
          <w:p w14:paraId="0E1023D4" w14:textId="77777777" w:rsidR="008546F0" w:rsidRPr="00BA5C05" w:rsidRDefault="008546F0" w:rsidP="00BA5C05">
            <w:pPr>
              <w:spacing w:after="120"/>
              <w:rPr>
                <w:rFonts w:ascii="Aptos" w:hAnsi="Aptos" w:cs="Helvetica"/>
                <w:sz w:val="20"/>
                <w:szCs w:val="20"/>
              </w:rPr>
            </w:pPr>
          </w:p>
        </w:tc>
      </w:tr>
      <w:tr w:rsidR="008546F0" w:rsidRPr="003241F7" w14:paraId="7EA3674E" w14:textId="77777777" w:rsidTr="00BA5C05">
        <w:tc>
          <w:tcPr>
            <w:tcW w:w="7086" w:type="dxa"/>
          </w:tcPr>
          <w:p w14:paraId="400588B0"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58"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5393B432" w14:textId="77777777" w:rsidR="008546F0" w:rsidRPr="00BA5C05" w:rsidRDefault="008546F0" w:rsidP="00BA5C05">
            <w:pPr>
              <w:spacing w:after="120"/>
              <w:rPr>
                <w:rFonts w:ascii="Aptos" w:hAnsi="Aptos" w:cs="Helvetica"/>
                <w:sz w:val="20"/>
                <w:szCs w:val="20"/>
              </w:rPr>
            </w:pPr>
            <w:r w:rsidRPr="00BA5C05">
              <w:rPr>
                <w:rFonts w:ascii="Aptos" w:hAnsi="Aptos" w:cs="Helvetica"/>
                <w:sz w:val="20"/>
                <w:szCs w:val="20"/>
              </w:rPr>
              <w:lastRenderedPageBreak/>
              <w:t xml:space="preserve"> </w:t>
            </w:r>
          </w:p>
          <w:p w14:paraId="25718842" w14:textId="77777777" w:rsidR="008546F0" w:rsidRPr="00BA5C05" w:rsidRDefault="008546F0" w:rsidP="00BA5C05">
            <w:pPr>
              <w:spacing w:after="120"/>
              <w:rPr>
                <w:rFonts w:ascii="Aptos" w:hAnsi="Aptos" w:cs="Helvetica"/>
                <w:i/>
                <w:sz w:val="20"/>
                <w:szCs w:val="20"/>
              </w:rPr>
            </w:pPr>
          </w:p>
        </w:tc>
      </w:tr>
      <w:tr w:rsidR="008546F0" w:rsidRPr="003241F7" w14:paraId="66FFBCBC" w14:textId="77777777" w:rsidTr="00BA5C05">
        <w:tc>
          <w:tcPr>
            <w:tcW w:w="7086" w:type="dxa"/>
          </w:tcPr>
          <w:p w14:paraId="2E0003EF"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7.9 Thesis Proposal</w:t>
            </w:r>
          </w:p>
          <w:p w14:paraId="51A3B0F4" w14:textId="77777777" w:rsidR="008546F0" w:rsidRPr="00C70716" w:rsidRDefault="008546F0" w:rsidP="00BA5C05">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7F1D3638" w14:textId="77777777" w:rsidR="008546F0" w:rsidRPr="00BA5C05" w:rsidRDefault="008546F0" w:rsidP="00BA5C05">
            <w:pPr>
              <w:spacing w:after="120"/>
              <w:rPr>
                <w:rFonts w:ascii="Aptos" w:hAnsi="Aptos" w:cs="Helvetica"/>
                <w:i/>
                <w:sz w:val="20"/>
                <w:szCs w:val="20"/>
              </w:rPr>
            </w:pPr>
          </w:p>
        </w:tc>
      </w:tr>
      <w:tr w:rsidR="008546F0" w:rsidRPr="003241F7" w14:paraId="5D3329E2" w14:textId="77777777" w:rsidTr="00BA5C05">
        <w:tc>
          <w:tcPr>
            <w:tcW w:w="7086" w:type="dxa"/>
          </w:tcPr>
          <w:p w14:paraId="15E1DFBC"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7.10 Thesis</w:t>
            </w:r>
          </w:p>
          <w:p w14:paraId="1550F6B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w:t>
            </w:r>
            <w:r w:rsidRPr="00C70716">
              <w:rPr>
                <w:rFonts w:ascii="Aptos" w:hAnsi="Aptos" w:cs="Helvetica"/>
                <w:color w:val="222222"/>
                <w:sz w:val="20"/>
                <w:szCs w:val="20"/>
              </w:rPr>
              <w:lastRenderedPageBreak/>
              <w:t xml:space="preserve">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59"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4713CC0A" w14:textId="77777777" w:rsidR="008546F0" w:rsidRPr="00BA5C05" w:rsidRDefault="008546F0" w:rsidP="00BA5C05">
            <w:pPr>
              <w:spacing w:after="120"/>
              <w:rPr>
                <w:rFonts w:ascii="Aptos" w:hAnsi="Aptos" w:cs="Helvetica"/>
                <w:sz w:val="20"/>
                <w:szCs w:val="20"/>
              </w:rPr>
            </w:pPr>
          </w:p>
        </w:tc>
      </w:tr>
      <w:tr w:rsidR="008546F0" w:rsidRPr="003241F7" w14:paraId="621856CD" w14:textId="77777777" w:rsidTr="00BA5C05">
        <w:tc>
          <w:tcPr>
            <w:tcW w:w="7086" w:type="dxa"/>
          </w:tcPr>
          <w:p w14:paraId="6EA6CF40" w14:textId="77777777" w:rsidR="008546F0" w:rsidRPr="00050B34" w:rsidRDefault="008546F0" w:rsidP="00BA5C05">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8546F0" w:rsidRPr="00C70716" w:rsidRDefault="008546F0" w:rsidP="00BA5C05">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8546F0" w:rsidRPr="00C70716" w:rsidRDefault="008546F0" w:rsidP="00BA5C05">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0"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8546F0" w:rsidRPr="00C70716" w:rsidRDefault="008546F0" w:rsidP="00BA5C05">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8546F0" w:rsidRPr="00C70716" w:rsidRDefault="008546F0" w:rsidP="00BA5C05">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8546F0" w:rsidRPr="00C70716" w:rsidRDefault="008546F0" w:rsidP="00BA5C05">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8546F0" w:rsidRPr="00C70716" w:rsidRDefault="008546F0" w:rsidP="00BA5C05">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8546F0" w:rsidRPr="00C70716" w:rsidRDefault="008546F0" w:rsidP="00BA5C05">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8546F0" w:rsidRPr="00C70716" w:rsidRDefault="008546F0" w:rsidP="00BA5C05">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8546F0" w:rsidRPr="00C70716" w:rsidRDefault="008546F0" w:rsidP="00BA5C05">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8546F0" w:rsidRPr="00C70716" w:rsidRDefault="008546F0" w:rsidP="00BA5C05">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8546F0" w:rsidRPr="00C70716" w:rsidRDefault="008546F0" w:rsidP="00BA5C05">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1"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8546F0" w:rsidRPr="00C70716" w:rsidRDefault="008546F0" w:rsidP="00BA5C05">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8546F0" w:rsidRPr="00C70716" w:rsidRDefault="008546F0" w:rsidP="00BA5C05">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8546F0" w:rsidRPr="00C70716" w:rsidRDefault="008546F0" w:rsidP="00BA5C05">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Communication of the results of the oral examination by the chair to the candidate;</w:t>
            </w:r>
          </w:p>
          <w:p w14:paraId="78C8B779" w14:textId="1A6B5CA2"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2EDDE9B6" w14:textId="77777777" w:rsidR="008546F0" w:rsidRPr="00BA5C05" w:rsidRDefault="008546F0" w:rsidP="00BA5C05">
            <w:pPr>
              <w:spacing w:after="120"/>
              <w:rPr>
                <w:rFonts w:ascii="Aptos" w:hAnsi="Aptos" w:cs="Helvetica"/>
                <w:sz w:val="20"/>
                <w:szCs w:val="20"/>
              </w:rPr>
            </w:pPr>
          </w:p>
        </w:tc>
      </w:tr>
      <w:tr w:rsidR="008546F0" w:rsidRPr="003241F7" w14:paraId="0AAB374B" w14:textId="77777777" w:rsidTr="00BA5C05">
        <w:tc>
          <w:tcPr>
            <w:tcW w:w="7086" w:type="dxa"/>
          </w:tcPr>
          <w:p w14:paraId="23CD662E"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2"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62BCFDE9" w14:textId="77777777" w:rsidR="008546F0" w:rsidRPr="00BA5C05" w:rsidRDefault="008546F0" w:rsidP="00BA5C05">
            <w:pPr>
              <w:spacing w:after="120"/>
              <w:rPr>
                <w:rFonts w:ascii="Aptos" w:hAnsi="Aptos" w:cs="Helvetica"/>
                <w:sz w:val="20"/>
                <w:szCs w:val="20"/>
              </w:rPr>
            </w:pPr>
          </w:p>
        </w:tc>
      </w:tr>
      <w:tr w:rsidR="008546F0" w:rsidRPr="003241F7" w14:paraId="2F4E70DB" w14:textId="77777777" w:rsidTr="00BA5C05">
        <w:tc>
          <w:tcPr>
            <w:tcW w:w="7086" w:type="dxa"/>
          </w:tcPr>
          <w:p w14:paraId="36C5150C" w14:textId="77777777" w:rsidR="008546F0" w:rsidRPr="00050B34" w:rsidRDefault="008546F0" w:rsidP="00BA5C05">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3"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8546F0" w:rsidRPr="00C70716" w:rsidRDefault="008546F0" w:rsidP="00BA5C05">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8546F0" w:rsidRPr="00050B34" w:rsidRDefault="008546F0" w:rsidP="00BA5C05">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8546F0" w:rsidRPr="00C70716" w:rsidDel="005754B1" w:rsidRDefault="008546F0" w:rsidP="00BA5C05">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8546F0" w:rsidRPr="00C70716" w:rsidDel="005754B1" w:rsidRDefault="008546F0" w:rsidP="00BA5C05">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8546F0" w:rsidRPr="00C70716" w:rsidDel="00D258CC"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If any of the recommended examiners do not meet the eligibility criteria specified below, a detailed explanation must be included with the rationale for the recommendation.</w:t>
            </w:r>
          </w:p>
          <w:p w14:paraId="217E9623"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8546F0" w:rsidRPr="00C70716" w:rsidRDefault="008546F0" w:rsidP="00BA5C05">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8546F0" w:rsidRPr="00C70716" w:rsidRDefault="008546F0" w:rsidP="00BA5C05">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8546F0" w:rsidRPr="00C70716" w:rsidRDefault="008546F0" w:rsidP="00BA5C05">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8546F0" w:rsidRPr="00C70716" w:rsidRDefault="008546F0" w:rsidP="00BA5C05">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8546F0" w:rsidRPr="00C70716" w:rsidRDefault="008546F0" w:rsidP="00BA5C05">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8546F0" w:rsidRPr="00C70716" w:rsidRDefault="008546F0" w:rsidP="00BA5C05">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8546F0" w:rsidRPr="00C70716" w:rsidRDefault="008546F0" w:rsidP="00BA5C05">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8546F0" w:rsidRPr="00C70716" w:rsidRDefault="008546F0" w:rsidP="00BA5C05">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8546F0" w:rsidRPr="00C70716" w:rsidRDefault="008546F0" w:rsidP="00BA5C05">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8546F0" w:rsidRPr="00C70716" w:rsidRDefault="008546F0" w:rsidP="00BA5C05">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8546F0" w:rsidRPr="00C70716" w:rsidRDefault="008546F0" w:rsidP="00BA5C05">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8546F0" w:rsidRPr="00C70716" w:rsidRDefault="008546F0" w:rsidP="00BA5C05">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8546F0" w:rsidRPr="00C70716" w:rsidRDefault="008546F0" w:rsidP="00BA5C05">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The identity of the selected examiner shall remain confidential until all reports on the thesis have been received.</w:t>
            </w:r>
          </w:p>
        </w:tc>
        <w:tc>
          <w:tcPr>
            <w:tcW w:w="4254" w:type="dxa"/>
          </w:tcPr>
          <w:p w14:paraId="6629F846" w14:textId="77777777" w:rsidR="008546F0" w:rsidRPr="00BA5C05" w:rsidRDefault="008546F0" w:rsidP="00BA5C05">
            <w:pPr>
              <w:spacing w:after="120"/>
              <w:rPr>
                <w:rFonts w:ascii="Aptos" w:hAnsi="Aptos" w:cs="Helvetica"/>
                <w:sz w:val="20"/>
                <w:szCs w:val="20"/>
              </w:rPr>
            </w:pPr>
          </w:p>
        </w:tc>
      </w:tr>
      <w:tr w:rsidR="008546F0" w:rsidRPr="003241F7" w14:paraId="75CEFC37" w14:textId="77777777" w:rsidTr="00BA5C05">
        <w:tc>
          <w:tcPr>
            <w:tcW w:w="7086" w:type="dxa"/>
          </w:tcPr>
          <w:p w14:paraId="628175B7"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25D20CDE" w14:textId="77777777" w:rsidR="008546F0" w:rsidRPr="00BA5C05" w:rsidRDefault="008546F0" w:rsidP="00BA5C05">
            <w:pPr>
              <w:spacing w:after="120"/>
              <w:rPr>
                <w:rFonts w:ascii="Aptos" w:hAnsi="Aptos" w:cs="Helvetica"/>
                <w:i/>
                <w:sz w:val="20"/>
                <w:szCs w:val="20"/>
              </w:rPr>
            </w:pPr>
          </w:p>
        </w:tc>
      </w:tr>
      <w:tr w:rsidR="008546F0" w:rsidRPr="003241F7" w14:paraId="03BFF2D9" w14:textId="77777777" w:rsidTr="00BA5C05">
        <w:tc>
          <w:tcPr>
            <w:tcW w:w="7086" w:type="dxa"/>
          </w:tcPr>
          <w:p w14:paraId="2D7714AC" w14:textId="77777777" w:rsidR="008546F0" w:rsidRPr="00050B34" w:rsidRDefault="008546F0" w:rsidP="00BA5C05">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4"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5"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6"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67"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0A053724" w14:textId="77777777" w:rsidR="008546F0" w:rsidRPr="00BA5C05" w:rsidRDefault="008546F0" w:rsidP="00BA5C05">
            <w:pPr>
              <w:spacing w:after="120"/>
              <w:rPr>
                <w:rFonts w:ascii="Aptos" w:hAnsi="Aptos" w:cs="Helvetica"/>
                <w:sz w:val="20"/>
                <w:szCs w:val="20"/>
              </w:rPr>
            </w:pPr>
          </w:p>
        </w:tc>
      </w:tr>
      <w:tr w:rsidR="008546F0" w:rsidRPr="003241F7" w14:paraId="4606527D" w14:textId="77777777" w:rsidTr="00BA5C05">
        <w:tc>
          <w:tcPr>
            <w:tcW w:w="7086" w:type="dxa"/>
          </w:tcPr>
          <w:p w14:paraId="2B8452E6" w14:textId="77777777" w:rsidR="008546F0" w:rsidRPr="00050B34" w:rsidRDefault="008546F0" w:rsidP="00BA5C05">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8546F0" w:rsidRPr="00C70716" w:rsidRDefault="008546F0" w:rsidP="00BA5C05">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8546F0" w:rsidRPr="00C70716" w:rsidRDefault="008546F0" w:rsidP="00BA5C05">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8546F0" w:rsidRPr="00C70716" w:rsidRDefault="008546F0" w:rsidP="00BA5C05">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8546F0" w:rsidRPr="00C70716" w:rsidRDefault="008546F0" w:rsidP="00BA5C05">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8546F0" w:rsidRPr="00C70716" w:rsidRDefault="008546F0" w:rsidP="00BA5C05">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8546F0" w:rsidRPr="00C70716" w:rsidRDefault="008546F0" w:rsidP="00BA5C05">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8546F0" w:rsidRPr="00C70716" w:rsidRDefault="008546F0" w:rsidP="00BA5C05">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68"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8546F0" w:rsidRPr="00C70716" w:rsidRDefault="008546F0" w:rsidP="00BA5C05">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lastRenderedPageBreak/>
              <w:t>Submission of previously published, peer-reviewed material in the thesis does not preclude its critical examination, either as a written document being reviewed by examiners or at the thesis oral examination.</w:t>
            </w:r>
          </w:p>
        </w:tc>
        <w:tc>
          <w:tcPr>
            <w:tcW w:w="4254" w:type="dxa"/>
          </w:tcPr>
          <w:p w14:paraId="60CA0253" w14:textId="77777777" w:rsidR="008546F0" w:rsidRPr="00BA5C05" w:rsidRDefault="008546F0" w:rsidP="00BA5C05">
            <w:pPr>
              <w:spacing w:after="120"/>
              <w:rPr>
                <w:rFonts w:ascii="Aptos" w:hAnsi="Aptos" w:cs="Helvetica"/>
                <w:sz w:val="20"/>
                <w:szCs w:val="20"/>
              </w:rPr>
            </w:pPr>
          </w:p>
        </w:tc>
      </w:tr>
      <w:tr w:rsidR="008546F0" w:rsidRPr="003241F7" w14:paraId="0036E660" w14:textId="77777777" w:rsidTr="00BA5C05">
        <w:tc>
          <w:tcPr>
            <w:tcW w:w="7086" w:type="dxa"/>
          </w:tcPr>
          <w:p w14:paraId="75057CDC"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69"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8546F0" w:rsidRPr="00C70716" w:rsidRDefault="008546F0" w:rsidP="00BA5C05">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8546F0" w:rsidRPr="00C70716" w:rsidRDefault="008546F0" w:rsidP="00BA5C05">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8546F0" w:rsidRPr="00C70716" w:rsidRDefault="008546F0" w:rsidP="00BA5C05">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8546F0" w:rsidRPr="00C70716" w:rsidRDefault="008546F0" w:rsidP="00BA5C05">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8546F0" w:rsidRPr="00C70716" w:rsidRDefault="008546F0" w:rsidP="00BA5C05">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8546F0" w:rsidRPr="00C70716" w:rsidRDefault="008546F0" w:rsidP="00BA5C05">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8546F0" w:rsidRPr="00C70716" w:rsidRDefault="008546F0" w:rsidP="00BA5C05">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8546F0" w:rsidRPr="00C70716" w:rsidRDefault="008546F0" w:rsidP="00BA5C05">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lastRenderedPageBreak/>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8546F0" w:rsidRPr="00C70716" w:rsidRDefault="008546F0" w:rsidP="00BA5C05">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8546F0" w:rsidRPr="00C70716" w:rsidRDefault="008546F0" w:rsidP="00BA5C05">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8546F0" w:rsidRPr="00C118F8" w:rsidRDefault="008546F0" w:rsidP="00BA5C05">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8546F0" w:rsidRPr="00C70716" w:rsidRDefault="008546F0" w:rsidP="00BA5C05">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0"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585E8A21" w14:textId="77777777" w:rsidR="008546F0" w:rsidRPr="00BA5C05" w:rsidRDefault="008546F0" w:rsidP="00BA5C05">
            <w:pPr>
              <w:spacing w:after="120"/>
              <w:rPr>
                <w:rFonts w:ascii="Aptos" w:hAnsi="Aptos" w:cs="Helvetica"/>
                <w:sz w:val="20"/>
                <w:szCs w:val="20"/>
              </w:rPr>
            </w:pPr>
          </w:p>
        </w:tc>
      </w:tr>
      <w:tr w:rsidR="008546F0" w:rsidRPr="003241F7" w14:paraId="1AE07714" w14:textId="77777777" w:rsidTr="00BA5C05">
        <w:tc>
          <w:tcPr>
            <w:tcW w:w="7086" w:type="dxa"/>
          </w:tcPr>
          <w:p w14:paraId="0FF67675"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8546F0" w:rsidRPr="00C70716" w:rsidRDefault="008546F0" w:rsidP="00BA5C05">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1"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8546F0" w:rsidRPr="00C118F8" w:rsidRDefault="008546F0" w:rsidP="00BA5C05">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8546F0" w:rsidRPr="00C70716" w:rsidRDefault="008546F0" w:rsidP="00BA5C05">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8546F0" w:rsidRPr="00C70716" w:rsidRDefault="008546F0" w:rsidP="00BA5C05">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2"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8546F0" w:rsidRPr="00C70716" w:rsidRDefault="008546F0" w:rsidP="00BA5C05">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8546F0" w:rsidRPr="00C70716" w:rsidRDefault="008546F0" w:rsidP="00BA5C05">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8546F0" w:rsidRPr="00C70716" w:rsidRDefault="008546F0" w:rsidP="00BA5C05">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8546F0" w:rsidRPr="00C70716" w:rsidRDefault="008546F0" w:rsidP="00BA5C05">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location and/or virtual meeting platform to be used; and</w:t>
            </w:r>
          </w:p>
          <w:p w14:paraId="5DB482D5" w14:textId="77777777" w:rsidR="008546F0" w:rsidRPr="00C70716" w:rsidRDefault="008546F0" w:rsidP="00BA5C05">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8546F0" w:rsidRPr="00C70716" w:rsidRDefault="008546F0" w:rsidP="00BA5C05">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8546F0" w:rsidRPr="00C70716" w:rsidRDefault="008546F0" w:rsidP="00BA5C05">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8546F0" w:rsidRPr="00C70716" w:rsidRDefault="008546F0" w:rsidP="00BA5C05">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8546F0" w:rsidRPr="00C70716" w:rsidRDefault="008546F0" w:rsidP="00BA5C05">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8546F0" w:rsidRPr="00C70716" w:rsidRDefault="008546F0" w:rsidP="00BA5C05">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3"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8546F0" w:rsidRPr="00C70716" w:rsidRDefault="008546F0" w:rsidP="00BA5C05">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8546F0" w:rsidRPr="00C70716" w:rsidRDefault="008546F0" w:rsidP="00BA5C05">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8546F0" w:rsidRPr="00C70716" w:rsidRDefault="008546F0" w:rsidP="00BA5C05">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8546F0" w:rsidRPr="00C118F8" w:rsidRDefault="008546F0" w:rsidP="00BA5C05">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397728F7" w14:textId="77777777" w:rsidR="008546F0" w:rsidRPr="00BA5C05" w:rsidRDefault="008546F0" w:rsidP="00BA5C05">
            <w:pPr>
              <w:spacing w:after="120"/>
              <w:rPr>
                <w:rFonts w:ascii="Aptos" w:hAnsi="Aptos" w:cs="Helvetica"/>
                <w:sz w:val="20"/>
                <w:szCs w:val="20"/>
              </w:rPr>
            </w:pPr>
          </w:p>
        </w:tc>
      </w:tr>
      <w:tr w:rsidR="008546F0" w:rsidRPr="003241F7" w14:paraId="1A636201" w14:textId="77777777" w:rsidTr="00BA5C05">
        <w:tc>
          <w:tcPr>
            <w:tcW w:w="7086" w:type="dxa"/>
          </w:tcPr>
          <w:p w14:paraId="3FFEDFA8"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7.12.2 Attendance</w:t>
            </w:r>
          </w:p>
          <w:p w14:paraId="2FD7133D"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4EB4CB49" w14:textId="77777777" w:rsidR="008546F0" w:rsidRPr="00BA5C05" w:rsidRDefault="008546F0" w:rsidP="00BA5C05">
            <w:pPr>
              <w:spacing w:after="120"/>
              <w:rPr>
                <w:rFonts w:ascii="Aptos" w:hAnsi="Aptos" w:cs="Helvetica"/>
                <w:sz w:val="20"/>
                <w:szCs w:val="20"/>
              </w:rPr>
            </w:pPr>
          </w:p>
        </w:tc>
      </w:tr>
      <w:tr w:rsidR="008546F0" w:rsidRPr="003241F7" w14:paraId="783E9C03" w14:textId="77777777" w:rsidTr="00BA5C05">
        <w:tc>
          <w:tcPr>
            <w:tcW w:w="7086" w:type="dxa"/>
          </w:tcPr>
          <w:p w14:paraId="413087C2"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34BE6968" w14:textId="77777777" w:rsidR="008546F0" w:rsidRPr="00BA5C05" w:rsidRDefault="008546F0" w:rsidP="00BA5C05">
            <w:pPr>
              <w:spacing w:after="120"/>
              <w:ind w:left="-18" w:firstLine="18"/>
              <w:jc w:val="both"/>
              <w:rPr>
                <w:rFonts w:ascii="Aptos" w:hAnsi="Aptos" w:cs="Helvetica"/>
                <w:sz w:val="20"/>
                <w:szCs w:val="20"/>
              </w:rPr>
            </w:pPr>
          </w:p>
        </w:tc>
      </w:tr>
      <w:tr w:rsidR="008546F0" w:rsidRPr="003241F7" w14:paraId="630862C2" w14:textId="77777777" w:rsidTr="00BA5C05">
        <w:tc>
          <w:tcPr>
            <w:tcW w:w="7086" w:type="dxa"/>
          </w:tcPr>
          <w:p w14:paraId="6FC73D16"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7F603BCB" w14:textId="77777777" w:rsidR="008546F0" w:rsidRPr="00BA5C05" w:rsidRDefault="008546F0" w:rsidP="00BA5C05">
            <w:pPr>
              <w:spacing w:after="120"/>
              <w:rPr>
                <w:rFonts w:ascii="Aptos" w:hAnsi="Aptos" w:cs="Helvetica"/>
                <w:sz w:val="20"/>
                <w:szCs w:val="20"/>
              </w:rPr>
            </w:pPr>
          </w:p>
        </w:tc>
      </w:tr>
      <w:tr w:rsidR="008546F0" w:rsidRPr="003241F7" w14:paraId="7A33A40C" w14:textId="77777777" w:rsidTr="00BA5C05">
        <w:tc>
          <w:tcPr>
            <w:tcW w:w="7086" w:type="dxa"/>
          </w:tcPr>
          <w:p w14:paraId="3E7D7D82" w14:textId="77777777" w:rsidR="008546F0" w:rsidRPr="00C118F8" w:rsidRDefault="008546F0" w:rsidP="00BA5C05">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w:t>
            </w:r>
            <w:r w:rsidRPr="00C70716">
              <w:rPr>
                <w:rFonts w:ascii="Aptos" w:hAnsi="Aptos" w:cs="Helvetica"/>
                <w:color w:val="222222"/>
                <w:sz w:val="20"/>
                <w:szCs w:val="20"/>
              </w:rPr>
              <w:lastRenderedPageBreak/>
              <w:t>granting final approval. Each examiner is expected to comment on the candidate’s performance and vote in favour of assigning either a pass or fail grade for the examination. Co-advisors share a single vote.</w:t>
            </w:r>
          </w:p>
          <w:p w14:paraId="05A4E554" w14:textId="77777777" w:rsidR="008546F0" w:rsidRDefault="008546F0" w:rsidP="00BA5C05">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4"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8546F0" w:rsidRDefault="008546F0" w:rsidP="00BA5C05">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8546F0" w:rsidRPr="00C118F8" w:rsidRDefault="008546F0" w:rsidP="00BA5C05">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5"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xml:space="preserve"> In some circumstances, the candidate may revise the written thesis. The revised thesis will be provided to the committee prior to the next oral examination. The revised written thesis shall not be re-examined (i.e., </w:t>
            </w:r>
            <w:r w:rsidRPr="00C70716">
              <w:rPr>
                <w:rFonts w:ascii="Aptos" w:hAnsi="Aptos" w:cs="Helvetica"/>
                <w:color w:val="222222"/>
                <w:sz w:val="20"/>
                <w:szCs w:val="20"/>
              </w:rPr>
              <w:lastRenderedPageBreak/>
              <w:t>examiners are not to assign a category or provide a report on the revised thesis); however, further revisions can be recommended at the oral examination.</w:t>
            </w:r>
          </w:p>
          <w:p w14:paraId="0ABE9619" w14:textId="2BBFC270"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005ADDFE" w14:textId="77777777" w:rsidR="008546F0" w:rsidRPr="00BA5C05" w:rsidRDefault="008546F0" w:rsidP="00BA5C05">
            <w:pPr>
              <w:spacing w:after="120"/>
              <w:rPr>
                <w:rFonts w:ascii="Aptos" w:hAnsi="Aptos" w:cs="Helvetica"/>
                <w:sz w:val="20"/>
                <w:szCs w:val="20"/>
              </w:rPr>
            </w:pPr>
          </w:p>
        </w:tc>
      </w:tr>
      <w:tr w:rsidR="008546F0" w:rsidRPr="003241F7" w14:paraId="2FDAD0C5" w14:textId="77777777" w:rsidTr="00BA5C05">
        <w:tc>
          <w:tcPr>
            <w:tcW w:w="7086" w:type="dxa"/>
          </w:tcPr>
          <w:p w14:paraId="76930A3E"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7.13 Graduation</w:t>
            </w:r>
          </w:p>
          <w:p w14:paraId="01FCD846"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8546F0" w:rsidRPr="00C70716" w:rsidRDefault="008546F0" w:rsidP="00BA5C05">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8546F0" w:rsidRPr="00C70716" w:rsidRDefault="008546F0" w:rsidP="00BA5C05">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8546F0" w:rsidRPr="00C70716" w:rsidRDefault="008546F0" w:rsidP="00BA5C05">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8546F0" w:rsidRPr="00C70716" w:rsidRDefault="008546F0" w:rsidP="00BA5C05">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76"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8546F0" w:rsidRDefault="008546F0" w:rsidP="00BA5C05">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8546F0" w:rsidRDefault="008546F0" w:rsidP="00BA5C05">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7"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8546F0" w:rsidRDefault="008546F0" w:rsidP="00BA5C05">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78"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8546F0" w:rsidRDefault="008546F0" w:rsidP="00BA5C05">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8546F0" w:rsidRPr="00C70716" w:rsidRDefault="008546F0" w:rsidP="00BA5C05">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442F9D62" w14:textId="77777777" w:rsidR="008546F0" w:rsidRPr="00BA5C05" w:rsidRDefault="008546F0" w:rsidP="00BA5C05">
            <w:pPr>
              <w:spacing w:after="120"/>
              <w:rPr>
                <w:rFonts w:ascii="Aptos" w:hAnsi="Aptos" w:cs="Helvetica"/>
                <w:sz w:val="20"/>
                <w:szCs w:val="20"/>
              </w:rPr>
            </w:pPr>
          </w:p>
        </w:tc>
      </w:tr>
      <w:tr w:rsidR="008546F0" w:rsidRPr="003241F7" w14:paraId="5C76B0AE" w14:textId="77777777" w:rsidTr="00BA5C05">
        <w:tc>
          <w:tcPr>
            <w:tcW w:w="7086" w:type="dxa"/>
          </w:tcPr>
          <w:p w14:paraId="7EA9E431"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8546F0" w:rsidRPr="00C70716" w:rsidRDefault="008546F0" w:rsidP="00BA5C05">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8546F0" w:rsidRPr="00C70716" w:rsidRDefault="008546F0" w:rsidP="00BA5C05">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lastRenderedPageBreak/>
              <w:t>The oral examination stage; or</w:t>
            </w:r>
          </w:p>
          <w:p w14:paraId="67C7A3FA" w14:textId="4DAE4965" w:rsidR="008546F0" w:rsidRPr="00C70716" w:rsidRDefault="008546F0" w:rsidP="00BA5C05">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5BA642E8" w14:textId="77777777" w:rsidR="008546F0" w:rsidRPr="00BA5C05" w:rsidRDefault="008546F0" w:rsidP="00BA5C05">
            <w:pPr>
              <w:spacing w:after="120"/>
              <w:rPr>
                <w:rFonts w:ascii="Aptos" w:hAnsi="Aptos" w:cs="Helvetica"/>
                <w:sz w:val="20"/>
                <w:szCs w:val="20"/>
              </w:rPr>
            </w:pPr>
          </w:p>
        </w:tc>
      </w:tr>
      <w:tr w:rsidR="008546F0" w:rsidRPr="003241F7" w14:paraId="4ADF22F5" w14:textId="77777777" w:rsidTr="00BA5C05">
        <w:tc>
          <w:tcPr>
            <w:tcW w:w="7086" w:type="dxa"/>
          </w:tcPr>
          <w:p w14:paraId="32427C10"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79"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8546F0" w:rsidRPr="00C70716" w:rsidRDefault="008546F0" w:rsidP="00BA5C05">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8546F0" w:rsidRPr="00C70716" w:rsidRDefault="008546F0" w:rsidP="00BA5C05">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8546F0" w:rsidRPr="00C70716" w:rsidRDefault="008546F0" w:rsidP="00BA5C05">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0"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8546F0" w:rsidRPr="00C70716" w:rsidRDefault="008546F0" w:rsidP="00BA5C05">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1"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 xml:space="preserve">that the Dean of the Faculty of Graduate studies restrict access for a period up to two (2) years after submission of the digital version of a thesis or practicum to The University of Manitoba. The Dean </w:t>
            </w:r>
            <w:r w:rsidRPr="00C70716">
              <w:rPr>
                <w:rFonts w:ascii="Aptos" w:hAnsi="Aptos" w:cs="Helvetica"/>
                <w:color w:val="222222"/>
                <w:sz w:val="20"/>
                <w:szCs w:val="20"/>
              </w:rPr>
              <w:lastRenderedPageBreak/>
              <w:t>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8546F0" w:rsidRPr="00C70716" w:rsidRDefault="008546F0" w:rsidP="00BA5C05">
            <w:pPr>
              <w:spacing w:before="100" w:beforeAutospacing="1" w:after="100" w:afterAutospacing="1"/>
              <w:rPr>
                <w:rStyle w:val="title2"/>
                <w:rFonts w:ascii="Aptos" w:hAnsi="Aptos" w:cs="Helvetica"/>
                <w:b/>
                <w:bCs/>
                <w:color w:val="000000"/>
                <w:sz w:val="20"/>
                <w:szCs w:val="20"/>
              </w:rPr>
            </w:pPr>
          </w:p>
        </w:tc>
        <w:tc>
          <w:tcPr>
            <w:tcW w:w="4254" w:type="dxa"/>
          </w:tcPr>
          <w:p w14:paraId="7F88A9C2" w14:textId="77777777" w:rsidR="008546F0" w:rsidRPr="00BA5C05" w:rsidRDefault="008546F0" w:rsidP="00BA5C05">
            <w:pPr>
              <w:spacing w:after="120"/>
              <w:rPr>
                <w:rFonts w:ascii="Aptos" w:hAnsi="Aptos" w:cs="Helvetica"/>
                <w:sz w:val="20"/>
                <w:szCs w:val="20"/>
              </w:rPr>
            </w:pPr>
          </w:p>
        </w:tc>
      </w:tr>
      <w:tr w:rsidR="008546F0" w:rsidRPr="003241F7" w14:paraId="114E9B46" w14:textId="77777777" w:rsidTr="00BA5C05">
        <w:tc>
          <w:tcPr>
            <w:tcW w:w="7086" w:type="dxa"/>
          </w:tcPr>
          <w:p w14:paraId="511DFBD3"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2"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3"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5466F464" w14:textId="77777777" w:rsidR="008546F0" w:rsidRPr="00BA5C05" w:rsidRDefault="008546F0" w:rsidP="00BA5C05">
            <w:pPr>
              <w:spacing w:after="120"/>
              <w:rPr>
                <w:rFonts w:ascii="Aptos" w:hAnsi="Aptos" w:cs="Helvetica"/>
                <w:sz w:val="20"/>
                <w:szCs w:val="20"/>
              </w:rPr>
            </w:pPr>
          </w:p>
        </w:tc>
      </w:tr>
      <w:tr w:rsidR="008546F0" w:rsidRPr="003241F7" w14:paraId="4CFDC136" w14:textId="77777777" w:rsidTr="00BA5C05">
        <w:tc>
          <w:tcPr>
            <w:tcW w:w="7086" w:type="dxa"/>
          </w:tcPr>
          <w:p w14:paraId="7C643972" w14:textId="77777777" w:rsidR="008546F0" w:rsidRPr="00C118F8" w:rsidRDefault="008546F0" w:rsidP="00BA5C05">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8546F0" w:rsidRPr="00C70716" w:rsidRDefault="008546F0" w:rsidP="00BA5C05">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8546F0" w:rsidRPr="00C70716" w:rsidRDefault="008546F0" w:rsidP="00BA5C05">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4"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8546F0" w:rsidRPr="00C70716" w:rsidRDefault="008546F0" w:rsidP="00BA5C05">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To determine how applying for a Leave of Absence may affect your immigration status with Immigration, Refugees and Citizenship Canada, please consult with an International Student Advisor at the</w:t>
            </w:r>
            <w:hyperlink r:id="rId185"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6"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8546F0" w:rsidRPr="00C70716" w:rsidRDefault="008546F0" w:rsidP="00BA5C05">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7"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9BF6BDA" w14:textId="77777777" w:rsidR="008546F0" w:rsidRPr="00BA5C05" w:rsidRDefault="008546F0" w:rsidP="00BA5C05">
            <w:pPr>
              <w:spacing w:after="120"/>
              <w:rPr>
                <w:rFonts w:ascii="Aptos" w:hAnsi="Aptos" w:cs="Helvetica"/>
                <w:sz w:val="20"/>
                <w:szCs w:val="20"/>
              </w:rPr>
            </w:pPr>
          </w:p>
        </w:tc>
      </w:tr>
      <w:tr w:rsidR="008546F0" w:rsidRPr="003241F7" w14:paraId="7D0E80C3" w14:textId="77777777" w:rsidTr="00BA5C05">
        <w:tc>
          <w:tcPr>
            <w:tcW w:w="7086" w:type="dxa"/>
          </w:tcPr>
          <w:p w14:paraId="0F3A3E6C"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8546F0" w:rsidRPr="00C70716" w:rsidRDefault="008546F0" w:rsidP="00BA5C05">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8546F0" w:rsidRPr="00C70716" w:rsidRDefault="008546F0" w:rsidP="00BA5C05">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8"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B77153D" w14:textId="77777777" w:rsidR="008546F0" w:rsidRPr="00BA5C05" w:rsidRDefault="008546F0" w:rsidP="00BA5C05">
            <w:pPr>
              <w:spacing w:after="120"/>
              <w:rPr>
                <w:rFonts w:ascii="Aptos" w:hAnsi="Aptos" w:cs="Helvetica"/>
                <w:i/>
                <w:sz w:val="20"/>
                <w:szCs w:val="20"/>
              </w:rPr>
            </w:pPr>
          </w:p>
        </w:tc>
      </w:tr>
      <w:tr w:rsidR="008546F0" w:rsidRPr="003241F7" w14:paraId="7B423774" w14:textId="77777777" w:rsidTr="00BA5C05">
        <w:tc>
          <w:tcPr>
            <w:tcW w:w="7086" w:type="dxa"/>
          </w:tcPr>
          <w:p w14:paraId="0CF2BCCC"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8546F0" w:rsidRPr="00C70716" w:rsidRDefault="008546F0" w:rsidP="00BA5C05">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8546F0" w:rsidRPr="00C70716" w:rsidRDefault="008546F0" w:rsidP="00BA5C05">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89"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311C96EE" w14:textId="77777777" w:rsidR="008546F0" w:rsidRPr="00BA5C05" w:rsidRDefault="008546F0" w:rsidP="00BA5C05">
            <w:pPr>
              <w:spacing w:after="120"/>
              <w:rPr>
                <w:rFonts w:ascii="Aptos" w:hAnsi="Aptos" w:cs="Helvetica"/>
                <w:sz w:val="20"/>
                <w:szCs w:val="20"/>
              </w:rPr>
            </w:pPr>
          </w:p>
        </w:tc>
      </w:tr>
      <w:tr w:rsidR="008546F0" w:rsidRPr="003241F7" w14:paraId="25C190F5" w14:textId="77777777" w:rsidTr="00BA5C05">
        <w:tc>
          <w:tcPr>
            <w:tcW w:w="7086" w:type="dxa"/>
          </w:tcPr>
          <w:p w14:paraId="493DE95E"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w:t>
            </w:r>
            <w:r w:rsidRPr="00C70716">
              <w:rPr>
                <w:rFonts w:ascii="Aptos" w:hAnsi="Aptos" w:cs="Helvetica"/>
                <w:color w:val="222222"/>
                <w:sz w:val="20"/>
                <w:szCs w:val="20"/>
              </w:rPr>
              <w:lastRenderedPageBreak/>
              <w:t>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0"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427A816A" w14:textId="77777777" w:rsidR="008546F0" w:rsidRPr="00BA5C05" w:rsidRDefault="008546F0" w:rsidP="00BA5C05">
            <w:pPr>
              <w:spacing w:after="120"/>
              <w:rPr>
                <w:rFonts w:ascii="Aptos" w:hAnsi="Aptos" w:cs="Helvetica"/>
                <w:sz w:val="20"/>
                <w:szCs w:val="20"/>
              </w:rPr>
            </w:pPr>
          </w:p>
        </w:tc>
      </w:tr>
      <w:tr w:rsidR="008546F0" w:rsidRPr="003241F7" w14:paraId="27822B71" w14:textId="77777777" w:rsidTr="00BA5C05">
        <w:tc>
          <w:tcPr>
            <w:tcW w:w="7086" w:type="dxa"/>
          </w:tcPr>
          <w:p w14:paraId="1E4DE32C"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Vacation entitlement will be prorated for the portion of the year in which a student is registered.</w:t>
            </w:r>
          </w:p>
          <w:p w14:paraId="324DE089"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8546F0" w:rsidRPr="00C70716" w:rsidRDefault="008546F0" w:rsidP="00BA5C05">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1982ECA8" w14:textId="77777777" w:rsidR="008546F0" w:rsidRPr="00BA5C05" w:rsidRDefault="008546F0" w:rsidP="00BA5C05">
            <w:pPr>
              <w:spacing w:after="120"/>
              <w:rPr>
                <w:rFonts w:ascii="Aptos" w:hAnsi="Aptos" w:cs="Helvetica"/>
                <w:sz w:val="20"/>
                <w:szCs w:val="20"/>
              </w:rPr>
            </w:pPr>
          </w:p>
        </w:tc>
      </w:tr>
      <w:tr w:rsidR="008546F0" w:rsidRPr="003241F7" w14:paraId="7C9EE250" w14:textId="77777777" w:rsidTr="00BA5C05">
        <w:tc>
          <w:tcPr>
            <w:tcW w:w="7086" w:type="dxa"/>
          </w:tcPr>
          <w:p w14:paraId="6B4654F0" w14:textId="77777777" w:rsidR="008546F0" w:rsidRPr="00C118F8" w:rsidRDefault="008546F0" w:rsidP="00BA5C05">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w:t>
            </w:r>
            <w:r w:rsidRPr="00C70716">
              <w:rPr>
                <w:rFonts w:ascii="Aptos" w:hAnsi="Aptos" w:cs="Helvetica"/>
                <w:color w:val="222222"/>
                <w:sz w:val="20"/>
                <w:szCs w:val="20"/>
              </w:rPr>
              <w:lastRenderedPageBreak/>
              <w:t xml:space="preserve">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1"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2"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5B18B9AC" w14:textId="77777777" w:rsidR="008546F0" w:rsidRPr="00BA5C05" w:rsidRDefault="008546F0" w:rsidP="00BA5C05">
            <w:pPr>
              <w:spacing w:after="120"/>
              <w:rPr>
                <w:rFonts w:ascii="Aptos" w:hAnsi="Aptos" w:cs="Helvetica"/>
                <w:sz w:val="20"/>
                <w:szCs w:val="20"/>
              </w:rPr>
            </w:pPr>
          </w:p>
        </w:tc>
      </w:tr>
      <w:tr w:rsidR="008546F0" w:rsidRPr="003241F7" w14:paraId="0DE2A69F" w14:textId="77777777" w:rsidTr="00BA5C05">
        <w:tc>
          <w:tcPr>
            <w:tcW w:w="7086" w:type="dxa"/>
          </w:tcPr>
          <w:p w14:paraId="6A0D2D36"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8546F0" w:rsidRPr="00C70716" w:rsidRDefault="008546F0" w:rsidP="00BA5C05">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8546F0" w:rsidRPr="00C70716" w:rsidRDefault="008546F0" w:rsidP="00BA5C05">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8546F0" w:rsidRPr="00C70716" w:rsidRDefault="008546F0" w:rsidP="00BA5C05">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8546F0" w:rsidRPr="00C70716" w:rsidRDefault="008546F0" w:rsidP="00BA5C05">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8546F0" w:rsidRPr="00C70716" w:rsidRDefault="008546F0" w:rsidP="00BA5C05">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8546F0" w:rsidRPr="00C70716" w:rsidRDefault="008546F0" w:rsidP="00BA5C05">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0582F8ED" w14:textId="77777777" w:rsidR="008546F0" w:rsidRPr="00BA5C05" w:rsidRDefault="008546F0" w:rsidP="00BA5C05">
            <w:pPr>
              <w:spacing w:after="120"/>
              <w:rPr>
                <w:rFonts w:ascii="Aptos" w:hAnsi="Aptos" w:cs="Helvetica"/>
                <w:sz w:val="20"/>
                <w:szCs w:val="20"/>
              </w:rPr>
            </w:pPr>
          </w:p>
        </w:tc>
      </w:tr>
      <w:tr w:rsidR="008546F0" w:rsidRPr="003241F7" w14:paraId="4903E952" w14:textId="77777777" w:rsidTr="00BA5C05">
        <w:tc>
          <w:tcPr>
            <w:tcW w:w="7086" w:type="dxa"/>
          </w:tcPr>
          <w:p w14:paraId="439B5E14"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8546F0" w:rsidRPr="00C70716" w:rsidRDefault="008546F0" w:rsidP="00BA5C05">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admission;</w:t>
            </w:r>
          </w:p>
          <w:p w14:paraId="0115B25A" w14:textId="77777777" w:rsidR="008546F0" w:rsidRPr="00C70716" w:rsidRDefault="008546F0" w:rsidP="00BA5C05">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8546F0" w:rsidRPr="00C70716" w:rsidRDefault="008546F0" w:rsidP="00BA5C05">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8546F0" w:rsidRPr="00C70716" w:rsidRDefault="008546F0" w:rsidP="00BA5C05">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193"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31CBBFEB" w14:textId="77777777" w:rsidR="008546F0" w:rsidRPr="00BA5C05" w:rsidRDefault="008546F0" w:rsidP="00BA5C05">
            <w:pPr>
              <w:spacing w:after="120"/>
              <w:rPr>
                <w:rFonts w:ascii="Aptos" w:hAnsi="Aptos" w:cs="Helvetica"/>
                <w:sz w:val="20"/>
                <w:szCs w:val="20"/>
              </w:rPr>
            </w:pPr>
          </w:p>
        </w:tc>
      </w:tr>
      <w:tr w:rsidR="008546F0" w:rsidRPr="003241F7" w14:paraId="4527F11A" w14:textId="77777777" w:rsidTr="00BA5C05">
        <w:tc>
          <w:tcPr>
            <w:tcW w:w="7086" w:type="dxa"/>
          </w:tcPr>
          <w:p w14:paraId="6B4CEC02"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8546F0" w:rsidRPr="00C70716" w:rsidRDefault="008546F0" w:rsidP="00BA5C05">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4"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236C1489" w14:textId="77777777" w:rsidR="008546F0" w:rsidRPr="00BA5C05" w:rsidRDefault="008546F0" w:rsidP="00BA5C05">
            <w:pPr>
              <w:spacing w:after="120"/>
              <w:rPr>
                <w:rFonts w:ascii="Aptos" w:hAnsi="Aptos" w:cs="Helvetica"/>
                <w:sz w:val="20"/>
                <w:szCs w:val="20"/>
              </w:rPr>
            </w:pPr>
          </w:p>
        </w:tc>
      </w:tr>
      <w:tr w:rsidR="008546F0" w:rsidRPr="003241F7" w14:paraId="55CEF7F5" w14:textId="77777777" w:rsidTr="00BA5C05">
        <w:tc>
          <w:tcPr>
            <w:tcW w:w="7086" w:type="dxa"/>
          </w:tcPr>
          <w:p w14:paraId="0200517A"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8546F0" w:rsidRPr="00C70716" w:rsidRDefault="008546F0" w:rsidP="00BA5C05">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8546F0" w:rsidRPr="00C70716" w:rsidRDefault="008546F0" w:rsidP="00BA5C05">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8546F0" w:rsidRPr="00C70716" w:rsidRDefault="008546F0" w:rsidP="00BA5C05">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8546F0" w:rsidRPr="00C70716" w:rsidRDefault="008546F0" w:rsidP="00BA5C05">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8546F0" w:rsidRPr="00C70716" w:rsidRDefault="008546F0" w:rsidP="00BA5C05">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5"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6B95E50A" w14:textId="77777777" w:rsidR="008546F0" w:rsidRPr="00BA5C05" w:rsidRDefault="008546F0" w:rsidP="00BA5C05">
            <w:pPr>
              <w:spacing w:after="120"/>
              <w:rPr>
                <w:rFonts w:ascii="Aptos" w:hAnsi="Aptos" w:cs="Helvetica"/>
                <w:sz w:val="20"/>
                <w:szCs w:val="20"/>
              </w:rPr>
            </w:pPr>
          </w:p>
        </w:tc>
      </w:tr>
      <w:tr w:rsidR="008546F0" w:rsidRPr="003241F7" w14:paraId="5C0C4684" w14:textId="77777777" w:rsidTr="00BA5C05">
        <w:tc>
          <w:tcPr>
            <w:tcW w:w="7086" w:type="dxa"/>
          </w:tcPr>
          <w:p w14:paraId="56861B22" w14:textId="77777777" w:rsidR="008546F0" w:rsidRPr="00C118F8" w:rsidRDefault="008546F0" w:rsidP="00BA5C05">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lastRenderedPageBreak/>
              <w:t>11.5.2 Composition of an Appeal Panel</w:t>
            </w:r>
          </w:p>
          <w:p w14:paraId="71CBD4BF"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8546F0" w:rsidRPr="00C70716" w:rsidRDefault="008546F0" w:rsidP="00BA5C05">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8546F0" w:rsidRPr="00C70716" w:rsidRDefault="008546F0" w:rsidP="00BA5C05">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8546F0" w:rsidRPr="00C70716" w:rsidRDefault="008546F0" w:rsidP="00BA5C05">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8546F0" w:rsidRPr="00C70716" w:rsidRDefault="008546F0" w:rsidP="00BA5C05">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118330B8" w14:textId="77777777" w:rsidR="008546F0" w:rsidRPr="00BA5C05" w:rsidRDefault="008546F0" w:rsidP="00BA5C05">
            <w:pPr>
              <w:spacing w:after="120"/>
              <w:rPr>
                <w:rFonts w:ascii="Aptos" w:hAnsi="Aptos" w:cs="Helvetica"/>
                <w:sz w:val="20"/>
                <w:szCs w:val="20"/>
              </w:rPr>
            </w:pPr>
          </w:p>
        </w:tc>
      </w:tr>
      <w:tr w:rsidR="008546F0" w:rsidRPr="003241F7" w14:paraId="12B099BC" w14:textId="77777777" w:rsidTr="00BA5C05">
        <w:tc>
          <w:tcPr>
            <w:tcW w:w="7086" w:type="dxa"/>
          </w:tcPr>
          <w:p w14:paraId="6CBA5226" w14:textId="77777777" w:rsidR="008546F0" w:rsidRPr="00C118F8" w:rsidRDefault="008546F0" w:rsidP="00BA5C05">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8546F0" w:rsidRPr="00C70716" w:rsidRDefault="008546F0" w:rsidP="00BA5C05">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8546F0" w:rsidRPr="00C70716" w:rsidRDefault="008546F0" w:rsidP="00BA5C05">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8546F0" w:rsidRPr="00C70716" w:rsidRDefault="008546F0" w:rsidP="00BA5C05">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8546F0" w:rsidRPr="00C70716" w:rsidRDefault="008546F0" w:rsidP="00BA5C05">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8546F0" w:rsidRPr="00C70716" w:rsidRDefault="008546F0" w:rsidP="00BA5C05">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8546F0" w:rsidRPr="00C70716" w:rsidRDefault="008546F0" w:rsidP="00BA5C05">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8546F0" w:rsidRPr="00C70716" w:rsidRDefault="008546F0" w:rsidP="00BA5C05">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lastRenderedPageBreak/>
              <w:t>the right of the appellant to know that a matter is under consideration and the nature of the matter being considered (e.g., academic performance, appeal);</w:t>
            </w:r>
          </w:p>
          <w:p w14:paraId="065CA59F" w14:textId="77777777" w:rsidR="008546F0" w:rsidRPr="00C70716" w:rsidRDefault="008546F0" w:rsidP="00BA5C05">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8546F0" w:rsidRPr="00C70716" w:rsidRDefault="008546F0" w:rsidP="00BA5C05">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8546F0" w:rsidRPr="00C70716" w:rsidRDefault="008546F0" w:rsidP="00BA5C05">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60245BB7" w14:textId="77777777" w:rsidR="008546F0" w:rsidRPr="00BA5C05" w:rsidRDefault="008546F0" w:rsidP="00BA5C05">
            <w:pPr>
              <w:spacing w:after="120"/>
              <w:rPr>
                <w:rFonts w:ascii="Aptos" w:hAnsi="Aptos" w:cs="Helvetica"/>
                <w:sz w:val="20"/>
                <w:szCs w:val="20"/>
              </w:rPr>
            </w:pPr>
          </w:p>
        </w:tc>
      </w:tr>
      <w:tr w:rsidR="008546F0" w:rsidRPr="003241F7" w14:paraId="5C0AF0E8" w14:textId="77777777" w:rsidTr="00BA5C05">
        <w:tc>
          <w:tcPr>
            <w:tcW w:w="7086" w:type="dxa"/>
          </w:tcPr>
          <w:p w14:paraId="680DC67C" w14:textId="77777777" w:rsidR="008546F0" w:rsidRPr="00C118F8" w:rsidRDefault="008546F0" w:rsidP="00BA5C05">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8546F0" w:rsidRPr="00C70716" w:rsidRDefault="008546F0" w:rsidP="00BA5C05">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2D76E9D7" w14:textId="77777777" w:rsidR="008546F0" w:rsidRPr="00BA5C05" w:rsidRDefault="008546F0" w:rsidP="00BA5C05">
            <w:pPr>
              <w:spacing w:after="120"/>
              <w:rPr>
                <w:rFonts w:ascii="Aptos" w:hAnsi="Aptos" w:cs="Helvetica"/>
                <w:sz w:val="20"/>
                <w:szCs w:val="20"/>
              </w:rPr>
            </w:pPr>
          </w:p>
        </w:tc>
      </w:tr>
      <w:tr w:rsidR="008546F0" w:rsidRPr="003241F7" w14:paraId="25A7EF58" w14:textId="77777777" w:rsidTr="00BA5C05">
        <w:tc>
          <w:tcPr>
            <w:tcW w:w="7086" w:type="dxa"/>
          </w:tcPr>
          <w:p w14:paraId="3C1F51C5" w14:textId="77777777" w:rsidR="008546F0" w:rsidRPr="00C118F8" w:rsidRDefault="008546F0" w:rsidP="00BA5C05">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8546F0" w:rsidRPr="00C118F8" w:rsidRDefault="008546F0" w:rsidP="00BA5C05">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8546F0" w:rsidRPr="00C70716" w:rsidRDefault="008546F0" w:rsidP="00BA5C05">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7BBAD323" w14:textId="77777777" w:rsidR="008546F0" w:rsidRPr="00BA5C05" w:rsidRDefault="008546F0" w:rsidP="00BA5C05">
            <w:pPr>
              <w:spacing w:after="120"/>
              <w:rPr>
                <w:rFonts w:ascii="Aptos" w:hAnsi="Aptos" w:cs="Helvetica"/>
                <w:sz w:val="20"/>
                <w:szCs w:val="20"/>
              </w:rPr>
            </w:pPr>
          </w:p>
        </w:tc>
      </w:tr>
      <w:tr w:rsidR="008546F0" w:rsidRPr="003241F7" w14:paraId="40646F30" w14:textId="77777777" w:rsidTr="00BA5C05">
        <w:tc>
          <w:tcPr>
            <w:tcW w:w="7086" w:type="dxa"/>
          </w:tcPr>
          <w:p w14:paraId="0DCC662B" w14:textId="77777777" w:rsidR="008546F0" w:rsidRPr="00C118F8" w:rsidRDefault="008546F0" w:rsidP="00BA5C05">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w:t>
            </w:r>
            <w:r w:rsidRPr="00C70716">
              <w:rPr>
                <w:rFonts w:ascii="Aptos" w:hAnsi="Aptos" w:cs="Helvetica"/>
                <w:color w:val="222222"/>
                <w:sz w:val="20"/>
                <w:szCs w:val="20"/>
              </w:rPr>
              <w:lastRenderedPageBreak/>
              <w:t>the appellant has substantiated their grounds for appeal, the appellant and Dean of Graduate Studies will be notified and a Hearing scheduled.</w:t>
            </w:r>
          </w:p>
          <w:p w14:paraId="689EB72A" w14:textId="224B6FBA" w:rsidR="008546F0" w:rsidRPr="00C70716" w:rsidRDefault="008546F0" w:rsidP="00BA5C05">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27A06CEE" w14:textId="77777777" w:rsidR="008546F0" w:rsidRPr="00BA5C05" w:rsidRDefault="008546F0" w:rsidP="00BA5C05">
            <w:pPr>
              <w:spacing w:after="120"/>
              <w:rPr>
                <w:rFonts w:ascii="Aptos" w:hAnsi="Aptos" w:cs="Helvetica"/>
                <w:sz w:val="20"/>
                <w:szCs w:val="20"/>
              </w:rPr>
            </w:pPr>
          </w:p>
        </w:tc>
      </w:tr>
      <w:tr w:rsidR="008546F0" w:rsidRPr="003241F7" w14:paraId="0A325D46" w14:textId="77777777" w:rsidTr="00BA5C05">
        <w:tc>
          <w:tcPr>
            <w:tcW w:w="7086" w:type="dxa"/>
          </w:tcPr>
          <w:p w14:paraId="4309F110" w14:textId="77777777" w:rsidR="008546F0" w:rsidRPr="00C118F8" w:rsidRDefault="008546F0" w:rsidP="00BA5C05">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8546F0" w:rsidRPr="00C70716" w:rsidRDefault="008546F0" w:rsidP="00BA5C05">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8546F0" w:rsidRPr="00C70716" w:rsidRDefault="008546F0" w:rsidP="00BA5C05">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8546F0" w:rsidRPr="00C70716" w:rsidRDefault="008546F0" w:rsidP="00BA5C05">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w:t>
            </w:r>
            <w:r w:rsidRPr="00C70716">
              <w:rPr>
                <w:rFonts w:ascii="Aptos" w:hAnsi="Aptos" w:cs="Helvetica"/>
                <w:color w:val="222222"/>
                <w:sz w:val="20"/>
                <w:szCs w:val="20"/>
              </w:rPr>
              <w:lastRenderedPageBreak/>
              <w:t>It is the responsibility of the party calling witnesses to ensure that the witnesses are informed of the date and time of the hearing.</w:t>
            </w:r>
          </w:p>
          <w:p w14:paraId="66CFADE6"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8546F0" w:rsidRPr="00C70716" w:rsidRDefault="008546F0" w:rsidP="00BA5C05">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8546F0" w:rsidRPr="00C70716" w:rsidRDefault="008546F0" w:rsidP="00BA5C05">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8546F0" w:rsidRPr="00C70716" w:rsidRDefault="008546F0" w:rsidP="00BA5C05">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8546F0" w:rsidRPr="00C70716" w:rsidRDefault="008546F0" w:rsidP="00BA5C05">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8546F0" w:rsidRPr="00C70716" w:rsidRDefault="008546F0" w:rsidP="00BA5C05">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8546F0" w:rsidRPr="00C70716" w:rsidRDefault="008546F0" w:rsidP="00BA5C05">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4B7AAFC3" w14:textId="77777777" w:rsidR="008546F0" w:rsidRPr="00BA5C05" w:rsidRDefault="008546F0" w:rsidP="00BA5C05">
            <w:pPr>
              <w:spacing w:after="120"/>
              <w:rPr>
                <w:rFonts w:ascii="Aptos" w:hAnsi="Aptos" w:cs="Helvetica"/>
                <w:sz w:val="20"/>
                <w:szCs w:val="20"/>
              </w:rPr>
            </w:pPr>
          </w:p>
        </w:tc>
      </w:tr>
      <w:tr w:rsidR="008546F0" w:rsidRPr="003241F7" w14:paraId="01DDEE32" w14:textId="77777777" w:rsidTr="00BA5C05">
        <w:tc>
          <w:tcPr>
            <w:tcW w:w="7086" w:type="dxa"/>
          </w:tcPr>
          <w:p w14:paraId="5C355553" w14:textId="77777777" w:rsidR="008546F0" w:rsidRPr="00C118F8" w:rsidRDefault="008546F0" w:rsidP="00BA5C05">
            <w:pPr>
              <w:pStyle w:val="NormalWeb"/>
              <w:rPr>
                <w:rFonts w:ascii="Aptos" w:hAnsi="Aptos" w:cs="Helvetica"/>
                <w:b/>
                <w:bCs/>
                <w:color w:val="000000"/>
                <w:sz w:val="20"/>
                <w:szCs w:val="20"/>
              </w:rPr>
            </w:pPr>
            <w:r w:rsidRPr="00C118F8">
              <w:rPr>
                <w:rFonts w:ascii="Aptos" w:hAnsi="Aptos" w:cs="Helvetica"/>
                <w:b/>
                <w:bCs/>
                <w:color w:val="000000"/>
                <w:sz w:val="20"/>
                <w:szCs w:val="20"/>
              </w:rPr>
              <w:t>11.5.5.4 Disposition</w:t>
            </w:r>
          </w:p>
          <w:p w14:paraId="711EA698" w14:textId="0517297F"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Chair of the Appeal Panel shall inform the Dean of the Faculty of Graduate Studies in writing of the disposition of the appeal, the reasons for the decision, </w:t>
            </w:r>
            <w:r w:rsidRPr="00C70716">
              <w:rPr>
                <w:rFonts w:ascii="Aptos" w:hAnsi="Aptos" w:cs="Helvetica"/>
                <w:color w:val="222222"/>
                <w:sz w:val="20"/>
                <w:szCs w:val="20"/>
              </w:rPr>
              <w:lastRenderedPageBreak/>
              <w:t>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213CE364" w14:textId="77777777" w:rsidR="008546F0" w:rsidRPr="00BA5C05" w:rsidRDefault="008546F0" w:rsidP="00BA5C05">
            <w:pPr>
              <w:spacing w:after="120"/>
              <w:rPr>
                <w:rFonts w:ascii="Aptos" w:hAnsi="Aptos" w:cs="Helvetica"/>
                <w:sz w:val="20"/>
                <w:szCs w:val="20"/>
              </w:rPr>
            </w:pPr>
          </w:p>
        </w:tc>
      </w:tr>
      <w:tr w:rsidR="008546F0" w:rsidRPr="003241F7" w14:paraId="5F4FB1E9" w14:textId="77777777" w:rsidTr="00BA5C05">
        <w:tc>
          <w:tcPr>
            <w:tcW w:w="7086" w:type="dxa"/>
          </w:tcPr>
          <w:p w14:paraId="649FA688" w14:textId="0A380C62" w:rsidR="008546F0" w:rsidRPr="00C118F8" w:rsidRDefault="008546F0" w:rsidP="00BA5C05">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6"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7D3434FE" w14:textId="77777777" w:rsidR="008546F0" w:rsidRPr="00BA5C05" w:rsidRDefault="008546F0" w:rsidP="00BA5C05">
            <w:pPr>
              <w:spacing w:after="120"/>
              <w:rPr>
                <w:rFonts w:ascii="Aptos" w:hAnsi="Aptos" w:cs="Helvetica"/>
                <w:sz w:val="20"/>
                <w:szCs w:val="20"/>
              </w:rPr>
            </w:pPr>
          </w:p>
        </w:tc>
      </w:tr>
      <w:tr w:rsidR="008546F0" w:rsidRPr="003241F7" w14:paraId="1A062FA7" w14:textId="77777777" w:rsidTr="00BA5C05">
        <w:tc>
          <w:tcPr>
            <w:tcW w:w="7086" w:type="dxa"/>
          </w:tcPr>
          <w:p w14:paraId="1E9B3E82"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8546F0" w:rsidRPr="00C70716" w:rsidRDefault="008546F0" w:rsidP="00BA5C05">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8546F0" w:rsidRPr="00C70716" w:rsidRDefault="008546F0" w:rsidP="00BA5C05">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8546F0" w:rsidRPr="00C70716" w:rsidRDefault="008546F0" w:rsidP="00BA5C05">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7"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198"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32957EDD" w14:textId="77777777" w:rsidR="008546F0" w:rsidRPr="00BA5C05" w:rsidRDefault="008546F0" w:rsidP="00BA5C05">
            <w:pPr>
              <w:spacing w:after="120"/>
              <w:rPr>
                <w:rFonts w:ascii="Aptos" w:hAnsi="Aptos" w:cs="Helvetica"/>
                <w:sz w:val="20"/>
                <w:szCs w:val="20"/>
              </w:rPr>
            </w:pPr>
          </w:p>
        </w:tc>
      </w:tr>
      <w:tr w:rsidR="008546F0" w:rsidRPr="003241F7" w14:paraId="68666842" w14:textId="77777777" w:rsidTr="00BA5C05">
        <w:tc>
          <w:tcPr>
            <w:tcW w:w="7086" w:type="dxa"/>
          </w:tcPr>
          <w:p w14:paraId="79C0130A"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6245E276" w14:textId="77777777" w:rsidR="008546F0" w:rsidRPr="00BA5C05" w:rsidRDefault="008546F0" w:rsidP="00BA5C05">
            <w:pPr>
              <w:spacing w:after="120"/>
              <w:rPr>
                <w:rFonts w:ascii="Aptos" w:hAnsi="Aptos" w:cs="Helvetica"/>
                <w:sz w:val="20"/>
                <w:szCs w:val="20"/>
              </w:rPr>
            </w:pPr>
          </w:p>
        </w:tc>
      </w:tr>
      <w:tr w:rsidR="008546F0" w:rsidRPr="003241F7" w14:paraId="1002F320" w14:textId="77777777" w:rsidTr="00BA5C05">
        <w:tc>
          <w:tcPr>
            <w:tcW w:w="7086" w:type="dxa"/>
          </w:tcPr>
          <w:p w14:paraId="29858D0A"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199"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8546F0" w:rsidRPr="00C70716" w:rsidRDefault="008546F0" w:rsidP="00BA5C05">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8546F0" w:rsidRPr="00010FB6" w:rsidRDefault="008546F0" w:rsidP="00BA5C05">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disposition determined by the disciplinary authority; or</w:t>
            </w:r>
          </w:p>
          <w:p w14:paraId="46E43255" w14:textId="746C215F" w:rsidR="008546F0" w:rsidRPr="00C70716" w:rsidRDefault="008546F0" w:rsidP="00BA5C05">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6132715B" w14:textId="77777777" w:rsidR="008546F0" w:rsidRPr="00BA5C05" w:rsidRDefault="008546F0" w:rsidP="00BA5C05">
            <w:pPr>
              <w:spacing w:after="120"/>
              <w:rPr>
                <w:rFonts w:ascii="Aptos" w:hAnsi="Aptos" w:cs="Helvetica"/>
                <w:sz w:val="20"/>
                <w:szCs w:val="20"/>
              </w:rPr>
            </w:pPr>
          </w:p>
        </w:tc>
      </w:tr>
      <w:tr w:rsidR="008546F0" w:rsidRPr="003241F7" w14:paraId="3D56D3CE" w14:textId="77777777" w:rsidTr="00BA5C05">
        <w:tc>
          <w:tcPr>
            <w:tcW w:w="7086" w:type="dxa"/>
          </w:tcPr>
          <w:p w14:paraId="32B5CB94" w14:textId="77777777" w:rsidR="008546F0" w:rsidRPr="00C118F8" w:rsidRDefault="008546F0" w:rsidP="00BA5C05">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0"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43967C2D" w14:textId="77777777" w:rsidR="008546F0" w:rsidRPr="00BA5C05" w:rsidRDefault="008546F0" w:rsidP="00BA5C05">
            <w:pPr>
              <w:spacing w:after="120"/>
              <w:rPr>
                <w:rFonts w:ascii="Aptos" w:hAnsi="Aptos" w:cs="Helvetica"/>
                <w:sz w:val="20"/>
                <w:szCs w:val="20"/>
              </w:rPr>
            </w:pPr>
          </w:p>
        </w:tc>
      </w:tr>
      <w:tr w:rsidR="008546F0" w:rsidRPr="003241F7" w14:paraId="5C2F2356" w14:textId="77777777" w:rsidTr="00BA5C05">
        <w:tc>
          <w:tcPr>
            <w:tcW w:w="7086" w:type="dxa"/>
          </w:tcPr>
          <w:p w14:paraId="4CB65EC7"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8546F0" w:rsidRPr="00C70716" w:rsidRDefault="008546F0" w:rsidP="00BA5C05">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Students are encouraged to discuss matters relating to grading of term work with their instructor in the first instance. Further appeals of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1"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0AD9DB91" w14:textId="77777777" w:rsidR="008546F0" w:rsidRPr="00BA5C05" w:rsidRDefault="008546F0" w:rsidP="00BA5C05">
            <w:pPr>
              <w:spacing w:after="120"/>
              <w:rPr>
                <w:rFonts w:ascii="Aptos" w:hAnsi="Aptos" w:cs="Helvetica"/>
                <w:sz w:val="20"/>
                <w:szCs w:val="20"/>
              </w:rPr>
            </w:pPr>
          </w:p>
        </w:tc>
      </w:tr>
      <w:tr w:rsidR="008546F0" w:rsidRPr="003241F7" w14:paraId="569C9F3C" w14:textId="77777777" w:rsidTr="00BA5C05">
        <w:tc>
          <w:tcPr>
            <w:tcW w:w="7086" w:type="dxa"/>
          </w:tcPr>
          <w:p w14:paraId="7E76C2F6"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8546F0" w:rsidRPr="00C70716" w:rsidRDefault="008546F0" w:rsidP="00BA5C05">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54458B99" w14:textId="77777777" w:rsidR="008546F0" w:rsidRPr="00BA5C05" w:rsidRDefault="008546F0" w:rsidP="00BA5C05">
            <w:pPr>
              <w:spacing w:after="120"/>
              <w:rPr>
                <w:rFonts w:ascii="Aptos" w:hAnsi="Aptos" w:cs="Helvetica"/>
                <w:sz w:val="20"/>
                <w:szCs w:val="20"/>
              </w:rPr>
            </w:pPr>
          </w:p>
        </w:tc>
      </w:tr>
      <w:tr w:rsidR="008546F0" w:rsidRPr="003241F7" w14:paraId="091BDB40" w14:textId="77777777" w:rsidTr="00BA5C05">
        <w:tc>
          <w:tcPr>
            <w:tcW w:w="7086" w:type="dxa"/>
          </w:tcPr>
          <w:p w14:paraId="6A53B046"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7DB730B7" w14:textId="77777777" w:rsidR="008546F0" w:rsidRPr="00BA5C05" w:rsidRDefault="008546F0" w:rsidP="00BA5C05">
            <w:pPr>
              <w:spacing w:after="120"/>
              <w:rPr>
                <w:rFonts w:ascii="Aptos" w:hAnsi="Aptos" w:cs="Helvetica"/>
                <w:sz w:val="20"/>
                <w:szCs w:val="20"/>
              </w:rPr>
            </w:pPr>
          </w:p>
        </w:tc>
      </w:tr>
      <w:tr w:rsidR="008546F0" w:rsidRPr="003241F7" w14:paraId="00A1C4A7" w14:textId="77777777" w:rsidTr="00BA5C05">
        <w:tc>
          <w:tcPr>
            <w:tcW w:w="7086" w:type="dxa"/>
          </w:tcPr>
          <w:p w14:paraId="02CCBDF1"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All Ph.D. candidates and Master’s students in a thesis stream may present a thesis in one of two acceptable formats:</w:t>
            </w:r>
          </w:p>
          <w:p w14:paraId="19D3DC4E" w14:textId="77777777" w:rsidR="008546F0" w:rsidRPr="00C70716" w:rsidRDefault="008546F0" w:rsidP="00BA5C05">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8546F0" w:rsidRPr="00C70716" w:rsidRDefault="008546F0" w:rsidP="00BA5C05">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8546F0" w:rsidRPr="00C70716" w:rsidRDefault="008546F0" w:rsidP="00BA5C05">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8546F0" w:rsidRPr="00C70716" w:rsidRDefault="008546F0" w:rsidP="00BA5C05">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8546F0" w:rsidRPr="00C70716" w:rsidRDefault="008546F0" w:rsidP="00BA5C05">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8546F0" w:rsidRPr="00C118F8" w:rsidRDefault="008546F0" w:rsidP="00BA5C05">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8546F0" w:rsidRPr="00C118F8" w:rsidRDefault="008546F0" w:rsidP="00BA5C05">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8546F0" w:rsidRPr="00C70716" w:rsidRDefault="008546F0" w:rsidP="00BA5C05">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8546F0" w:rsidRPr="00C70716" w:rsidRDefault="008546F0" w:rsidP="00BA5C05">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8546F0" w:rsidRPr="00C70716" w:rsidRDefault="008546F0" w:rsidP="00BA5C05">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8546F0" w:rsidRPr="00C70716" w:rsidRDefault="008546F0" w:rsidP="00BA5C05">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8546F0" w:rsidRPr="00C70716" w:rsidRDefault="008546F0" w:rsidP="00BA5C05">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8546F0" w:rsidRPr="00C70716" w:rsidRDefault="008546F0" w:rsidP="00BA5C05">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8546F0" w:rsidRPr="00C70716" w:rsidRDefault="008546F0" w:rsidP="00BA5C05">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w:t>
            </w:r>
            <w:r w:rsidRPr="00C70716">
              <w:rPr>
                <w:rFonts w:ascii="Aptos" w:hAnsi="Aptos" w:cs="Helvetica"/>
                <w:color w:val="222222"/>
                <w:sz w:val="20"/>
                <w:szCs w:val="20"/>
              </w:rPr>
              <w:lastRenderedPageBreak/>
              <w:t xml:space="preserve">registered and be consistent on all other documents. A sample title page can be found on the </w:t>
            </w:r>
            <w:hyperlink r:id="rId204"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393798F2" w14:textId="77777777" w:rsidR="008546F0" w:rsidRPr="00BA5C05" w:rsidRDefault="008546F0" w:rsidP="00BA5C05">
            <w:pPr>
              <w:spacing w:after="120"/>
              <w:rPr>
                <w:rFonts w:ascii="Aptos" w:hAnsi="Aptos" w:cs="Helvetica"/>
                <w:sz w:val="20"/>
                <w:szCs w:val="20"/>
              </w:rPr>
            </w:pPr>
          </w:p>
        </w:tc>
      </w:tr>
      <w:tr w:rsidR="008546F0" w:rsidRPr="003241F7" w14:paraId="6B647E39" w14:textId="77777777" w:rsidTr="00BA5C05">
        <w:tc>
          <w:tcPr>
            <w:tcW w:w="7086" w:type="dxa"/>
          </w:tcPr>
          <w:p w14:paraId="244A1BF9"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A1.1.2 Abstract</w:t>
            </w:r>
          </w:p>
          <w:p w14:paraId="269A60F9" w14:textId="4A1FE298" w:rsidR="008546F0" w:rsidRPr="00C70716" w:rsidRDefault="008546F0" w:rsidP="00BA5C05">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26C31810" w14:textId="77777777" w:rsidR="008546F0" w:rsidRPr="00BA5C05" w:rsidRDefault="008546F0" w:rsidP="00BA5C05">
            <w:pPr>
              <w:spacing w:after="120"/>
              <w:rPr>
                <w:rFonts w:ascii="Aptos" w:hAnsi="Aptos" w:cs="Helvetica"/>
                <w:sz w:val="20"/>
                <w:szCs w:val="20"/>
              </w:rPr>
            </w:pPr>
          </w:p>
        </w:tc>
      </w:tr>
      <w:tr w:rsidR="008546F0" w:rsidRPr="003241F7" w14:paraId="5373877B" w14:textId="77777777" w:rsidTr="00BA5C05">
        <w:tc>
          <w:tcPr>
            <w:tcW w:w="7086" w:type="dxa"/>
          </w:tcPr>
          <w:p w14:paraId="4444B178"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8546F0" w:rsidRPr="00C70716" w:rsidRDefault="008546F0" w:rsidP="00BA5C05">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0F7FFAEB" w14:textId="77777777" w:rsidR="008546F0" w:rsidRPr="00BA5C05" w:rsidRDefault="008546F0" w:rsidP="00BA5C05">
            <w:pPr>
              <w:spacing w:after="120"/>
              <w:rPr>
                <w:rFonts w:ascii="Aptos" w:hAnsi="Aptos" w:cs="Helvetica"/>
                <w:sz w:val="20"/>
                <w:szCs w:val="20"/>
              </w:rPr>
            </w:pPr>
          </w:p>
        </w:tc>
      </w:tr>
      <w:tr w:rsidR="008546F0" w:rsidRPr="003241F7" w14:paraId="6FC28282" w14:textId="77777777" w:rsidTr="00BA5C05">
        <w:tc>
          <w:tcPr>
            <w:tcW w:w="7086" w:type="dxa"/>
          </w:tcPr>
          <w:p w14:paraId="65E18CA5" w14:textId="77777777" w:rsidR="008546F0" w:rsidRPr="00C118F8" w:rsidRDefault="008546F0" w:rsidP="00BA5C05">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8546F0" w:rsidRPr="00C70716" w:rsidRDefault="008546F0" w:rsidP="00BA5C05">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448FABD1" w14:textId="77777777" w:rsidR="008546F0" w:rsidRPr="00BA5C05" w:rsidRDefault="008546F0" w:rsidP="00BA5C05">
            <w:pPr>
              <w:spacing w:after="120"/>
              <w:rPr>
                <w:rFonts w:ascii="Aptos" w:hAnsi="Aptos" w:cs="Helvetica"/>
                <w:sz w:val="20"/>
                <w:szCs w:val="20"/>
              </w:rPr>
            </w:pPr>
          </w:p>
        </w:tc>
      </w:tr>
      <w:tr w:rsidR="008546F0" w:rsidRPr="003241F7" w14:paraId="4A5C3728" w14:textId="77777777" w:rsidTr="00BA5C05">
        <w:tc>
          <w:tcPr>
            <w:tcW w:w="7086" w:type="dxa"/>
          </w:tcPr>
          <w:p w14:paraId="04A85FB7" w14:textId="77777777" w:rsidR="008546F0" w:rsidRPr="00C118F8" w:rsidRDefault="008546F0" w:rsidP="00BA5C05">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5"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020BE53E" w14:textId="77777777" w:rsidR="008546F0" w:rsidRPr="00BA5C05" w:rsidRDefault="008546F0" w:rsidP="00BA5C05">
            <w:pPr>
              <w:spacing w:after="120"/>
              <w:rPr>
                <w:rFonts w:ascii="Aptos" w:hAnsi="Aptos" w:cs="Helvetica"/>
                <w:sz w:val="20"/>
                <w:szCs w:val="20"/>
              </w:rPr>
            </w:pPr>
          </w:p>
        </w:tc>
      </w:tr>
      <w:tr w:rsidR="008546F0" w:rsidRPr="003241F7" w14:paraId="3CBD0E74" w14:textId="77777777" w:rsidTr="00BA5C05">
        <w:tc>
          <w:tcPr>
            <w:tcW w:w="7086" w:type="dxa"/>
          </w:tcPr>
          <w:p w14:paraId="46F068F1" w14:textId="77777777" w:rsidR="008546F0" w:rsidRPr="00C118F8" w:rsidRDefault="008546F0" w:rsidP="00BA5C05">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8546F0" w:rsidRPr="00C70716" w:rsidRDefault="008546F0" w:rsidP="00BA5C05">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758A54A3" w14:textId="77777777" w:rsidR="008546F0" w:rsidRPr="00BA5C05" w:rsidRDefault="008546F0" w:rsidP="00BA5C05">
            <w:pPr>
              <w:spacing w:after="120"/>
              <w:rPr>
                <w:rFonts w:ascii="Aptos" w:hAnsi="Aptos" w:cs="Helvetica"/>
                <w:sz w:val="20"/>
                <w:szCs w:val="20"/>
              </w:rPr>
            </w:pPr>
          </w:p>
        </w:tc>
      </w:tr>
      <w:tr w:rsidR="008546F0" w:rsidRPr="003241F7" w14:paraId="664D6DF7" w14:textId="77777777" w:rsidTr="00BA5C05">
        <w:tc>
          <w:tcPr>
            <w:tcW w:w="7086" w:type="dxa"/>
          </w:tcPr>
          <w:p w14:paraId="05DD2ABD" w14:textId="77777777" w:rsidR="008546F0" w:rsidRPr="00C118F8" w:rsidRDefault="008546F0" w:rsidP="00BA5C05">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8546F0" w:rsidRPr="00C70716" w:rsidRDefault="008546F0" w:rsidP="00BA5C05">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174D780B" w14:textId="77777777" w:rsidR="008546F0" w:rsidRPr="00BA5C05" w:rsidRDefault="008546F0" w:rsidP="00BA5C05">
            <w:pPr>
              <w:spacing w:after="120"/>
              <w:rPr>
                <w:rFonts w:ascii="Aptos" w:hAnsi="Aptos" w:cs="Helvetica"/>
                <w:sz w:val="20"/>
                <w:szCs w:val="20"/>
              </w:rPr>
            </w:pPr>
          </w:p>
        </w:tc>
      </w:tr>
      <w:tr w:rsidR="008546F0" w:rsidRPr="003241F7" w14:paraId="6C391A0A" w14:textId="77777777" w:rsidTr="00BA5C05">
        <w:tc>
          <w:tcPr>
            <w:tcW w:w="7086" w:type="dxa"/>
          </w:tcPr>
          <w:p w14:paraId="4A9EC034"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6"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17860EA8" w14:textId="77777777" w:rsidR="008546F0" w:rsidRPr="00BA5C05" w:rsidRDefault="008546F0" w:rsidP="00BA5C05">
            <w:pPr>
              <w:spacing w:after="120"/>
              <w:rPr>
                <w:rFonts w:ascii="Aptos" w:hAnsi="Aptos" w:cs="Helvetica"/>
                <w:i/>
                <w:sz w:val="20"/>
                <w:szCs w:val="20"/>
              </w:rPr>
            </w:pPr>
          </w:p>
        </w:tc>
      </w:tr>
      <w:tr w:rsidR="008546F0" w:rsidRPr="003241F7" w14:paraId="1372C6E7" w14:textId="77777777" w:rsidTr="00BA5C05">
        <w:tc>
          <w:tcPr>
            <w:tcW w:w="7086" w:type="dxa"/>
          </w:tcPr>
          <w:p w14:paraId="0BD29234" w14:textId="77777777" w:rsidR="008546F0" w:rsidRPr="00C118F8" w:rsidRDefault="008546F0" w:rsidP="00BA5C05">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8546F0" w:rsidRPr="00C118F8" w:rsidRDefault="008546F0" w:rsidP="00BA5C05">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should be written in a standard style manual that has been recommended by the department/unit. Manuals recommended by the Faculty of Graduate Studies include but are not limited to:</w:t>
            </w:r>
          </w:p>
          <w:p w14:paraId="5F42E08C" w14:textId="77777777" w:rsidR="008546F0" w:rsidRPr="00C70716" w:rsidRDefault="008546F0" w:rsidP="00BA5C05">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8546F0" w:rsidRPr="00C70716" w:rsidRDefault="008546F0" w:rsidP="00BA5C05">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8546F0" w:rsidRPr="00C70716" w:rsidRDefault="008546F0" w:rsidP="00BA5C05">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8546F0" w:rsidRPr="00C70716" w:rsidRDefault="008546F0" w:rsidP="00BA5C05">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7A0D0725" w14:textId="77777777" w:rsidR="008546F0" w:rsidRPr="00BA5C05" w:rsidRDefault="008546F0" w:rsidP="00BA5C05">
            <w:pPr>
              <w:spacing w:after="120"/>
              <w:rPr>
                <w:rFonts w:ascii="Aptos" w:hAnsi="Aptos" w:cs="Helvetica"/>
                <w:sz w:val="20"/>
                <w:szCs w:val="20"/>
              </w:rPr>
            </w:pPr>
          </w:p>
        </w:tc>
      </w:tr>
      <w:tr w:rsidR="008546F0" w:rsidRPr="003241F7" w14:paraId="6B0C0925" w14:textId="77777777" w:rsidTr="00BA5C05">
        <w:tc>
          <w:tcPr>
            <w:tcW w:w="7086" w:type="dxa"/>
          </w:tcPr>
          <w:p w14:paraId="12DDCFBE" w14:textId="77777777" w:rsidR="008546F0" w:rsidRPr="00C118F8" w:rsidRDefault="008546F0" w:rsidP="00BA5C05">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5C2EB22B" w14:textId="77777777" w:rsidR="008546F0" w:rsidRPr="00BA5C05" w:rsidRDefault="008546F0" w:rsidP="00BA5C05">
            <w:pPr>
              <w:spacing w:after="120"/>
              <w:rPr>
                <w:rFonts w:ascii="Aptos" w:hAnsi="Aptos" w:cs="Helvetica"/>
                <w:sz w:val="20"/>
                <w:szCs w:val="20"/>
              </w:rPr>
            </w:pPr>
          </w:p>
        </w:tc>
      </w:tr>
      <w:tr w:rsidR="008546F0" w:rsidRPr="003241F7" w14:paraId="1F801145" w14:textId="77777777" w:rsidTr="00BA5C05">
        <w:tc>
          <w:tcPr>
            <w:tcW w:w="7086" w:type="dxa"/>
          </w:tcPr>
          <w:p w14:paraId="18D9A033"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8546F0" w:rsidRPr="00C70716" w:rsidRDefault="008546F0" w:rsidP="00BA5C05">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78420B6C" w14:textId="77777777" w:rsidR="008546F0" w:rsidRPr="00BA5C05" w:rsidRDefault="008546F0" w:rsidP="00BA5C05">
            <w:pPr>
              <w:spacing w:after="120"/>
              <w:rPr>
                <w:rFonts w:ascii="Aptos" w:hAnsi="Aptos" w:cs="Helvetica"/>
                <w:sz w:val="20"/>
                <w:szCs w:val="20"/>
              </w:rPr>
            </w:pPr>
          </w:p>
        </w:tc>
      </w:tr>
      <w:tr w:rsidR="008546F0" w:rsidRPr="003241F7" w14:paraId="0B0A320C" w14:textId="77777777" w:rsidTr="00BA5C05">
        <w:tc>
          <w:tcPr>
            <w:tcW w:w="7086" w:type="dxa"/>
          </w:tcPr>
          <w:p w14:paraId="07794DC4"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8546F0" w:rsidRPr="00C70716" w:rsidRDefault="008546F0" w:rsidP="00BA5C05">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2A7AC994" w14:textId="77777777" w:rsidR="008546F0" w:rsidRPr="00BA5C05" w:rsidRDefault="008546F0" w:rsidP="00BA5C05">
            <w:pPr>
              <w:spacing w:after="120"/>
              <w:rPr>
                <w:rFonts w:ascii="Aptos" w:hAnsi="Aptos" w:cs="Helvetica"/>
                <w:sz w:val="20"/>
                <w:szCs w:val="20"/>
              </w:rPr>
            </w:pPr>
          </w:p>
        </w:tc>
      </w:tr>
      <w:tr w:rsidR="008546F0" w:rsidRPr="003241F7" w14:paraId="437B6D58" w14:textId="77777777" w:rsidTr="00BA5C05">
        <w:tc>
          <w:tcPr>
            <w:tcW w:w="7086" w:type="dxa"/>
          </w:tcPr>
          <w:p w14:paraId="1A34413A"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8546F0" w:rsidRPr="00C70716" w:rsidRDefault="008546F0" w:rsidP="00BA5C05">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21558C40" w14:textId="77777777" w:rsidR="008546F0" w:rsidRPr="00BA5C05" w:rsidRDefault="008546F0" w:rsidP="00BA5C05">
            <w:pPr>
              <w:spacing w:after="120"/>
              <w:rPr>
                <w:rFonts w:ascii="Aptos" w:hAnsi="Aptos" w:cs="Helvetica"/>
                <w:sz w:val="20"/>
                <w:szCs w:val="20"/>
              </w:rPr>
            </w:pPr>
          </w:p>
        </w:tc>
      </w:tr>
      <w:tr w:rsidR="008546F0" w:rsidRPr="003241F7" w14:paraId="36F77342" w14:textId="77777777" w:rsidTr="00BA5C05">
        <w:tc>
          <w:tcPr>
            <w:tcW w:w="7086" w:type="dxa"/>
          </w:tcPr>
          <w:p w14:paraId="45E85C57"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8546F0" w:rsidRPr="00C70716" w:rsidRDefault="008546F0" w:rsidP="00BA5C05">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0CD53BF1" w14:textId="77777777" w:rsidR="008546F0" w:rsidRPr="00BA5C05" w:rsidRDefault="008546F0" w:rsidP="00BA5C05">
            <w:pPr>
              <w:spacing w:after="120"/>
              <w:rPr>
                <w:rFonts w:ascii="Aptos" w:hAnsi="Aptos" w:cs="Helvetica"/>
                <w:sz w:val="20"/>
                <w:szCs w:val="20"/>
              </w:rPr>
            </w:pPr>
          </w:p>
        </w:tc>
      </w:tr>
      <w:tr w:rsidR="008546F0" w:rsidRPr="003241F7" w14:paraId="54E418D0" w14:textId="77777777" w:rsidTr="00BA5C05">
        <w:tc>
          <w:tcPr>
            <w:tcW w:w="7086" w:type="dxa"/>
          </w:tcPr>
          <w:p w14:paraId="5EC19804"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8546F0" w:rsidRPr="00C70716" w:rsidRDefault="008546F0" w:rsidP="00BA5C05">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A1.4.2 Layout of Tables and Figures</w:t>
            </w:r>
          </w:p>
          <w:p w14:paraId="203EF4FD" w14:textId="78450873" w:rsidR="008546F0" w:rsidRPr="00C70716" w:rsidRDefault="008546F0" w:rsidP="00BA5C05">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3DD8D497" w14:textId="77777777" w:rsidR="008546F0" w:rsidRPr="00BA5C05" w:rsidRDefault="008546F0" w:rsidP="00BA5C05">
            <w:pPr>
              <w:spacing w:after="120"/>
              <w:rPr>
                <w:rFonts w:ascii="Aptos" w:hAnsi="Aptos" w:cs="Helvetica"/>
                <w:sz w:val="20"/>
                <w:szCs w:val="20"/>
              </w:rPr>
            </w:pPr>
          </w:p>
        </w:tc>
      </w:tr>
      <w:tr w:rsidR="008546F0" w:rsidRPr="003241F7" w14:paraId="2A5DAD5E" w14:textId="77777777" w:rsidTr="00BA5C05">
        <w:tc>
          <w:tcPr>
            <w:tcW w:w="7086" w:type="dxa"/>
          </w:tcPr>
          <w:p w14:paraId="66D0AEC3"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8546F0" w:rsidRPr="00C70716" w:rsidRDefault="008546F0" w:rsidP="00BA5C05">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7"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8546F0" w:rsidRPr="00C70716" w:rsidRDefault="008546F0" w:rsidP="00BA5C05">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0876A088" w14:textId="77777777" w:rsidR="008546F0" w:rsidRPr="00BA5C05" w:rsidRDefault="008546F0" w:rsidP="00BA5C05">
            <w:pPr>
              <w:spacing w:after="120"/>
              <w:rPr>
                <w:rFonts w:ascii="Aptos" w:hAnsi="Aptos" w:cs="Helvetica"/>
                <w:sz w:val="20"/>
                <w:szCs w:val="20"/>
              </w:rPr>
            </w:pPr>
          </w:p>
        </w:tc>
      </w:tr>
      <w:tr w:rsidR="008546F0" w:rsidRPr="003241F7" w14:paraId="1B9A028F" w14:textId="77777777" w:rsidTr="00BA5C05">
        <w:tc>
          <w:tcPr>
            <w:tcW w:w="7086" w:type="dxa"/>
          </w:tcPr>
          <w:p w14:paraId="7E60F2CD" w14:textId="77777777" w:rsidR="008546F0" w:rsidRPr="00C118F8" w:rsidRDefault="008546F0" w:rsidP="00BA5C05">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8546F0" w:rsidRPr="00C70716" w:rsidRDefault="008546F0" w:rsidP="00BA5C05">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08"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09"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8546F0" w:rsidRPr="00C70716" w:rsidRDefault="008546F0" w:rsidP="00BA5C05">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8546F0" w:rsidRPr="00C70716" w:rsidRDefault="008546F0" w:rsidP="00BA5C05">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8546F0" w:rsidRPr="00C70716" w:rsidRDefault="008546F0" w:rsidP="00BA5C05">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 xml:space="preserve">Subsequently, information on where the reader can locate the image or text should be included, such as the URL, title of book/journal, volume and issue number, page number, publisher, and date of publication. A description of </w:t>
            </w:r>
            <w:r w:rsidRPr="00C70716">
              <w:rPr>
                <w:rFonts w:ascii="Aptos" w:hAnsi="Aptos" w:cs="Helvetica"/>
                <w:sz w:val="20"/>
                <w:szCs w:val="20"/>
              </w:rPr>
              <w:lastRenderedPageBreak/>
              <w:t>the purpose or significance of the text or image should be provided.</w:t>
            </w:r>
          </w:p>
          <w:p w14:paraId="097A5B95" w14:textId="7AC29670" w:rsidR="008546F0" w:rsidRPr="00C70716" w:rsidRDefault="008546F0" w:rsidP="00BA5C05">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0" w:history="1">
              <w:r w:rsidRPr="00C70716">
                <w:rPr>
                  <w:rStyle w:val="Hyperlink"/>
                  <w:rFonts w:ascii="Aptos" w:hAnsi="Aptos" w:cs="Helvetica"/>
                  <w:sz w:val="20"/>
                  <w:szCs w:val="20"/>
                </w:rPr>
                <w:t>http://umanitoba.ca/copyright</w:t>
              </w:r>
            </w:hyperlink>
          </w:p>
        </w:tc>
        <w:tc>
          <w:tcPr>
            <w:tcW w:w="4254" w:type="dxa"/>
          </w:tcPr>
          <w:p w14:paraId="7AC478DF" w14:textId="77777777" w:rsidR="008546F0" w:rsidRPr="00BA5C05" w:rsidRDefault="008546F0" w:rsidP="00BA5C05">
            <w:pPr>
              <w:spacing w:after="120"/>
              <w:rPr>
                <w:rFonts w:ascii="Aptos" w:hAnsi="Aptos" w:cs="Helvetica"/>
                <w:sz w:val="20"/>
                <w:szCs w:val="20"/>
              </w:rPr>
            </w:pPr>
          </w:p>
        </w:tc>
      </w:tr>
      <w:tr w:rsidR="008546F0" w:rsidRPr="003241F7" w14:paraId="67FBFAD8" w14:textId="77777777" w:rsidTr="00BA5C05">
        <w:tc>
          <w:tcPr>
            <w:tcW w:w="7086" w:type="dxa"/>
          </w:tcPr>
          <w:p w14:paraId="48D30BF5" w14:textId="77777777" w:rsidR="008546F0" w:rsidRPr="00C118F8" w:rsidRDefault="008546F0" w:rsidP="00BA5C05">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8546F0" w:rsidRPr="00C70716" w:rsidRDefault="008546F0" w:rsidP="00BA5C05">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thesis and the thesis cannot merely consist of several papers or articles contained within the one document.</w:t>
            </w:r>
          </w:p>
          <w:p w14:paraId="1E060B9B" w14:textId="77777777" w:rsidR="008546F0" w:rsidRPr="00C70716" w:rsidRDefault="008546F0" w:rsidP="00BA5C05">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Publication, or acceptance for publication, of research results prior to the presentation of the thesis does not supersede the evaluation of the work by the examination committee (i.e., does not guarantee that the thesis will be found </w:t>
            </w:r>
            <w:r w:rsidRPr="00C70716">
              <w:rPr>
                <w:rFonts w:ascii="Aptos" w:hAnsi="Aptos" w:cs="Helvetica"/>
                <w:color w:val="222222"/>
                <w:sz w:val="20"/>
                <w:szCs w:val="20"/>
              </w:rPr>
              <w:lastRenderedPageBreak/>
              <w:t>acceptable). Advisors and examiners may specify revisions regardless of the publication status.</w:t>
            </w:r>
          </w:p>
          <w:p w14:paraId="0DCA4416"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8546F0" w:rsidRPr="00C70716" w:rsidRDefault="008546F0" w:rsidP="00BA5C05">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8546F0" w:rsidRPr="00C70716" w:rsidRDefault="008546F0" w:rsidP="00BA5C05">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8546F0" w:rsidRPr="00C70716" w:rsidRDefault="008546F0" w:rsidP="00BA5C05">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8546F0" w:rsidRPr="00C70716" w:rsidRDefault="008546F0" w:rsidP="00BA5C05">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55A2FE43" w14:textId="77777777" w:rsidR="008546F0" w:rsidRPr="00BA5C05" w:rsidRDefault="008546F0" w:rsidP="00BA5C05">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1"/>
      <w:footerReference w:type="default" r:id="rId212"/>
      <w:headerReference w:type="first" r:id="rId213"/>
      <w:footerReference w:type="first" r:id="rId2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39F4B8A9" w14:textId="482F3FEA" w:rsidR="00BA5C05" w:rsidRDefault="00EB2D33" w:rsidP="00BA5C05">
    <w:pPr>
      <w:pStyle w:val="Footer"/>
      <w:jc w:val="right"/>
      <w:rPr>
        <w:rFonts w:ascii="Aptos" w:hAnsi="Aptos" w:cs="Arial"/>
        <w:iCs/>
        <w:sz w:val="16"/>
        <w:szCs w:val="16"/>
      </w:rPr>
    </w:pPr>
    <w:r w:rsidRPr="00810668">
      <w:rPr>
        <w:rFonts w:ascii="Aptos" w:hAnsi="Aptos" w:cs="Arial"/>
        <w:i/>
        <w:sz w:val="18"/>
        <w:szCs w:val="18"/>
      </w:rPr>
      <w:t>FG</w:t>
    </w:r>
    <w:r w:rsidR="001E7A24">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073E9E9F" w14:textId="7C5D0FF2" w:rsidR="001D41CD" w:rsidRPr="00BA5C05" w:rsidRDefault="00BA5C05" w:rsidP="00BA5C05">
    <w:pPr>
      <w:pStyle w:val="Footer"/>
      <w:jc w:val="right"/>
      <w:rPr>
        <w:rFonts w:ascii="Aptos" w:hAnsi="Aptos" w:cs="Arial"/>
        <w:i/>
        <w:sz w:val="18"/>
        <w:szCs w:val="18"/>
      </w:rPr>
    </w:pPr>
    <w:r w:rsidRPr="00BA5C05">
      <w:rPr>
        <w:rFonts w:ascii="Aptos" w:hAnsi="Aptos" w:cs="Arial"/>
        <w:i/>
        <w:sz w:val="18"/>
        <w:szCs w:val="18"/>
      </w:rPr>
      <w:t>City Planning (MCP) Supplementary Regulations approved &amp; effective Sept. 1, 2025</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4BBDE2F6" w14:textId="431AA92C" w:rsidR="00BA5C05" w:rsidRDefault="00EB2D33" w:rsidP="00BA5C05">
    <w:pPr>
      <w:pStyle w:val="Footer"/>
      <w:jc w:val="right"/>
      <w:rPr>
        <w:rFonts w:ascii="Arial" w:hAnsi="Arial" w:cs="Arial"/>
        <w:i/>
        <w:sz w:val="18"/>
        <w:szCs w:val="18"/>
      </w:rPr>
    </w:pPr>
    <w:r w:rsidRPr="00810668">
      <w:rPr>
        <w:rFonts w:ascii="Aptos" w:hAnsi="Aptos" w:cs="Arial"/>
        <w:i/>
        <w:sz w:val="18"/>
        <w:szCs w:val="18"/>
      </w:rPr>
      <w:t>FG</w:t>
    </w:r>
    <w:r w:rsidR="001E7A24">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6E7E5398" w14:textId="6DA63F8E" w:rsidR="00EB2D33" w:rsidRPr="00810668" w:rsidRDefault="00BA5C05" w:rsidP="00BA5C05">
    <w:pPr>
      <w:pStyle w:val="Footer"/>
      <w:jc w:val="right"/>
      <w:rPr>
        <w:rFonts w:ascii="Aptos" w:hAnsi="Aptos" w:cs="Arial"/>
        <w:i/>
        <w:sz w:val="18"/>
        <w:szCs w:val="18"/>
      </w:rPr>
    </w:pPr>
    <w:r w:rsidRPr="00BA5C05">
      <w:rPr>
        <w:rFonts w:ascii="Aptos" w:hAnsi="Aptos" w:cs="Arial"/>
        <w:i/>
        <w:sz w:val="18"/>
        <w:szCs w:val="18"/>
      </w:rPr>
      <w:t>City Planning (MCP) Supplementary Regulations approved &amp; effective Sept. 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70D8CCA1"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1E7A24">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0B54EFB3"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1E7A24">
            <w:rPr>
              <w:rFonts w:ascii="Aptos" w:hAnsi="Aptos" w:cs="Arial"/>
              <w:b/>
              <w:sz w:val="28"/>
              <w:szCs w:val="28"/>
            </w:rPr>
            <w:t xml:space="preserve">&amp; Postdoctoral </w:t>
          </w:r>
          <w:r w:rsidRPr="00810668">
            <w:rPr>
              <w:rFonts w:ascii="Aptos" w:hAnsi="Aptos" w:cs="Arial"/>
              <w:b/>
              <w:sz w:val="28"/>
              <w:szCs w:val="28"/>
            </w:rPr>
            <w:t>Studies (FG</w:t>
          </w:r>
          <w:r w:rsidR="001E7A24">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1CE3E88C"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BA5C05">
            <w:rPr>
              <w:rFonts w:ascii="Arial" w:hAnsi="Arial" w:cs="Arial"/>
              <w:b/>
              <w:sz w:val="28"/>
              <w:szCs w:val="28"/>
            </w:rPr>
            <w:t>City Planning (MCP)</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547C6424"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1E7A24">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A6DBB"/>
    <w:multiLevelType w:val="hybridMultilevel"/>
    <w:tmpl w:val="00C29182"/>
    <w:lvl w:ilvl="0" w:tplc="9C88BA34">
      <w:start w:val="1"/>
      <w:numFmt w:val="bullet"/>
      <w:lvlText w:val="•"/>
      <w:lvlJc w:val="left"/>
      <w:pPr>
        <w:ind w:left="36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CC7675D0">
      <w:start w:val="1"/>
      <w:numFmt w:val="bullet"/>
      <w:lvlText w:val="o"/>
      <w:lvlJc w:val="left"/>
      <w:pPr>
        <w:ind w:left="118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50F67B5C">
      <w:start w:val="1"/>
      <w:numFmt w:val="bullet"/>
      <w:lvlText w:val="▪"/>
      <w:lvlJc w:val="left"/>
      <w:pPr>
        <w:ind w:left="190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E10E94A4">
      <w:start w:val="1"/>
      <w:numFmt w:val="bullet"/>
      <w:lvlText w:val="•"/>
      <w:lvlJc w:val="left"/>
      <w:pPr>
        <w:ind w:left="2626"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E83C0932">
      <w:start w:val="1"/>
      <w:numFmt w:val="bullet"/>
      <w:lvlText w:val="o"/>
      <w:lvlJc w:val="left"/>
      <w:pPr>
        <w:ind w:left="334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19B0B724">
      <w:start w:val="1"/>
      <w:numFmt w:val="bullet"/>
      <w:lvlText w:val="▪"/>
      <w:lvlJc w:val="left"/>
      <w:pPr>
        <w:ind w:left="406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5FD4A592">
      <w:start w:val="1"/>
      <w:numFmt w:val="bullet"/>
      <w:lvlText w:val="•"/>
      <w:lvlJc w:val="left"/>
      <w:pPr>
        <w:ind w:left="4786"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56321538">
      <w:start w:val="1"/>
      <w:numFmt w:val="bullet"/>
      <w:lvlText w:val="o"/>
      <w:lvlJc w:val="left"/>
      <w:pPr>
        <w:ind w:left="550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5AB2B5E2">
      <w:start w:val="1"/>
      <w:numFmt w:val="bullet"/>
      <w:lvlText w:val="▪"/>
      <w:lvlJc w:val="left"/>
      <w:pPr>
        <w:ind w:left="622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4"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57236"/>
    <w:multiLevelType w:val="hybridMultilevel"/>
    <w:tmpl w:val="C61A4A4C"/>
    <w:lvl w:ilvl="0" w:tplc="C28288FE">
      <w:start w:val="1"/>
      <w:numFmt w:val="bullet"/>
      <w:lvlText w:val="•"/>
      <w:lvlJc w:val="left"/>
      <w:pPr>
        <w:ind w:left="18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1AA44C84">
      <w:start w:val="1"/>
      <w:numFmt w:val="bullet"/>
      <w:lvlText w:val="o"/>
      <w:lvlJc w:val="left"/>
      <w:pPr>
        <w:ind w:left="1162"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E7FE84F8">
      <w:start w:val="1"/>
      <w:numFmt w:val="bullet"/>
      <w:lvlText w:val="▪"/>
      <w:lvlJc w:val="left"/>
      <w:pPr>
        <w:ind w:left="1882"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808AAE50">
      <w:start w:val="1"/>
      <w:numFmt w:val="bullet"/>
      <w:lvlText w:val="•"/>
      <w:lvlJc w:val="left"/>
      <w:pPr>
        <w:ind w:left="2602"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C4FC9032">
      <w:start w:val="1"/>
      <w:numFmt w:val="bullet"/>
      <w:lvlText w:val="o"/>
      <w:lvlJc w:val="left"/>
      <w:pPr>
        <w:ind w:left="3322"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791A42C4">
      <w:start w:val="1"/>
      <w:numFmt w:val="bullet"/>
      <w:lvlText w:val="▪"/>
      <w:lvlJc w:val="left"/>
      <w:pPr>
        <w:ind w:left="4042"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C6C85982">
      <w:start w:val="1"/>
      <w:numFmt w:val="bullet"/>
      <w:lvlText w:val="•"/>
      <w:lvlJc w:val="left"/>
      <w:pPr>
        <w:ind w:left="4762"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62A6029A">
      <w:start w:val="1"/>
      <w:numFmt w:val="bullet"/>
      <w:lvlText w:val="o"/>
      <w:lvlJc w:val="left"/>
      <w:pPr>
        <w:ind w:left="5482"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37FE8450">
      <w:start w:val="1"/>
      <w:numFmt w:val="bullet"/>
      <w:lvlText w:val="▪"/>
      <w:lvlJc w:val="left"/>
      <w:pPr>
        <w:ind w:left="6202"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11"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1"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4" w15:restartNumberingAfterBreak="0">
    <w:nsid w:val="2EFA59FD"/>
    <w:multiLevelType w:val="hybridMultilevel"/>
    <w:tmpl w:val="1060B50E"/>
    <w:lvl w:ilvl="0" w:tplc="6DFE3676">
      <w:start w:val="1"/>
      <w:numFmt w:val="bullet"/>
      <w:lvlText w:val="•"/>
      <w:lvlJc w:val="left"/>
      <w:pPr>
        <w:ind w:left="276"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D9808FA2">
      <w:start w:val="1"/>
      <w:numFmt w:val="bullet"/>
      <w:lvlText w:val="o"/>
      <w:lvlJc w:val="left"/>
      <w:pPr>
        <w:ind w:left="118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AD94AB6A">
      <w:start w:val="1"/>
      <w:numFmt w:val="bullet"/>
      <w:lvlText w:val="▪"/>
      <w:lvlJc w:val="left"/>
      <w:pPr>
        <w:ind w:left="190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A8C29274">
      <w:start w:val="1"/>
      <w:numFmt w:val="bullet"/>
      <w:lvlText w:val="•"/>
      <w:lvlJc w:val="left"/>
      <w:pPr>
        <w:ind w:left="2626"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054444AC">
      <w:start w:val="1"/>
      <w:numFmt w:val="bullet"/>
      <w:lvlText w:val="o"/>
      <w:lvlJc w:val="left"/>
      <w:pPr>
        <w:ind w:left="334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F0768EAE">
      <w:start w:val="1"/>
      <w:numFmt w:val="bullet"/>
      <w:lvlText w:val="▪"/>
      <w:lvlJc w:val="left"/>
      <w:pPr>
        <w:ind w:left="406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509E55F0">
      <w:start w:val="1"/>
      <w:numFmt w:val="bullet"/>
      <w:lvlText w:val="•"/>
      <w:lvlJc w:val="left"/>
      <w:pPr>
        <w:ind w:left="4786"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7120330C">
      <w:start w:val="1"/>
      <w:numFmt w:val="bullet"/>
      <w:lvlText w:val="o"/>
      <w:lvlJc w:val="left"/>
      <w:pPr>
        <w:ind w:left="550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D4902656">
      <w:start w:val="1"/>
      <w:numFmt w:val="bullet"/>
      <w:lvlText w:val="▪"/>
      <w:lvlJc w:val="left"/>
      <w:pPr>
        <w:ind w:left="6226"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25"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7"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3"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2"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9"/>
  </w:num>
  <w:num w:numId="2" w16cid:durableId="232010757">
    <w:abstractNumId w:val="43"/>
  </w:num>
  <w:num w:numId="3" w16cid:durableId="1499691881">
    <w:abstractNumId w:val="15"/>
  </w:num>
  <w:num w:numId="4" w16cid:durableId="1198809870">
    <w:abstractNumId w:val="14"/>
  </w:num>
  <w:num w:numId="5" w16cid:durableId="1503661810">
    <w:abstractNumId w:val="68"/>
  </w:num>
  <w:num w:numId="6" w16cid:durableId="2124306456">
    <w:abstractNumId w:val="72"/>
  </w:num>
  <w:num w:numId="7" w16cid:durableId="1070932364">
    <w:abstractNumId w:val="19"/>
  </w:num>
  <w:num w:numId="8" w16cid:durableId="1280915092">
    <w:abstractNumId w:val="47"/>
  </w:num>
  <w:num w:numId="9" w16cid:durableId="1346590715">
    <w:abstractNumId w:val="12"/>
  </w:num>
  <w:num w:numId="10" w16cid:durableId="1444038896">
    <w:abstractNumId w:val="65"/>
  </w:num>
  <w:num w:numId="11" w16cid:durableId="1228616198">
    <w:abstractNumId w:val="73"/>
  </w:num>
  <w:num w:numId="12" w16cid:durableId="417288595">
    <w:abstractNumId w:val="9"/>
  </w:num>
  <w:num w:numId="13" w16cid:durableId="1981575928">
    <w:abstractNumId w:val="0"/>
  </w:num>
  <w:num w:numId="14" w16cid:durableId="1399088142">
    <w:abstractNumId w:val="21"/>
  </w:num>
  <w:num w:numId="15" w16cid:durableId="1199703652">
    <w:abstractNumId w:val="37"/>
  </w:num>
  <w:num w:numId="16" w16cid:durableId="1402869183">
    <w:abstractNumId w:val="59"/>
  </w:num>
  <w:num w:numId="17" w16cid:durableId="1619797229">
    <w:abstractNumId w:val="41"/>
  </w:num>
  <w:num w:numId="18" w16cid:durableId="1482192037">
    <w:abstractNumId w:val="28"/>
  </w:num>
  <w:num w:numId="19" w16cid:durableId="1562131984">
    <w:abstractNumId w:val="54"/>
  </w:num>
  <w:num w:numId="20" w16cid:durableId="179852163">
    <w:abstractNumId w:val="26"/>
  </w:num>
  <w:num w:numId="21" w16cid:durableId="1902672630">
    <w:abstractNumId w:val="62"/>
  </w:num>
  <w:num w:numId="22" w16cid:durableId="1362705653">
    <w:abstractNumId w:val="44"/>
  </w:num>
  <w:num w:numId="23" w16cid:durableId="1023097125">
    <w:abstractNumId w:val="16"/>
  </w:num>
  <w:num w:numId="24" w16cid:durableId="223757154">
    <w:abstractNumId w:val="4"/>
  </w:num>
  <w:num w:numId="25" w16cid:durableId="1154643584">
    <w:abstractNumId w:val="40"/>
  </w:num>
  <w:num w:numId="26" w16cid:durableId="1286156141">
    <w:abstractNumId w:val="63"/>
  </w:num>
  <w:num w:numId="27" w16cid:durableId="2094164574">
    <w:abstractNumId w:val="5"/>
  </w:num>
  <w:num w:numId="28" w16cid:durableId="753164693">
    <w:abstractNumId w:val="22"/>
  </w:num>
  <w:num w:numId="29" w16cid:durableId="1288657039">
    <w:abstractNumId w:val="38"/>
  </w:num>
  <w:num w:numId="30" w16cid:durableId="1709061433">
    <w:abstractNumId w:val="57"/>
  </w:num>
  <w:num w:numId="31" w16cid:durableId="1879732336">
    <w:abstractNumId w:val="55"/>
  </w:num>
  <w:num w:numId="32" w16cid:durableId="791362389">
    <w:abstractNumId w:val="64"/>
  </w:num>
  <w:num w:numId="33" w16cid:durableId="673920422">
    <w:abstractNumId w:val="67"/>
  </w:num>
  <w:num w:numId="34" w16cid:durableId="559443321">
    <w:abstractNumId w:val="25"/>
  </w:num>
  <w:num w:numId="35" w16cid:durableId="1630428176">
    <w:abstractNumId w:val="52"/>
  </w:num>
  <w:num w:numId="36" w16cid:durableId="200358883">
    <w:abstractNumId w:val="18"/>
  </w:num>
  <w:num w:numId="37" w16cid:durableId="1140534300">
    <w:abstractNumId w:val="34"/>
  </w:num>
  <w:num w:numId="38" w16cid:durableId="778645799">
    <w:abstractNumId w:val="74"/>
  </w:num>
  <w:num w:numId="39" w16cid:durableId="870268195">
    <w:abstractNumId w:val="31"/>
  </w:num>
  <w:num w:numId="40" w16cid:durableId="517353610">
    <w:abstractNumId w:val="69"/>
  </w:num>
  <w:num w:numId="41" w16cid:durableId="390226634">
    <w:abstractNumId w:val="48"/>
  </w:num>
  <w:num w:numId="42" w16cid:durableId="457993812">
    <w:abstractNumId w:val="1"/>
  </w:num>
  <w:num w:numId="43" w16cid:durableId="1337609268">
    <w:abstractNumId w:val="58"/>
  </w:num>
  <w:num w:numId="44" w16cid:durableId="1977909073">
    <w:abstractNumId w:val="66"/>
  </w:num>
  <w:num w:numId="45" w16cid:durableId="936670729">
    <w:abstractNumId w:val="17"/>
  </w:num>
  <w:num w:numId="46" w16cid:durableId="557741685">
    <w:abstractNumId w:val="23"/>
  </w:num>
  <w:num w:numId="47" w16cid:durableId="850727738">
    <w:abstractNumId w:val="71"/>
  </w:num>
  <w:num w:numId="48" w16cid:durableId="1857570346">
    <w:abstractNumId w:val="42"/>
  </w:num>
  <w:num w:numId="49" w16cid:durableId="309213926">
    <w:abstractNumId w:val="30"/>
  </w:num>
  <w:num w:numId="50" w16cid:durableId="790440133">
    <w:abstractNumId w:val="35"/>
  </w:num>
  <w:num w:numId="51" w16cid:durableId="861627585">
    <w:abstractNumId w:val="13"/>
  </w:num>
  <w:num w:numId="52" w16cid:durableId="1927380298">
    <w:abstractNumId w:val="50"/>
  </w:num>
  <w:num w:numId="53" w16cid:durableId="584994699">
    <w:abstractNumId w:val="2"/>
  </w:num>
  <w:num w:numId="54" w16cid:durableId="1711413821">
    <w:abstractNumId w:val="7"/>
  </w:num>
  <w:num w:numId="55" w16cid:durableId="1002053943">
    <w:abstractNumId w:val="27"/>
  </w:num>
  <w:num w:numId="56" w16cid:durableId="1136029822">
    <w:abstractNumId w:val="8"/>
  </w:num>
  <w:num w:numId="57" w16cid:durableId="549150892">
    <w:abstractNumId w:val="29"/>
  </w:num>
  <w:num w:numId="58" w16cid:durableId="697777755">
    <w:abstractNumId w:val="20"/>
  </w:num>
  <w:num w:numId="59" w16cid:durableId="1988775052">
    <w:abstractNumId w:val="51"/>
  </w:num>
  <w:num w:numId="60" w16cid:durableId="1836215488">
    <w:abstractNumId w:val="33"/>
  </w:num>
  <w:num w:numId="61" w16cid:durableId="1672636388">
    <w:abstractNumId w:val="32"/>
  </w:num>
  <w:num w:numId="62" w16cid:durableId="1850413824">
    <w:abstractNumId w:val="6"/>
  </w:num>
  <w:num w:numId="63" w16cid:durableId="1192458890">
    <w:abstractNumId w:val="36"/>
  </w:num>
  <w:num w:numId="64" w16cid:durableId="1596014301">
    <w:abstractNumId w:val="56"/>
  </w:num>
  <w:num w:numId="65" w16cid:durableId="1310789505">
    <w:abstractNumId w:val="61"/>
  </w:num>
  <w:num w:numId="66" w16cid:durableId="1937014751">
    <w:abstractNumId w:val="70"/>
  </w:num>
  <w:num w:numId="67" w16cid:durableId="158665984">
    <w:abstractNumId w:val="53"/>
  </w:num>
  <w:num w:numId="68" w16cid:durableId="785932624">
    <w:abstractNumId w:val="11"/>
  </w:num>
  <w:num w:numId="69" w16cid:durableId="591207540">
    <w:abstractNumId w:val="45"/>
  </w:num>
  <w:num w:numId="70" w16cid:durableId="1165244311">
    <w:abstractNumId w:val="60"/>
  </w:num>
  <w:num w:numId="71" w16cid:durableId="2088724098">
    <w:abstractNumId w:val="46"/>
  </w:num>
  <w:num w:numId="72" w16cid:durableId="883567256">
    <w:abstractNumId w:val="49"/>
  </w:num>
  <w:num w:numId="73" w16cid:durableId="746347443">
    <w:abstractNumId w:val="3"/>
  </w:num>
  <w:num w:numId="74" w16cid:durableId="929319016">
    <w:abstractNumId w:val="10"/>
  </w:num>
  <w:num w:numId="75" w16cid:durableId="2002467586">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09FB"/>
    <w:rsid w:val="001310F1"/>
    <w:rsid w:val="00131861"/>
    <w:rsid w:val="00133189"/>
    <w:rsid w:val="00134D69"/>
    <w:rsid w:val="001413A2"/>
    <w:rsid w:val="001503A3"/>
    <w:rsid w:val="00150B9A"/>
    <w:rsid w:val="001525DB"/>
    <w:rsid w:val="00155205"/>
    <w:rsid w:val="00166429"/>
    <w:rsid w:val="0016679D"/>
    <w:rsid w:val="001753D2"/>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E7A24"/>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14E"/>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6DE"/>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46F0"/>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4A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5C05"/>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82F48"/>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overnance/governing-documents/governing-documents-university-community" TargetMode="External"/><Relationship Id="rId21" Type="http://schemas.openxmlformats.org/officeDocument/2006/relationships/hyperlink" Target="https://catalog.umanitoba.ca/graduate-studies/academic-guide/leaves-absence/" TargetMode="External"/><Relationship Id="rId42" Type="http://schemas.openxmlformats.org/officeDocument/2006/relationships/hyperlink" Target="https://umanitoba.ca/graduate-studies/programs-study/courses-taken-elsewhere" TargetMode="External"/><Relationship Id="rId63" Type="http://schemas.openxmlformats.org/officeDocument/2006/relationships/hyperlink" Target="http://crscalprod.ad.umanitoba.ca/Catalog/ViewCatalog.aspx?pageid=viewcatalog&amp;topicgroupid=26458&amp;entitytype=CID&amp;entitycode=GRAD+8010" TargetMode="External"/><Relationship Id="rId84" Type="http://schemas.openxmlformats.org/officeDocument/2006/relationships/hyperlink" Target="https://umanitoba.ca/centre-on-aging/research/affiliates" TargetMode="External"/><Relationship Id="rId138" Type="http://schemas.openxmlformats.org/officeDocument/2006/relationships/hyperlink" Target="https://umanitoba.ca/graduate-studies/graduate-studies-administration" TargetMode="External"/><Relationship Id="rId159" Type="http://schemas.openxmlformats.org/officeDocument/2006/relationships/hyperlink" Target="https://umanitoba.ca/graduate-studies/student-experience/thesis-and-practicum" TargetMode="External"/><Relationship Id="rId170" Type="http://schemas.openxmlformats.org/officeDocument/2006/relationships/hyperlink" Target="https://umanitoba.ca/graduate-studies/forms" TargetMode="External"/><Relationship Id="rId191" Type="http://schemas.openxmlformats.org/officeDocument/2006/relationships/hyperlink" Target="https://umanitoba.ca/governance/governing-documents" TargetMode="External"/><Relationship Id="rId205" Type="http://schemas.openxmlformats.org/officeDocument/2006/relationships/hyperlink" Target="https://umanitoba.ca/graduate-studies/student-experience/thesis-and-practicum/format-your-thesis-or-practicum" TargetMode="External"/><Relationship Id="rId107" Type="http://schemas.openxmlformats.org/officeDocument/2006/relationships/hyperlink" Target="https://umanitoba.ca/admin/governance/media/Certificate_and_Diploma_Framework_2021_02_03.pdf"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umanitoba.ca/graduate-studies/programs-study/courses-taken-elsewhere" TargetMode="External"/><Relationship Id="rId53" Type="http://schemas.openxmlformats.org/officeDocument/2006/relationships/hyperlink" Target="http://crscalprod.ad.umanitoba.ca/Catalog/ViewCatalog.aspx?pageid=viewcatalog&amp;topicgroupid=26458&amp;entitytype=CID&amp;entitycode=GRAD+7200" TargetMode="External"/><Relationship Id="rId74" Type="http://schemas.openxmlformats.org/officeDocument/2006/relationships/hyperlink" Target="http://crscalprod.ad.umanitoba.ca/Catalog/ViewCatalog.aspx?pageid=viewcatalog&amp;topicgroupid=26458&amp;entitytype=CID&amp;entitycode=GRAD+7500" TargetMode="External"/><Relationship Id="rId128" Type="http://schemas.openxmlformats.org/officeDocument/2006/relationships/hyperlink" Target="https://catalog.umanitoba.ca/graduate-studies/academic-guide/thesis-practicum-types/" TargetMode="External"/><Relationship Id="rId149" Type="http://schemas.openxmlformats.org/officeDocument/2006/relationships/hyperlink" Target="https://catalog.umanitoba.ca/graduate-studies/academic-guide/application-admission-registration-policies/" TargetMode="External"/><Relationship Id="rId5" Type="http://schemas.openxmlformats.org/officeDocument/2006/relationships/numbering" Target="numbering.xml"/><Relationship Id="rId95" Type="http://schemas.openxmlformats.org/officeDocument/2006/relationships/hyperlink" Target="https://catalog.umanitoba.ca/graduate-studies/academic-guide/general-regulations-pre-masters/" TargetMode="External"/><Relationship Id="rId160" Type="http://schemas.openxmlformats.org/officeDocument/2006/relationships/hyperlink" Target="https://www.umanitoba.ca/graduate-studies/student-experience/thesis-and-practicum/submit-your-thesis-or-practicum" TargetMode="External"/><Relationship Id="rId181" Type="http://schemas.openxmlformats.org/officeDocument/2006/relationships/hyperlink" Target="https://umanitoba.ca/graduate-studies/forms" TargetMode="External"/><Relationship Id="rId216" Type="http://schemas.openxmlformats.org/officeDocument/2006/relationships/theme" Target="theme/theme1.xml"/><Relationship Id="rId22" Type="http://schemas.openxmlformats.org/officeDocument/2006/relationships/hyperlink" Target="https://catalog.umanitoba.ca/graduate-studies/academic-schedule/" TargetMode="External"/><Relationship Id="rId43" Type="http://schemas.openxmlformats.org/officeDocument/2006/relationships/hyperlink" Target="https://catalog.umanitoba.ca/graduate-studies/university-policies-procedures/accessibility-policy/" TargetMode="External"/><Relationship Id="rId64" Type="http://schemas.openxmlformats.org/officeDocument/2006/relationships/hyperlink" Target="http://crscalprod.ad.umanitoba.ca/Catalog/ViewCatalog.aspx?pageid=viewcatalog&amp;topicgroupid=26458&amp;entitytype=CID&amp;entitycode=GRAD+7500" TargetMode="External"/><Relationship Id="rId118" Type="http://schemas.openxmlformats.org/officeDocument/2006/relationships/hyperlink" Target="https://umanitoba.ca/governance/governing-documents-students" TargetMode="External"/><Relationship Id="rId139" Type="http://schemas.openxmlformats.org/officeDocument/2006/relationships/hyperlink" Target="https://umanitoba.ca/graduate-studies/graduate-studies-administration" TargetMode="External"/><Relationship Id="rId85" Type="http://schemas.openxmlformats.org/officeDocument/2006/relationships/hyperlink" Target="https://umanitoba.ca/graduate-studies/forms"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ca/graduate-studies/student-experience/thesis-and-practicum/phd-oral-examination" TargetMode="External"/><Relationship Id="rId192" Type="http://schemas.openxmlformats.org/officeDocument/2006/relationships/hyperlink" Target="https://umanitoba.ca/graduate-studies/sites/graduate-studies/files/2021-03/jmp-regulations-2017.pdf" TargetMode="External"/><Relationship Id="rId206" Type="http://schemas.openxmlformats.org/officeDocument/2006/relationships/hyperlink" Target="https://umanitoba.ca/copyright/"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catalog.umanitoba.ca/graduate-studies/academic-guide/general-regulations-pre-masters/" TargetMode="External"/><Relationship Id="rId129" Type="http://schemas.openxmlformats.org/officeDocument/2006/relationships/hyperlink" Target="https://catalog.umanitoba.ca/graduate-studies/academic-guide/policy-withholding-thesis-pending-patent-application-content-manuscript-submission/" TargetMode="External"/><Relationship Id="rId54" Type="http://schemas.openxmlformats.org/officeDocument/2006/relationships/hyperlink" Target="http://crscalprod.ad.umanitoba.ca/Catalog/ViewCatalog.aspx?pageid=viewcatalog&amp;topicgroupid=26458&amp;entitytype=CID&amp;entitycode=GRAD+7000" TargetMode="External"/><Relationship Id="rId75" Type="http://schemas.openxmlformats.org/officeDocument/2006/relationships/hyperlink" Target="https://catalog.umanitoba.ca/search/?P=GRAD%207500" TargetMode="External"/><Relationship Id="rId96" Type="http://schemas.openxmlformats.org/officeDocument/2006/relationships/hyperlink" Target="https://catalog.umanitoba.ca/graduate-studies/university-policies-procedures/accessibility-policy/" TargetMode="External"/><Relationship Id="rId140" Type="http://schemas.openxmlformats.org/officeDocument/2006/relationships/hyperlink" Target="https://umanitoba.ca/graduate-studies/forms" TargetMode="External"/><Relationship Id="rId161" Type="http://schemas.openxmlformats.org/officeDocument/2006/relationships/hyperlink" Target="https://umanitoba.sharepoint.com/sites/fgshub" TargetMode="External"/><Relationship Id="rId182" Type="http://schemas.openxmlformats.org/officeDocument/2006/relationships/hyperlink" Target="https://umanitoba.ca/graduate-studies/forms" TargetMode="External"/><Relationship Id="rId6" Type="http://schemas.openxmlformats.org/officeDocument/2006/relationships/styles" Target="styles.xml"/><Relationship Id="rId23" Type="http://schemas.openxmlformats.org/officeDocument/2006/relationships/hyperlink" Target="https://umanitoba.sharepoint.com/sites/fgshub" TargetMode="External"/><Relationship Id="rId119" Type="http://schemas.openxmlformats.org/officeDocument/2006/relationships/hyperlink" Target="https://umanitoba.ca/graduate-studies/graduate-studies-administration" TargetMode="External"/><Relationship Id="rId44" Type="http://schemas.openxmlformats.org/officeDocument/2006/relationships/hyperlink" Target="http://crscalprod.ad.umanitoba.ca/Catalog/ViewCatalog.aspx?pageid=viewcatalog&amp;topicgroupid=26458&amp;entitytype=CID&amp;entitycode=GRAD+7030" TargetMode="External"/><Relationship Id="rId65" Type="http://schemas.openxmlformats.org/officeDocument/2006/relationships/hyperlink" Target="http://crscalprod.ad.umanitoba.ca/Catalog/ViewCatalog.aspx?pageid=viewcatalog&amp;topicgroupid=26458&amp;entitytype=CID&amp;entitycode=GRAD+7500" TargetMode="External"/><Relationship Id="rId86" Type="http://schemas.openxmlformats.org/officeDocument/2006/relationships/hyperlink" Target="https://umanitoba.ca/graduate-studies/forms" TargetMode="External"/><Relationship Id="rId130" Type="http://schemas.openxmlformats.org/officeDocument/2006/relationships/hyperlink" Target="https://umanitoba.ca/graduate-studies/sites/graduate-studies/files/2023-05/Embargo-Request-Form.pdf" TargetMode="External"/><Relationship Id="rId151" Type="http://schemas.openxmlformats.org/officeDocument/2006/relationships/hyperlink" Target="https://umanitoba.ca/graduate-studies/student-experience/thesis-and-practicum/submit-your-thesis-or-practicum" TargetMode="External"/><Relationship Id="rId172" Type="http://schemas.openxmlformats.org/officeDocument/2006/relationships/hyperlink" Target="https://umanitoba.sharepoint.com/sites/fgshub" TargetMode="External"/><Relationship Id="rId193" Type="http://schemas.openxmlformats.org/officeDocument/2006/relationships/hyperlink" Target="https://umanitoba.ca/student-supports/academic-supports/student-advocacy" TargetMode="External"/><Relationship Id="rId207" Type="http://schemas.openxmlformats.org/officeDocument/2006/relationships/hyperlink" Target="https://umanitoba.ca/access_and_privacy/FIPPA.html" TargetMode="External"/><Relationship Id="rId13" Type="http://schemas.openxmlformats.org/officeDocument/2006/relationships/hyperlink" Target="https://umanitoba.ca/explore/programs-of-study/graduate" TargetMode="External"/><Relationship Id="rId109" Type="http://schemas.openxmlformats.org/officeDocument/2006/relationships/hyperlink" Target="https://umanitoba.ca/graduate-studies/forms" TargetMode="External"/><Relationship Id="rId34" Type="http://schemas.openxmlformats.org/officeDocument/2006/relationships/hyperlink" Target="https://cags.ca/institutional-members/" TargetMode="External"/><Relationship Id="rId55" Type="http://schemas.openxmlformats.org/officeDocument/2006/relationships/hyperlink" Target="http://crscalprod.ad.umanitoba.ca/Catalog/ViewCatalog.aspx?pageid=viewcatalog&amp;topicgroupid=26458&amp;entitytype=CID&amp;entitycode=GRAD+8000" TargetMode="External"/><Relationship Id="rId76" Type="http://schemas.openxmlformats.org/officeDocument/2006/relationships/hyperlink" Target="https://catalog.umanitoba.ca/search/?P=GRAD%207501" TargetMode="External"/><Relationship Id="rId97" Type="http://schemas.openxmlformats.org/officeDocument/2006/relationships/hyperlink" Target="https://catalog.umanitoba.ca/graduate-studies/academic-guide/masters-degrees-general-regulations/" TargetMode="External"/><Relationship Id="rId120" Type="http://schemas.openxmlformats.org/officeDocument/2006/relationships/hyperlink" Target="https://umanitoba.ca/graduate-studies/forms" TargetMode="External"/><Relationship Id="rId141" Type="http://schemas.openxmlformats.org/officeDocument/2006/relationships/hyperlink" Target="https://umanitoba.ca/governance/governing-documents/governing-documents-university-community" TargetMode="External"/><Relationship Id="rId7" Type="http://schemas.openxmlformats.org/officeDocument/2006/relationships/settings" Target="settings.xml"/><Relationship Id="rId162" Type="http://schemas.openxmlformats.org/officeDocument/2006/relationships/hyperlink" Target="https://umanitoba.ca/graduate-studies/graduate-studies-administration" TargetMode="External"/><Relationship Id="rId183" Type="http://schemas.openxmlformats.org/officeDocument/2006/relationships/hyperlink" Target="https://umanitoba.ca/graduate-studies/student-experience/thesis-and-practicum/submit-your-thesis-or-practicum" TargetMode="External"/><Relationship Id="rId24" Type="http://schemas.openxmlformats.org/officeDocument/2006/relationships/hyperlink" Target="http://wcdgs.ca/" TargetMode="External"/><Relationship Id="rId45" Type="http://schemas.openxmlformats.org/officeDocument/2006/relationships/hyperlink" Target="http://crscalprod.ad.umanitoba.ca/Catalog/ViewCatalog.aspx?pageid=viewcatalog&amp;topicgroupid=26458&amp;entitytype=CID&amp;entitycode=GRAD+7030" TargetMode="External"/><Relationship Id="rId66" Type="http://schemas.openxmlformats.org/officeDocument/2006/relationships/hyperlink" Target="http://crscalprod.ad.umanitoba.ca/Catalog/ViewCatalog.aspx?pageid=viewcatalog&amp;topicgroupid=26458&amp;entitytype=CID&amp;entitycode=GRAD+7300" TargetMode="External"/><Relationship Id="rId87" Type="http://schemas.openxmlformats.org/officeDocument/2006/relationships/hyperlink" Target="https://umanitoba.ca/graduate-studies/student-experience/thesis-and-practicum/submit-your-thesis-or-practicum" TargetMode="External"/><Relationship Id="rId110" Type="http://schemas.openxmlformats.org/officeDocument/2006/relationships/hyperlink" Target="https://catalog.umanitoba.ca/graduate-studies/academic-guide/masters-degrees-general-regulations/" TargetMode="External"/><Relationship Id="rId131" Type="http://schemas.openxmlformats.org/officeDocument/2006/relationships/hyperlink" Target="https://umanitoba.ca/graduate-studies/forms" TargetMode="External"/><Relationship Id="rId152" Type="http://schemas.openxmlformats.org/officeDocument/2006/relationships/hyperlink" Target="https://catalog.umanitoba.ca/graduate-studies/academic-guide/extension-time-complete-program-study/" TargetMode="External"/><Relationship Id="rId173" Type="http://schemas.openxmlformats.org/officeDocument/2006/relationships/hyperlink" Target="https://umanitoba.sharepoint.com/sites/fgshub" TargetMode="External"/><Relationship Id="rId194" Type="http://schemas.openxmlformats.org/officeDocument/2006/relationships/hyperlink" Target="https://umanitoba.ca/governance/governing-documents-students" TargetMode="External"/><Relationship Id="rId208" Type="http://schemas.openxmlformats.org/officeDocument/2006/relationships/hyperlink" Target="https://umanitoba.ca/admin/vp_admin/ofp/copyright/media/Permission_letter_student.docx" TargetMode="External"/><Relationship Id="rId19" Type="http://schemas.openxmlformats.org/officeDocument/2006/relationships/hyperlink" Target="https://catalog.umanitoba.ca/graduate-studies/academic-guide/masters-degrees-general-regulations/" TargetMode="External"/><Relationship Id="rId14" Type="http://schemas.openxmlformats.org/officeDocument/2006/relationships/hyperlink" Target="https://umanitoba.ca/explore/programs-of-study/city-planning-mcp" TargetMode="External"/><Relationship Id="rId30" Type="http://schemas.openxmlformats.org/officeDocument/2006/relationships/hyperlink" Target="https://umanitoba.ca/graduate-studies/programs-study/courses-taken-elsewhere" TargetMode="External"/><Relationship Id="rId35" Type="http://schemas.openxmlformats.org/officeDocument/2006/relationships/hyperlink" Target="https://umanitoba.ca/graduate-studies/programs-study/courses-taken-elsewhere" TargetMode="External"/><Relationship Id="rId56" Type="http://schemas.openxmlformats.org/officeDocument/2006/relationships/hyperlink" Target="http://crscalprod.ad.umanitoba.ca/Catalog/ViewCatalog.aspx?pageid=viewcatalog&amp;topicgroupid=26458&amp;entitytype=CID&amp;entitycode=GRAD+7000" TargetMode="External"/><Relationship Id="rId77" Type="http://schemas.openxmlformats.org/officeDocument/2006/relationships/hyperlink" Target="https://catalog.umanitoba.ca/search/?P=GRAD%207500" TargetMode="External"/><Relationship Id="rId100" Type="http://schemas.openxmlformats.org/officeDocument/2006/relationships/hyperlink" Target="https://umanitoba.ca/admin/governance/media/Certificate_and_Diploma_Framework_2021_02_03.pdf" TargetMode="External"/><Relationship Id="rId105" Type="http://schemas.openxmlformats.org/officeDocument/2006/relationships/hyperlink" Target="https://catalog.umanitoba.ca/graduate-studies/academic-guide/application-admission-registration-policies/" TargetMode="External"/><Relationship Id="rId126" Type="http://schemas.openxmlformats.org/officeDocument/2006/relationships/hyperlink" Target="https://umanitoba.ca/graduate-studies/sites/graduate-studies/files/2020-07/masters-thesis-practicum-final-report.pdf" TargetMode="External"/><Relationship Id="rId147" Type="http://schemas.openxmlformats.org/officeDocument/2006/relationships/hyperlink" Target="https://umanitoba.ca/graduate-studies/programs-study/courses-taken-elsewhere" TargetMode="External"/><Relationship Id="rId168" Type="http://schemas.openxmlformats.org/officeDocument/2006/relationships/hyperlink" Target="https://umanitoba.ca/admin/governance/governing_documents/research/responsible_conduct_of_research.html"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050" TargetMode="External"/><Relationship Id="rId72" Type="http://schemas.openxmlformats.org/officeDocument/2006/relationships/hyperlink" Target="https://catalog.umanitoba.ca/graduate-studies/academic-guide/masters-degrees-general-regulations/" TargetMode="External"/><Relationship Id="rId93" Type="http://schemas.openxmlformats.org/officeDocument/2006/relationships/hyperlink" Target="https://catalog.umanitoba.ca/graduate-studies/university-policies-procedures/accessibility-policy/" TargetMode="External"/><Relationship Id="rId98" Type="http://schemas.openxmlformats.org/officeDocument/2006/relationships/hyperlink" Target="https://catalog.umanitoba.ca/graduate-studies/academic-guide/doctor-philosophy-general-regulations/" TargetMode="External"/><Relationship Id="rId121" Type="http://schemas.openxmlformats.org/officeDocument/2006/relationships/hyperlink" Target="https://umanitoba.ca/graduate-studies/forms" TargetMode="External"/><Relationship Id="rId142" Type="http://schemas.openxmlformats.org/officeDocument/2006/relationships/hyperlink" Target="https://umanitoba.ca/governance/governing-documents/governing-documents-university-community" TargetMode="External"/><Relationship Id="rId163" Type="http://schemas.openxmlformats.org/officeDocument/2006/relationships/hyperlink" Target="https://umanitoba.sharepoint.com/sites/fgshub/SitePages/Information-for-examiners.aspx" TargetMode="External"/><Relationship Id="rId184" Type="http://schemas.openxmlformats.org/officeDocument/2006/relationships/hyperlink" Target="https://umanitoba.ca/student-supports/academic-supports/student-advocacy/self-declaration-policy-students" TargetMode="External"/><Relationship Id="rId189" Type="http://schemas.openxmlformats.org/officeDocument/2006/relationships/hyperlink" Target="https://umanitoba.ca/graduate-studies/forms" TargetMode="External"/><Relationship Id="rId3" Type="http://schemas.openxmlformats.org/officeDocument/2006/relationships/customXml" Target="../customXml/item3.xml"/><Relationship Id="rId214" Type="http://schemas.openxmlformats.org/officeDocument/2006/relationships/footer" Target="footer2.xml"/><Relationship Id="rId25" Type="http://schemas.openxmlformats.org/officeDocument/2006/relationships/hyperlink" Target="https://umanitoba.ca/graduate-studies/programs-study/courses-taken-elsewhere" TargetMode="External"/><Relationship Id="rId46" Type="http://schemas.openxmlformats.org/officeDocument/2006/relationships/hyperlink" Target="http://crscalprod.ad.umanitoba.ca/Catalog/ViewCatalog.aspx?pageid=viewcatalog&amp;topicgroupid=26458&amp;entitytype=CID&amp;entitycode=GRAD+7010" TargetMode="External"/><Relationship Id="rId67" Type="http://schemas.openxmlformats.org/officeDocument/2006/relationships/hyperlink" Target="http://crscalprod.ad.umanitoba.ca/Catalog/ViewCatalog.aspx?pageid=viewcatalog&amp;topicgroupid=26458&amp;entitytype=CID&amp;entitycode=GRAD+7300" TargetMode="External"/><Relationship Id="rId116" Type="http://schemas.openxmlformats.org/officeDocument/2006/relationships/hyperlink" Target="https://umanitoba.ca/governance/governing-documents/governing-documents-university-community" TargetMode="External"/><Relationship Id="rId137" Type="http://schemas.openxmlformats.org/officeDocument/2006/relationships/hyperlink" Target="http://umanitoba.ca/faculties/graduate_studies/governance/academic_membership.html" TargetMode="External"/><Relationship Id="rId158" Type="http://schemas.openxmlformats.org/officeDocument/2006/relationships/hyperlink" Target="https://umanitoba.ca/graduate-studies/forms" TargetMode="External"/><Relationship Id="rId20" Type="http://schemas.openxmlformats.org/officeDocument/2006/relationships/hyperlink" Target="https://umanitoba.ca/graduate-studies/forms" TargetMode="External"/><Relationship Id="rId41" Type="http://schemas.openxmlformats.org/officeDocument/2006/relationships/hyperlink" Target="https://umanitoba.ca/graduate-studies/forms" TargetMode="External"/><Relationship Id="rId62" Type="http://schemas.openxmlformats.org/officeDocument/2006/relationships/hyperlink" Target="http://crscalprod.ad.umanitoba.ca/Catalog/ViewCatalog.aspx?pageid=viewcatalog&amp;topicgroupid=26458&amp;entitytype=CID&amp;entitycode=GRAD+8010" TargetMode="External"/><Relationship Id="rId83" Type="http://schemas.openxmlformats.org/officeDocument/2006/relationships/hyperlink" Target="https://umanitoba.ca/graduate-studies/forms" TargetMode="External"/><Relationship Id="rId88" Type="http://schemas.openxmlformats.org/officeDocument/2006/relationships/hyperlink" Target="https://umanitoba.ca/graduate-studies/forms" TargetMode="External"/><Relationship Id="rId111" Type="http://schemas.openxmlformats.org/officeDocument/2006/relationships/hyperlink" Target="https://umanitoba.ca/graduate-studies/programs-study/courses-taken-elsewhere" TargetMode="External"/><Relationship Id="rId132" Type="http://schemas.openxmlformats.org/officeDocument/2006/relationships/hyperlink" Target="https://umanitoba.ca/graduate-studies/forms" TargetMode="External"/><Relationship Id="rId153" Type="http://schemas.openxmlformats.org/officeDocument/2006/relationships/hyperlink" Target="https://catalog.umanitoba.ca/graduate-studies/academic-guide/leaves-absence/" TargetMode="External"/><Relationship Id="rId174" Type="http://schemas.openxmlformats.org/officeDocument/2006/relationships/hyperlink" Target="https://umanitoba.sharepoint.com/sites/fgshub/SitePages/PhD-Thesis-Examinations.aspx" TargetMode="External"/><Relationship Id="rId179" Type="http://schemas.openxmlformats.org/officeDocument/2006/relationships/hyperlink" Target="https://umanitoba.ca/governance/governing-documents" TargetMode="External"/><Relationship Id="rId195" Type="http://schemas.openxmlformats.org/officeDocument/2006/relationships/hyperlink" Target="https://umanitoba.ca/governance/governing-documents-students" TargetMode="External"/><Relationship Id="rId209" Type="http://schemas.openxmlformats.org/officeDocument/2006/relationships/hyperlink" Target="https://umanitoba.ca/copyright/"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graduate-studies/student-experience/thesis-and-practicum/format-your-thesis-or-practicum" TargetMode="External"/><Relationship Id="rId15" Type="http://schemas.openxmlformats.org/officeDocument/2006/relationships/hyperlink" Target="https://umanitoba.ca/graduate-studies/graduate-student-admissions/requirements" TargetMode="External"/><Relationship Id="rId36" Type="http://schemas.openxmlformats.org/officeDocument/2006/relationships/hyperlink" Target="https://catalog.umanitoba.ca/graduate-studies/academic-guide/application-admission-registration-policies/" TargetMode="External"/><Relationship Id="rId57" Type="http://schemas.openxmlformats.org/officeDocument/2006/relationships/hyperlink" Target="http://crscalprod.ad.umanitoba.ca/Catalog/ViewCatalog.aspx?pageid=viewcatalog&amp;topicgroupid=26458&amp;entitytype=CID&amp;entitycode=GRAD+8000" TargetMode="External"/><Relationship Id="rId106" Type="http://schemas.openxmlformats.org/officeDocument/2006/relationships/hyperlink" Target="https://umanitoba.ca/graduate-studies/programs-study/courses-taken-elsewhere" TargetMode="External"/><Relationship Id="rId127" Type="http://schemas.openxmlformats.org/officeDocument/2006/relationships/hyperlink" Target="https://umanitoba.ca/graduate-studies/sites/graduate-studies/files/2020-07/masters-thesis-practicum-final-report.pdf" TargetMode="External"/><Relationship Id="rId10" Type="http://schemas.openxmlformats.org/officeDocument/2006/relationships/endnotes" Target="endnotes.xml"/><Relationship Id="rId31" Type="http://schemas.openxmlformats.org/officeDocument/2006/relationships/hyperlink" Target="https://www.wcdgs.ca/contact" TargetMode="External"/><Relationship Id="rId52" Type="http://schemas.openxmlformats.org/officeDocument/2006/relationships/hyperlink" Target="http://crscalprod.ad.umanitoba.ca/Catalog/ViewCatalog.aspx?pageid=viewcatalog&amp;topicgroupid=26458&amp;entitytype=CID&amp;entitycode=GRAD+7090" TargetMode="External"/><Relationship Id="rId73" Type="http://schemas.openxmlformats.org/officeDocument/2006/relationships/hyperlink" Target="https://catalog.umanitoba.ca/graduate-studies/academic-guide/doctor-philosophy-general-regulations/" TargetMode="External"/><Relationship Id="rId78" Type="http://schemas.openxmlformats.org/officeDocument/2006/relationships/hyperlink" Target="https://catalog.umanitoba.ca/search/?P=GRAD%207500" TargetMode="External"/><Relationship Id="rId94" Type="http://schemas.openxmlformats.org/officeDocument/2006/relationships/hyperlink" Target="https://umanitoba.ca/graduate-studies/forms" TargetMode="External"/><Relationship Id="rId99" Type="http://schemas.openxmlformats.org/officeDocument/2006/relationships/hyperlink" Target="https://umanitoba.ca/graduate-studies/programs-study/courses-taken-elsewhere" TargetMode="External"/><Relationship Id="rId101" Type="http://schemas.openxmlformats.org/officeDocument/2006/relationships/hyperlink" Target="https://catalog.umanitoba.ca/graduate-studies/academic-guide/general-regulations-pre-masters/" TargetMode="External"/><Relationship Id="rId122" Type="http://schemas.openxmlformats.org/officeDocument/2006/relationships/hyperlink" Target="https://umanitoba.ca/graduate-studies/forms" TargetMode="External"/><Relationship Id="rId143" Type="http://schemas.openxmlformats.org/officeDocument/2006/relationships/hyperlink" Target="https://umanitoba.ca/governance/governing-documents-students" TargetMode="External"/><Relationship Id="rId148" Type="http://schemas.openxmlformats.org/officeDocument/2006/relationships/hyperlink" Target="https://umanitoba.ca/graduate-studies/forms" TargetMode="External"/><Relationship Id="rId164" Type="http://schemas.openxmlformats.org/officeDocument/2006/relationships/hyperlink" Target="https://umanitoba.ca/graduate-studies/forms" TargetMode="External"/><Relationship Id="rId169" Type="http://schemas.openxmlformats.org/officeDocument/2006/relationships/hyperlink" Target="https://umanitoba.ca/graduate-studies/forms" TargetMode="External"/><Relationship Id="rId185" Type="http://schemas.openxmlformats.org/officeDocument/2006/relationships/hyperlink" Target="https://umanitoba.ca/internationa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raduate-studies/forms" TargetMode="External"/><Relationship Id="rId210" Type="http://schemas.openxmlformats.org/officeDocument/2006/relationships/hyperlink" Target="http://umanitoba.ca/copyright" TargetMode="External"/><Relationship Id="rId215" Type="http://schemas.openxmlformats.org/officeDocument/2006/relationships/fontTable" Target="fontTable.xml"/><Relationship Id="rId26" Type="http://schemas.openxmlformats.org/officeDocument/2006/relationships/hyperlink" Target="https://umanitoba.ca/graduate-studies/programs-study/courses-taken-elsewhere" TargetMode="External"/><Relationship Id="rId47" Type="http://schemas.openxmlformats.org/officeDocument/2006/relationships/hyperlink" Target="http://crscalprod.ad.umanitoba.ca/Catalog/ViewCatalog.aspx?pageid=viewcatalog&amp;topicgroupid=26458&amp;entitytype=CID&amp;entitycode=GRAD+7050" TargetMode="External"/><Relationship Id="rId68" Type="http://schemas.openxmlformats.org/officeDocument/2006/relationships/hyperlink" Target="https://umanitoba.ca/graduate-studies/student-experience/core-academic-requirements" TargetMode="External"/><Relationship Id="rId89" Type="http://schemas.openxmlformats.org/officeDocument/2006/relationships/hyperlink" Target="https://umanitoba.ca/graduate-studies/student-experience/thesis-and-practicum/submit-your-thesis-or-practicum" TargetMode="External"/><Relationship Id="rId112" Type="http://schemas.openxmlformats.org/officeDocument/2006/relationships/hyperlink" Target="https://umanitoba.ca/graduate-studies/forms" TargetMode="External"/><Relationship Id="rId133" Type="http://schemas.openxmlformats.org/officeDocument/2006/relationships/hyperlink" Target="https://umanitoba.ca/graduate-studies/student-experience/thesis-and-practicum/submit-your-thesis-or-practicum" TargetMode="External"/><Relationship Id="rId154" Type="http://schemas.openxmlformats.org/officeDocument/2006/relationships/hyperlink" Target="https://umanitoba.ca/graduate-studies/forms" TargetMode="External"/><Relationship Id="rId175" Type="http://schemas.openxmlformats.org/officeDocument/2006/relationships/hyperlink" Target="https://umanitoba.ca/graduate-studies/forms"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registrar/tuition-fees/adjustments-refunds" TargetMode="External"/><Relationship Id="rId16" Type="http://schemas.openxmlformats.org/officeDocument/2006/relationships/hyperlink" Target="https://umanitoba.ca/admissions/undergraduate/requirements/english-language-proficiency" TargetMode="External"/><Relationship Id="rId37" Type="http://schemas.openxmlformats.org/officeDocument/2006/relationships/hyperlink" Target="https://umanitoba.ca/registrar/grades"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umanitoba.ca/graduate-studies/student-experience/core-academic-requirements" TargetMode="External"/><Relationship Id="rId102" Type="http://schemas.openxmlformats.org/officeDocument/2006/relationships/hyperlink" Target="https://catalog.umanitoba.ca/graduate-studies/university-policies-procedures/accessibility-policy/" TargetMode="External"/><Relationship Id="rId123" Type="http://schemas.openxmlformats.org/officeDocument/2006/relationships/hyperlink" Target="https://catalog.umanitoba.ca/search/?P=GRAD%207500" TargetMode="External"/><Relationship Id="rId144" Type="http://schemas.openxmlformats.org/officeDocument/2006/relationships/hyperlink" Target="https://umanitoba.ca/graduate-studies/forms" TargetMode="External"/><Relationship Id="rId90" Type="http://schemas.openxmlformats.org/officeDocument/2006/relationships/hyperlink" Target="https://catalog.umanitoba.ca/search/?P=GRAD%207300" TargetMode="External"/><Relationship Id="rId165" Type="http://schemas.openxmlformats.org/officeDocument/2006/relationships/hyperlink" Target="https://umanitoba.ca/graduate-studies/student-experience/thesis-and-practicum/submit-your-thesis-or-practicum" TargetMode="External"/><Relationship Id="rId186" Type="http://schemas.openxmlformats.org/officeDocument/2006/relationships/hyperlink" Target="https://umanitoba.ca/graduate-studies/forms" TargetMode="External"/><Relationship Id="rId211" Type="http://schemas.openxmlformats.org/officeDocument/2006/relationships/header" Target="header1.xml"/><Relationship Id="rId27" Type="http://schemas.openxmlformats.org/officeDocument/2006/relationships/hyperlink" Target="https://www.wcdgs.ca/host-institution-specific-details" TargetMode="External"/><Relationship Id="rId48" Type="http://schemas.openxmlformats.org/officeDocument/2006/relationships/hyperlink" Target="http://crscalprod.ad.umanitoba.ca/Catalog/ViewCatalog.aspx?pageid=viewcatalog&amp;topicgroupid=26458&amp;entitytype=CID&amp;entitycode=GRAD+7090" TargetMode="External"/><Relationship Id="rId69" Type="http://schemas.openxmlformats.org/officeDocument/2006/relationships/hyperlink" Target="https://umanitoba.ca/graduate-studies/forms" TargetMode="External"/><Relationship Id="rId113" Type="http://schemas.openxmlformats.org/officeDocument/2006/relationships/hyperlink" Target="https://umanitoba.ca/graduate-studies/student-experience/thesis-and-practicum/submit-your-thesis-or-practicum" TargetMode="External"/><Relationship Id="rId134" Type="http://schemas.openxmlformats.org/officeDocument/2006/relationships/hyperlink" Target="https://umanitoba.ca/graduate-studies/forms" TargetMode="External"/><Relationship Id="rId80" Type="http://schemas.openxmlformats.org/officeDocument/2006/relationships/hyperlink" Target="https://catalog.umanitoba.ca/search/?P=GRAD%207300" TargetMode="External"/><Relationship Id="rId155" Type="http://schemas.openxmlformats.org/officeDocument/2006/relationships/hyperlink" Target="https://umanitoba.ca/graduate-studies/sites/graduate-studies/files/2020-07/interactive-progress-report.pdf" TargetMode="External"/><Relationship Id="rId176" Type="http://schemas.openxmlformats.org/officeDocument/2006/relationships/hyperlink" Target="https://umanitoba.ca/graduate-studies/student-experience/thesis-and-practicum/submit-your-thesis-or-practicum"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registrar/grades/appeal-grade" TargetMode="External"/><Relationship Id="rId17" Type="http://schemas.openxmlformats.org/officeDocument/2006/relationships/hyperlink" Target="https://umanitoba.ca/explore/programs-of-study/graduate" TargetMode="External"/><Relationship Id="rId38" Type="http://schemas.openxmlformats.org/officeDocument/2006/relationships/hyperlink" Target="https://umanitoba.ca/graduate-studies/forms"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catalog.umanitoba.ca/graduate-studies/academic-guide/masters-degrees-general-regulations/" TargetMode="External"/><Relationship Id="rId124" Type="http://schemas.openxmlformats.org/officeDocument/2006/relationships/hyperlink" Target="https://catalog.umanitoba.ca/search/?P=GRAD%207300" TargetMode="External"/><Relationship Id="rId70" Type="http://schemas.openxmlformats.org/officeDocument/2006/relationships/hyperlink" Target="https://catalog.umanitoba.ca/graduate-studies/university-policies-procedures/accessibility-policy/" TargetMode="External"/><Relationship Id="rId91" Type="http://schemas.openxmlformats.org/officeDocument/2006/relationships/hyperlink" Target="https://catalog.umanitoba.ca/search/?P=GRAD%207500" TargetMode="External"/><Relationship Id="rId145" Type="http://schemas.openxmlformats.org/officeDocument/2006/relationships/hyperlink" Target="https://umanitoba.ca/graduate-studies/forms" TargetMode="External"/><Relationship Id="rId166" Type="http://schemas.openxmlformats.org/officeDocument/2006/relationships/hyperlink" Target="https://umanitoba.sharepoint.com/sites/fgshub" TargetMode="External"/><Relationship Id="rId187" Type="http://schemas.openxmlformats.org/officeDocument/2006/relationships/hyperlink" Target="https://umanitoba.ca/graduate-studies/forms"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https://www.wcdgs.ca/application-process" TargetMode="External"/><Relationship Id="rId49" Type="http://schemas.openxmlformats.org/officeDocument/2006/relationships/hyperlink" Target="http://crscalprod.ad.umanitoba.ca/Catalog/ViewCatalog.aspx?pageid=viewcatalog&amp;topicgroupid=26458&amp;entitytype=CID&amp;entitycode=GRAD+7200" TargetMode="External"/><Relationship Id="rId114" Type="http://schemas.openxmlformats.org/officeDocument/2006/relationships/hyperlink" Target="https://umanitoba.ca/graduate-studies/graduate-studies-administration" TargetMode="External"/><Relationship Id="rId60" Type="http://schemas.openxmlformats.org/officeDocument/2006/relationships/hyperlink" Target="http://crscalprod.ad.umanitoba.ca/Catalog/ViewCatalog.aspx?pageid=viewcatalog&amp;topicgroupid=26458&amp;entitytype=CID&amp;entitycode=GRAD+7000" TargetMode="External"/><Relationship Id="rId81" Type="http://schemas.openxmlformats.org/officeDocument/2006/relationships/hyperlink" Target="https://catalog.umanitoba.ca/search/?P=GRAD%207300" TargetMode="External"/><Relationship Id="rId135" Type="http://schemas.openxmlformats.org/officeDocument/2006/relationships/hyperlink" Target="https://umanitoba.ca/graduate-studies/forms" TargetMode="External"/><Relationship Id="rId156" Type="http://schemas.openxmlformats.org/officeDocument/2006/relationships/hyperlink" Target="https://catalog.umanitoba.ca/search/?P=GRAD%207500" TargetMode="External"/><Relationship Id="rId177" Type="http://schemas.openxmlformats.org/officeDocument/2006/relationships/hyperlink" Target="https://catalog.umanitoba.ca/graduate-studies/academic-guide/policy-withholding-thesis-pending-patent-application-content-manuscript-submission/"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grades/appeal-grade" TargetMode="External"/><Relationship Id="rId18" Type="http://schemas.openxmlformats.org/officeDocument/2006/relationships/hyperlink" Target="https://umanitoba.ca/graduate-studies/graduate-student-admissions/requirements" TargetMode="External"/><Relationship Id="rId39" Type="http://schemas.openxmlformats.org/officeDocument/2006/relationships/hyperlink" Target="https://umanitoba.ca/governance/governing-documents-academic" TargetMode="External"/><Relationship Id="rId50" Type="http://schemas.openxmlformats.org/officeDocument/2006/relationships/hyperlink" Target="http://crscalprod.ad.umanitoba.ca/Catalog/ViewCatalog.aspx?pageid=viewcatalog&amp;topicgroupid=26458&amp;entitytype=CID&amp;entitycode=GRAD+7010" TargetMode="External"/><Relationship Id="rId104" Type="http://schemas.openxmlformats.org/officeDocument/2006/relationships/hyperlink" Target="https://catalog.umanitoba.ca/graduate-studies/academic-guide/doctor-philosophy-general-regulations/" TargetMode="External"/><Relationship Id="rId125" Type="http://schemas.openxmlformats.org/officeDocument/2006/relationships/hyperlink" Target="https://umanitoba.ca/graduate-studies/forms" TargetMode="External"/><Relationship Id="rId146" Type="http://schemas.openxmlformats.org/officeDocument/2006/relationships/hyperlink" Target="https://catalog.umanitoba.ca/graduate-studies/academic-guide/doctor-philosophy-general-regulations/" TargetMode="External"/><Relationship Id="rId167" Type="http://schemas.openxmlformats.org/officeDocument/2006/relationships/hyperlink" Target="https://umanitoba.ca/graduate-studies/student-experience/thesis-and-practicum/submit-your-thesis-or-practicum"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umanitoba.ca/graduate-studies/sites/graduate-studies/files/2020-07/failed-grades.pdf" TargetMode="External"/><Relationship Id="rId92" Type="http://schemas.openxmlformats.org/officeDocument/2006/relationships/hyperlink" Target="https://catalog.umanitoba.ca/search/?P=GRAD%207501" TargetMode="External"/><Relationship Id="rId213"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umanitoba.ca/graduate-studies/programs-study/courses-taken-elsewhere" TargetMode="External"/><Relationship Id="rId40" Type="http://schemas.openxmlformats.org/officeDocument/2006/relationships/hyperlink" Target="https://umanitoba.ca/graduate-studies/forms" TargetMode="External"/><Relationship Id="rId115" Type="http://schemas.openxmlformats.org/officeDocument/2006/relationships/hyperlink" Target="https://umanitoba.ca/graduate-studies/graduate-studies-administration" TargetMode="External"/><Relationship Id="rId136" Type="http://schemas.openxmlformats.org/officeDocument/2006/relationships/hyperlink" Target="https://umanitoba.ca/graduate-studies/graduate-studies-administration" TargetMode="External"/><Relationship Id="rId157" Type="http://schemas.openxmlformats.org/officeDocument/2006/relationships/hyperlink" Target="https://catalog.umanitoba.ca/search/?P=GRAD%207300" TargetMode="External"/><Relationship Id="rId178" Type="http://schemas.openxmlformats.org/officeDocument/2006/relationships/hyperlink" Target="https://umanitoba.ca/graduate-studies/forms" TargetMode="External"/><Relationship Id="rId61" Type="http://schemas.openxmlformats.org/officeDocument/2006/relationships/hyperlink" Target="http://crscalprod.ad.umanitoba.ca/Catalog/ViewCatalog.aspx?pageid=viewcatalog&amp;topicgroupid=26458&amp;entitytype=CID&amp;entitycode=GRAD+8000" TargetMode="External"/><Relationship Id="rId82" Type="http://schemas.openxmlformats.org/officeDocument/2006/relationships/hyperlink" Target="https://umanitoba.ca/graduate-studies/student-experience/core-academic-requirements"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student-supports/academic-supports/student-advoc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9221-D3AD-44F0-81F5-42125FEBF9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E5CCC8-4F8C-426C-866F-730E7DCD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62D66-9947-4E8F-9282-3D4AE4444687}">
  <ds:schemaRefs>
    <ds:schemaRef ds:uri="http://schemas.microsoft.com/sharepoint/v3/contenttype/forms"/>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91</Pages>
  <Words>37879</Words>
  <Characters>215914</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259</cp:revision>
  <dcterms:created xsi:type="dcterms:W3CDTF">2020-07-02T18:56:00Z</dcterms:created>
  <dcterms:modified xsi:type="dcterms:W3CDTF">2025-07-29T15:30:00Z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