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56103" w:rsidRPr="003241F7" w14:paraId="27813CB1" w14:textId="77777777" w:rsidTr="00B56103">
        <w:tc>
          <w:tcPr>
            <w:tcW w:w="7086" w:type="dxa"/>
            <w:shd w:val="clear" w:color="auto" w:fill="auto"/>
          </w:tcPr>
          <w:p w14:paraId="0007F05B" w14:textId="50F8682E" w:rsidR="00B56103" w:rsidRPr="003241F7" w:rsidRDefault="00B56103" w:rsidP="00B56103">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56103" w:rsidRPr="003241F7" w:rsidRDefault="00B56103" w:rsidP="00B561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56103" w:rsidRPr="003241F7" w:rsidRDefault="00B56103" w:rsidP="00B56103">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56103" w:rsidRPr="003241F7" w:rsidRDefault="00B56103" w:rsidP="00B561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56103" w:rsidRPr="003241F7" w:rsidRDefault="00B56103" w:rsidP="00B56103">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56103" w:rsidRPr="003241F7" w:rsidRDefault="00B56103" w:rsidP="00B56103">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56103" w:rsidRPr="003241F7" w:rsidRDefault="00B56103" w:rsidP="00B561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56103" w:rsidRPr="003241F7" w:rsidRDefault="00B56103" w:rsidP="00B561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B56103" w:rsidRPr="003241F7" w:rsidRDefault="00B56103" w:rsidP="00B56103">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56103" w:rsidRPr="003241F7" w:rsidRDefault="00B56103" w:rsidP="00B561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0320947F" w14:textId="77777777" w:rsidR="00B56103" w:rsidRDefault="00B56103" w:rsidP="00B56103">
            <w:pPr>
              <w:rPr>
                <w:rFonts w:ascii="Arial" w:hAnsi="Arial" w:cs="Arial"/>
                <w:sz w:val="18"/>
                <w:szCs w:val="16"/>
              </w:rPr>
            </w:pPr>
            <w:r>
              <w:rPr>
                <w:rFonts w:ascii="Arial" w:hAnsi="Arial" w:cs="Arial"/>
                <w:sz w:val="18"/>
                <w:szCs w:val="18"/>
              </w:rPr>
              <w:lastRenderedPageBreak/>
              <w:t>The Masters of Applied Human Nutrition program (</w:t>
            </w:r>
            <w:r w:rsidRPr="009C6388">
              <w:rPr>
                <w:rFonts w:ascii="Arial" w:hAnsi="Arial" w:cs="Arial"/>
                <w:sz w:val="18"/>
                <w:szCs w:val="16"/>
              </w:rPr>
              <w:t xml:space="preserve">hereafter referred to as </w:t>
            </w:r>
            <w:r>
              <w:rPr>
                <w:rFonts w:ascii="Arial" w:hAnsi="Arial" w:cs="Arial"/>
                <w:sz w:val="18"/>
                <w:szCs w:val="16"/>
              </w:rPr>
              <w:t xml:space="preserve">the MAHN program) </w:t>
            </w:r>
            <w:r>
              <w:rPr>
                <w:rFonts w:ascii="Arial" w:hAnsi="Arial" w:cs="Arial"/>
                <w:sz w:val="18"/>
                <w:szCs w:val="18"/>
              </w:rPr>
              <w:t>is offered through the Department of Food and Human Nutritional Sciences (</w:t>
            </w:r>
            <w:r w:rsidRPr="009C6388">
              <w:rPr>
                <w:rFonts w:ascii="Arial" w:hAnsi="Arial" w:cs="Arial"/>
                <w:sz w:val="18"/>
                <w:szCs w:val="16"/>
              </w:rPr>
              <w:t xml:space="preserve">hereafter referred to as the </w:t>
            </w:r>
            <w:r>
              <w:rPr>
                <w:rFonts w:ascii="Arial" w:hAnsi="Arial" w:cs="Arial"/>
                <w:sz w:val="18"/>
                <w:szCs w:val="16"/>
              </w:rPr>
              <w:t xml:space="preserve">FHNS Department). </w:t>
            </w:r>
          </w:p>
          <w:p w14:paraId="13ED72A7" w14:textId="77777777" w:rsidR="00B56103" w:rsidRDefault="00B56103" w:rsidP="00B56103">
            <w:pPr>
              <w:rPr>
                <w:rFonts w:ascii="Arial" w:hAnsi="Arial" w:cs="Arial"/>
                <w:sz w:val="18"/>
                <w:szCs w:val="18"/>
              </w:rPr>
            </w:pPr>
          </w:p>
          <w:p w14:paraId="15E53B1C" w14:textId="17543216" w:rsidR="00B56103" w:rsidRDefault="00B56103" w:rsidP="00B56103">
            <w:pPr>
              <w:rPr>
                <w:rFonts w:ascii="Arial" w:hAnsi="Arial" w:cs="Arial"/>
                <w:sz w:val="18"/>
                <w:szCs w:val="18"/>
              </w:rPr>
            </w:pPr>
            <w:r>
              <w:rPr>
                <w:rFonts w:ascii="Arial" w:hAnsi="Arial" w:cs="Arial"/>
                <w:sz w:val="18"/>
                <w:szCs w:val="18"/>
              </w:rPr>
              <w:t>The MAHN Committee in association with the FHNS Graduate Program Committee will be responsible to oversee the MAHN program and students.</w:t>
            </w:r>
          </w:p>
        </w:tc>
      </w:tr>
      <w:tr w:rsidR="00B56103" w:rsidRPr="003241F7" w14:paraId="6D515BD8" w14:textId="77777777" w:rsidTr="00B56103">
        <w:tc>
          <w:tcPr>
            <w:tcW w:w="7086" w:type="dxa"/>
            <w:shd w:val="clear" w:color="auto" w:fill="auto"/>
          </w:tcPr>
          <w:p w14:paraId="4E547001" w14:textId="77777777" w:rsidR="00B56103" w:rsidRPr="003241F7" w:rsidRDefault="00B56103" w:rsidP="00B56103">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56103" w:rsidRPr="003241F7" w:rsidRDefault="00B56103" w:rsidP="00B56103">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56103" w:rsidRPr="003241F7" w:rsidRDefault="00B56103" w:rsidP="00B56103">
            <w:pPr>
              <w:pStyle w:val="NormalWeb"/>
              <w:spacing w:before="0" w:beforeAutospacing="0" w:after="120" w:afterAutospacing="0"/>
              <w:rPr>
                <w:rStyle w:val="Strong"/>
                <w:rFonts w:ascii="Helvetica" w:hAnsi="Helvetica" w:cs="Helvetica"/>
                <w:color w:val="000000"/>
                <w:sz w:val="18"/>
                <w:szCs w:val="18"/>
              </w:rPr>
            </w:pPr>
          </w:p>
          <w:p w14:paraId="28092DC5" w14:textId="6EF3802A" w:rsidR="00B56103" w:rsidRPr="003241F7" w:rsidRDefault="00B56103" w:rsidP="00B56103">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56103" w:rsidRPr="003241F7" w:rsidRDefault="00B56103" w:rsidP="00B56103">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56103" w:rsidRPr="003241F7" w:rsidRDefault="00B56103" w:rsidP="00B56103">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56103" w:rsidRPr="003241F7" w:rsidRDefault="00B56103" w:rsidP="00B56103">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56103" w:rsidRPr="003241F7" w:rsidRDefault="00B56103" w:rsidP="00B56103">
            <w:pPr>
              <w:spacing w:after="120"/>
              <w:textAlignment w:val="baseline"/>
              <w:rPr>
                <w:rFonts w:ascii="Helvetica" w:hAnsi="Helvetica" w:cs="Helvetica"/>
                <w:color w:val="000000"/>
                <w:sz w:val="18"/>
                <w:szCs w:val="18"/>
              </w:rPr>
            </w:pPr>
          </w:p>
        </w:tc>
        <w:tc>
          <w:tcPr>
            <w:tcW w:w="4254" w:type="dxa"/>
          </w:tcPr>
          <w:p w14:paraId="784984AC" w14:textId="77777777" w:rsidR="00B56103" w:rsidRPr="00B56103" w:rsidRDefault="00B56103" w:rsidP="00B56103">
            <w:pPr>
              <w:rPr>
                <w:rFonts w:ascii="Helvetica" w:hAnsi="Helvetica" w:cs="Helvetica"/>
                <w:sz w:val="18"/>
                <w:szCs w:val="18"/>
              </w:rPr>
            </w:pPr>
            <w:r w:rsidRPr="00B56103">
              <w:rPr>
                <w:rFonts w:ascii="Helvetica" w:hAnsi="Helvetica" w:cs="Helvetica"/>
                <w:sz w:val="18"/>
                <w:szCs w:val="18"/>
              </w:rPr>
              <w:t>Department of Food and Human Nutritional Sciences</w:t>
            </w:r>
          </w:p>
          <w:p w14:paraId="69C3694C" w14:textId="77777777" w:rsidR="00B56103" w:rsidRPr="00B56103" w:rsidRDefault="00B56103" w:rsidP="00B56103">
            <w:pPr>
              <w:pStyle w:val="NormalWeb"/>
              <w:shd w:val="clear" w:color="auto" w:fill="FFFFFF"/>
              <w:rPr>
                <w:rFonts w:ascii="Helvetica" w:hAnsi="Helvetica" w:cs="Helvetica"/>
                <w:color w:val="200800"/>
                <w:sz w:val="18"/>
                <w:szCs w:val="18"/>
              </w:rPr>
            </w:pPr>
            <w:r w:rsidRPr="00B56103">
              <w:rPr>
                <w:rStyle w:val="Strong"/>
                <w:rFonts w:ascii="Helvetica" w:hAnsi="Helvetica" w:cs="Helvetica"/>
                <w:color w:val="200800"/>
                <w:sz w:val="18"/>
                <w:szCs w:val="18"/>
              </w:rPr>
              <w:t>MAHN Program Assistant</w:t>
            </w:r>
            <w:r w:rsidRPr="00B56103">
              <w:rPr>
                <w:rFonts w:ascii="Helvetica" w:hAnsi="Helvetica" w:cs="Helvetica"/>
                <w:color w:val="200800"/>
                <w:sz w:val="18"/>
                <w:szCs w:val="18"/>
              </w:rPr>
              <w:br/>
              <w:t>W577 Duff Roblin Building</w:t>
            </w:r>
            <w:r w:rsidRPr="00B56103">
              <w:rPr>
                <w:rFonts w:ascii="Helvetica" w:hAnsi="Helvetica" w:cs="Helvetica"/>
                <w:color w:val="200800"/>
                <w:sz w:val="18"/>
                <w:szCs w:val="18"/>
              </w:rPr>
              <w:br/>
              <w:t>190 Dysart Road</w:t>
            </w:r>
            <w:r w:rsidRPr="00B56103">
              <w:rPr>
                <w:rFonts w:ascii="Helvetica" w:hAnsi="Helvetica" w:cs="Helvetica"/>
                <w:color w:val="200800"/>
                <w:sz w:val="18"/>
                <w:szCs w:val="18"/>
              </w:rPr>
              <w:br/>
              <w:t>University of Manitoba</w:t>
            </w:r>
            <w:r w:rsidRPr="00B56103">
              <w:rPr>
                <w:rFonts w:ascii="Helvetica" w:hAnsi="Helvetica" w:cs="Helvetica"/>
                <w:color w:val="200800"/>
                <w:sz w:val="18"/>
                <w:szCs w:val="18"/>
              </w:rPr>
              <w:br/>
              <w:t xml:space="preserve">Winnipeg, MB, R3T </w:t>
            </w:r>
            <w:proofErr w:type="gramStart"/>
            <w:r w:rsidRPr="00B56103">
              <w:rPr>
                <w:rFonts w:ascii="Helvetica" w:hAnsi="Helvetica" w:cs="Helvetica"/>
                <w:color w:val="200800"/>
                <w:sz w:val="18"/>
                <w:szCs w:val="18"/>
              </w:rPr>
              <w:t>2N2</w:t>
            </w:r>
            <w:proofErr w:type="gramEnd"/>
          </w:p>
          <w:p w14:paraId="08AB67FF" w14:textId="77777777" w:rsidR="00B56103" w:rsidRPr="00B56103" w:rsidRDefault="00B56103" w:rsidP="00B56103">
            <w:pPr>
              <w:pStyle w:val="NormalWeb"/>
              <w:shd w:val="clear" w:color="auto" w:fill="FFFFFF"/>
              <w:spacing w:after="0" w:afterAutospacing="0"/>
              <w:rPr>
                <w:rFonts w:ascii="Helvetica" w:hAnsi="Helvetica" w:cs="Helvetica"/>
                <w:color w:val="200800"/>
                <w:sz w:val="18"/>
                <w:szCs w:val="18"/>
              </w:rPr>
            </w:pPr>
            <w:r w:rsidRPr="00B56103">
              <w:rPr>
                <w:rFonts w:ascii="Helvetica" w:hAnsi="Helvetica" w:cs="Helvetica"/>
                <w:color w:val="200800"/>
                <w:sz w:val="18"/>
                <w:szCs w:val="18"/>
              </w:rPr>
              <w:t>Phone: </w:t>
            </w:r>
            <w:hyperlink r:id="rId10" w:history="1">
              <w:r w:rsidRPr="00B56103">
                <w:rPr>
                  <w:rStyle w:val="Hyperlink"/>
                  <w:rFonts w:ascii="Helvetica" w:hAnsi="Helvetica" w:cs="Helvetica"/>
                  <w:color w:val="385E9D"/>
                  <w:sz w:val="18"/>
                  <w:szCs w:val="18"/>
                </w:rPr>
                <w:t>204-474-6874</w:t>
              </w:r>
            </w:hyperlink>
            <w:r w:rsidRPr="00B56103">
              <w:rPr>
                <w:rFonts w:ascii="Helvetica" w:hAnsi="Helvetica" w:cs="Helvetica"/>
                <w:color w:val="200800"/>
                <w:sz w:val="18"/>
                <w:szCs w:val="18"/>
              </w:rPr>
              <w:br/>
            </w:r>
            <w:hyperlink r:id="rId11" w:history="1">
              <w:r w:rsidRPr="00B56103">
                <w:rPr>
                  <w:rStyle w:val="Hyperlink"/>
                  <w:rFonts w:ascii="Helvetica" w:hAnsi="Helvetica" w:cs="Helvetica"/>
                  <w:color w:val="385E9D"/>
                  <w:sz w:val="18"/>
                  <w:szCs w:val="18"/>
                </w:rPr>
                <w:t>mahn.info@umanitoba.ca</w:t>
              </w:r>
            </w:hyperlink>
          </w:p>
          <w:p w14:paraId="13786A4F" w14:textId="77777777" w:rsidR="00B56103" w:rsidRDefault="00B56103" w:rsidP="00B56103">
            <w:pPr>
              <w:rPr>
                <w:rFonts w:ascii="Arial" w:hAnsi="Arial" w:cs="Arial"/>
                <w:sz w:val="18"/>
                <w:szCs w:val="18"/>
              </w:rPr>
            </w:pPr>
          </w:p>
          <w:p w14:paraId="0D931997" w14:textId="77777777" w:rsidR="00B56103" w:rsidRDefault="00B56103" w:rsidP="00B56103">
            <w:pPr>
              <w:rPr>
                <w:rFonts w:ascii="Arial" w:hAnsi="Arial" w:cs="Arial"/>
                <w:sz w:val="18"/>
                <w:szCs w:val="18"/>
              </w:rPr>
            </w:pPr>
            <w:r>
              <w:rPr>
                <w:rFonts w:ascii="Arial" w:hAnsi="Arial" w:cs="Arial"/>
                <w:sz w:val="18"/>
                <w:szCs w:val="18"/>
              </w:rPr>
              <w:t xml:space="preserve">The MAHN degree is a professional program accredited by the Partnership for Dietetic Education and Practice (PDEP). Graduates of this program will be eligible to write the Canadian Dietetic Registration Exam (CDRE) to become a Registered Dietitian (RD).  </w:t>
            </w:r>
          </w:p>
          <w:p w14:paraId="5F4974DE" w14:textId="77777777" w:rsidR="00B56103" w:rsidRDefault="00B56103" w:rsidP="00B56103">
            <w:pPr>
              <w:rPr>
                <w:rFonts w:ascii="Arial" w:hAnsi="Arial" w:cs="Arial"/>
                <w:sz w:val="18"/>
                <w:szCs w:val="18"/>
              </w:rPr>
            </w:pPr>
          </w:p>
          <w:p w14:paraId="20155FA3" w14:textId="77777777" w:rsidR="00B56103" w:rsidRDefault="00B56103" w:rsidP="00B56103">
            <w:pPr>
              <w:rPr>
                <w:rFonts w:ascii="Arial" w:hAnsi="Arial" w:cs="Arial"/>
                <w:sz w:val="18"/>
                <w:szCs w:val="18"/>
              </w:rPr>
            </w:pPr>
            <w:r>
              <w:rPr>
                <w:rFonts w:ascii="Arial" w:hAnsi="Arial" w:cs="Arial"/>
                <w:sz w:val="18"/>
                <w:szCs w:val="18"/>
              </w:rPr>
              <w:t xml:space="preserve">Applicants must graduate from a PDEP accredited undergraduate degree to be considered for this program. Preference is given to students from the University of Manitoba’s B.Sc. Human Nutritional Sciences program. </w:t>
            </w:r>
          </w:p>
          <w:p w14:paraId="6F02B4C6" w14:textId="77777777" w:rsidR="00B56103" w:rsidRDefault="00B56103" w:rsidP="00B56103">
            <w:pPr>
              <w:rPr>
                <w:rFonts w:ascii="Arial" w:hAnsi="Arial" w:cs="Arial"/>
                <w:sz w:val="18"/>
                <w:szCs w:val="18"/>
              </w:rPr>
            </w:pPr>
          </w:p>
          <w:p w14:paraId="55DDF17C" w14:textId="77777777" w:rsidR="00B56103" w:rsidRDefault="00B56103" w:rsidP="00B56103">
            <w:pPr>
              <w:rPr>
                <w:rFonts w:ascii="Arial" w:hAnsi="Arial" w:cs="Arial"/>
                <w:sz w:val="18"/>
                <w:szCs w:val="18"/>
              </w:rPr>
            </w:pPr>
            <w:r>
              <w:rPr>
                <w:rFonts w:ascii="Arial" w:hAnsi="Arial" w:cs="Arial"/>
                <w:sz w:val="18"/>
                <w:szCs w:val="18"/>
              </w:rPr>
              <w:t xml:space="preserve">There are two application pathways to secure a recommendation for entrance into the MAHN program:  </w:t>
            </w:r>
          </w:p>
          <w:p w14:paraId="3E860F11" w14:textId="77777777" w:rsidR="00B56103" w:rsidRDefault="00B56103" w:rsidP="00B56103">
            <w:pPr>
              <w:rPr>
                <w:rFonts w:ascii="Arial" w:hAnsi="Arial" w:cs="Arial"/>
                <w:sz w:val="18"/>
                <w:szCs w:val="18"/>
              </w:rPr>
            </w:pPr>
            <w:r>
              <w:rPr>
                <w:rFonts w:ascii="Arial" w:hAnsi="Arial" w:cs="Arial"/>
                <w:sz w:val="18"/>
                <w:szCs w:val="18"/>
              </w:rPr>
              <w:t xml:space="preserve">1. Early Admission </w:t>
            </w:r>
          </w:p>
          <w:p w14:paraId="37FCE408" w14:textId="77777777" w:rsidR="00B56103" w:rsidRDefault="00B56103" w:rsidP="00B56103">
            <w:pPr>
              <w:rPr>
                <w:rFonts w:ascii="Arial" w:hAnsi="Arial" w:cs="Arial"/>
                <w:sz w:val="18"/>
                <w:szCs w:val="18"/>
              </w:rPr>
            </w:pPr>
            <w:r>
              <w:rPr>
                <w:rFonts w:ascii="Arial" w:hAnsi="Arial" w:cs="Arial"/>
                <w:sz w:val="18"/>
                <w:szCs w:val="18"/>
              </w:rPr>
              <w:t xml:space="preserve">2. Regular Admission </w:t>
            </w:r>
          </w:p>
          <w:p w14:paraId="3709B336" w14:textId="77777777" w:rsidR="00B56103" w:rsidRDefault="00B56103" w:rsidP="00B56103">
            <w:pPr>
              <w:rPr>
                <w:rFonts w:ascii="Arial" w:hAnsi="Arial" w:cs="Arial"/>
                <w:sz w:val="18"/>
                <w:szCs w:val="18"/>
              </w:rPr>
            </w:pPr>
          </w:p>
          <w:p w14:paraId="7BC4CD1C" w14:textId="1C6038EA" w:rsidR="00B56103" w:rsidRDefault="00B56103" w:rsidP="00B56103">
            <w:pPr>
              <w:rPr>
                <w:rFonts w:ascii="Arial" w:hAnsi="Arial" w:cs="Arial"/>
                <w:sz w:val="18"/>
                <w:szCs w:val="18"/>
              </w:rPr>
            </w:pPr>
            <w:r>
              <w:rPr>
                <w:rFonts w:ascii="Arial" w:hAnsi="Arial" w:cs="Arial"/>
                <w:sz w:val="18"/>
                <w:szCs w:val="18"/>
              </w:rPr>
              <w:t>Please refer to the FHNS website (</w:t>
            </w:r>
            <w:hyperlink r:id="rId12" w:history="1">
              <w:r w:rsidRPr="007D70D1">
                <w:rPr>
                  <w:rStyle w:val="Hyperlink"/>
                  <w:rFonts w:ascii="Arial" w:hAnsi="Arial" w:cs="Arial"/>
                  <w:sz w:val="18"/>
                  <w:szCs w:val="18"/>
                </w:rPr>
                <w:t>https://umanitoba.ca/agricultural-food-sciences/food-and-human-nutritional-sciences/fhns-graduate-programs#master-of-applied-human-nutrition</w:t>
              </w:r>
            </w:hyperlink>
            <w:r>
              <w:rPr>
                <w:rFonts w:ascii="Arial" w:hAnsi="Arial" w:cs="Arial"/>
                <w:sz w:val="18"/>
                <w:szCs w:val="18"/>
              </w:rPr>
              <w:t>)</w:t>
            </w:r>
            <w:r>
              <w:rPr>
                <w:rFonts w:ascii="Arial" w:hAnsi="Arial" w:cs="Arial"/>
                <w:sz w:val="18"/>
                <w:szCs w:val="18"/>
              </w:rPr>
              <w:t xml:space="preserve"> to review the MAHN Application Guide for a complete overview of academic requirements and documentation required to apply. </w:t>
            </w:r>
          </w:p>
          <w:p w14:paraId="47FDB2F1" w14:textId="77777777" w:rsidR="00B56103" w:rsidRDefault="00B56103" w:rsidP="00B56103">
            <w:pPr>
              <w:rPr>
                <w:rFonts w:ascii="Arial" w:hAnsi="Arial" w:cs="Arial"/>
                <w:sz w:val="18"/>
                <w:szCs w:val="18"/>
              </w:rPr>
            </w:pPr>
          </w:p>
          <w:p w14:paraId="6AC6A67C" w14:textId="7540AE41" w:rsidR="00B56103" w:rsidRDefault="00B56103" w:rsidP="00B56103">
            <w:pPr>
              <w:rPr>
                <w:rFonts w:ascii="Arial" w:hAnsi="Arial" w:cs="Arial"/>
                <w:sz w:val="18"/>
                <w:szCs w:val="18"/>
              </w:rPr>
            </w:pPr>
            <w:r>
              <w:rPr>
                <w:rFonts w:ascii="Arial" w:hAnsi="Arial" w:cs="Arial"/>
                <w:sz w:val="18"/>
                <w:szCs w:val="18"/>
              </w:rPr>
              <w:t xml:space="preserve">The application process and selection (see section </w:t>
            </w:r>
            <w:r>
              <w:rPr>
                <w:rFonts w:ascii="Arial" w:hAnsi="Arial" w:cs="Arial"/>
                <w:sz w:val="18"/>
                <w:szCs w:val="18"/>
              </w:rPr>
              <w:t>6</w:t>
            </w:r>
            <w:r>
              <w:rPr>
                <w:rFonts w:ascii="Arial" w:hAnsi="Arial" w:cs="Arial"/>
                <w:sz w:val="18"/>
                <w:szCs w:val="18"/>
              </w:rPr>
              <w:t>.</w:t>
            </w:r>
            <w:r>
              <w:rPr>
                <w:rFonts w:ascii="Arial" w:hAnsi="Arial" w:cs="Arial"/>
                <w:sz w:val="18"/>
                <w:szCs w:val="18"/>
              </w:rPr>
              <w:t>2</w:t>
            </w:r>
            <w:r>
              <w:rPr>
                <w:rFonts w:ascii="Arial" w:hAnsi="Arial" w:cs="Arial"/>
                <w:sz w:val="18"/>
                <w:szCs w:val="18"/>
              </w:rPr>
              <w:t xml:space="preserve">) </w:t>
            </w:r>
            <w:proofErr w:type="gramStart"/>
            <w:r>
              <w:rPr>
                <w:rFonts w:ascii="Arial" w:hAnsi="Arial" w:cs="Arial"/>
                <w:sz w:val="18"/>
                <w:szCs w:val="18"/>
              </w:rPr>
              <w:t>is</w:t>
            </w:r>
            <w:proofErr w:type="gramEnd"/>
            <w:r>
              <w:rPr>
                <w:rFonts w:ascii="Arial" w:hAnsi="Arial" w:cs="Arial"/>
                <w:sz w:val="18"/>
                <w:szCs w:val="18"/>
              </w:rPr>
              <w:t xml:space="preserve"> conducted by the MAHN Committee who </w:t>
            </w:r>
            <w:r>
              <w:rPr>
                <w:rFonts w:ascii="Arial" w:hAnsi="Arial" w:cs="Arial"/>
                <w:sz w:val="18"/>
                <w:szCs w:val="18"/>
              </w:rPr>
              <w:lastRenderedPageBreak/>
              <w:t xml:space="preserve">makes recommendations to the FHNS Department Head. </w:t>
            </w:r>
          </w:p>
          <w:p w14:paraId="679A15E7" w14:textId="77777777" w:rsidR="00B56103" w:rsidRPr="003241F7" w:rsidRDefault="00B56103" w:rsidP="00B56103">
            <w:pPr>
              <w:spacing w:after="120"/>
              <w:rPr>
                <w:rFonts w:ascii="Helvetica" w:hAnsi="Helvetica" w:cs="Helvetica"/>
                <w:sz w:val="18"/>
                <w:szCs w:val="18"/>
              </w:rPr>
            </w:pPr>
          </w:p>
        </w:tc>
      </w:tr>
      <w:tr w:rsidR="00B56103" w:rsidRPr="003241F7" w14:paraId="54179CB8" w14:textId="77777777" w:rsidTr="00B56103">
        <w:tc>
          <w:tcPr>
            <w:tcW w:w="7086" w:type="dxa"/>
            <w:shd w:val="clear" w:color="auto" w:fill="auto"/>
          </w:tcPr>
          <w:p w14:paraId="65D66BC9"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56103" w:rsidRPr="003241F7" w14:paraId="7DF5DCFA" w14:textId="77777777" w:rsidTr="004E3FAB">
              <w:trPr>
                <w:tblCellSpacing w:w="0" w:type="dxa"/>
              </w:trPr>
              <w:tc>
                <w:tcPr>
                  <w:tcW w:w="1302" w:type="dxa"/>
                  <w:shd w:val="clear" w:color="auto" w:fill="auto"/>
                  <w:vAlign w:val="center"/>
                  <w:hideMark/>
                </w:tcPr>
                <w:p w14:paraId="72885DDE"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56103" w:rsidRPr="003241F7" w14:paraId="7134F400" w14:textId="77777777" w:rsidTr="004E3FAB">
              <w:trPr>
                <w:tblCellSpacing w:w="0" w:type="dxa"/>
              </w:trPr>
              <w:tc>
                <w:tcPr>
                  <w:tcW w:w="1302" w:type="dxa"/>
                  <w:shd w:val="clear" w:color="auto" w:fill="auto"/>
                  <w:vAlign w:val="center"/>
                  <w:hideMark/>
                </w:tcPr>
                <w:p w14:paraId="5C2B4DBE" w14:textId="675DE6AF"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56103" w:rsidRPr="003241F7" w14:paraId="21AD9DAB" w14:textId="77777777" w:rsidTr="004E3FAB">
              <w:trPr>
                <w:tblCellSpacing w:w="0" w:type="dxa"/>
              </w:trPr>
              <w:tc>
                <w:tcPr>
                  <w:tcW w:w="1302" w:type="dxa"/>
                  <w:shd w:val="clear" w:color="auto" w:fill="auto"/>
                  <w:vAlign w:val="center"/>
                  <w:hideMark/>
                </w:tcPr>
                <w:p w14:paraId="1781A780" w14:textId="7E2B5D86"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56103" w:rsidRPr="003241F7" w14:paraId="75B0AFB0" w14:textId="77777777" w:rsidTr="004E3FAB">
              <w:trPr>
                <w:tblCellSpacing w:w="0" w:type="dxa"/>
              </w:trPr>
              <w:tc>
                <w:tcPr>
                  <w:tcW w:w="1302" w:type="dxa"/>
                  <w:shd w:val="clear" w:color="auto" w:fill="auto"/>
                  <w:vAlign w:val="center"/>
                  <w:hideMark/>
                </w:tcPr>
                <w:p w14:paraId="1C866045" w14:textId="7F736744"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56103" w:rsidRPr="003241F7" w:rsidRDefault="00B56103" w:rsidP="00B56103">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3"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1EDC234" w14:textId="0A2D0247" w:rsidR="00B56103" w:rsidRDefault="00B56103" w:rsidP="00B56103">
            <w:pPr>
              <w:spacing w:before="120"/>
              <w:rPr>
                <w:rFonts w:ascii="Arial" w:hAnsi="Arial" w:cs="Arial"/>
                <w:sz w:val="18"/>
                <w:szCs w:val="18"/>
              </w:rPr>
            </w:pPr>
            <w:r w:rsidRPr="009B096E">
              <w:rPr>
                <w:rFonts w:ascii="Arial" w:hAnsi="Arial" w:cs="Arial"/>
                <w:sz w:val="18"/>
                <w:szCs w:val="18"/>
              </w:rPr>
              <w:t xml:space="preserve">For upcoming application deadlines, please consult the Graduate Program Page: </w:t>
            </w:r>
          </w:p>
          <w:p w14:paraId="1CE5316B" w14:textId="788E3FFD" w:rsidR="00B56103" w:rsidRPr="009B096E" w:rsidRDefault="00B56103" w:rsidP="00B56103">
            <w:pPr>
              <w:spacing w:before="120"/>
              <w:rPr>
                <w:rFonts w:ascii="Arial" w:hAnsi="Arial" w:cs="Arial"/>
                <w:sz w:val="18"/>
                <w:szCs w:val="18"/>
              </w:rPr>
            </w:pPr>
            <w:hyperlink r:id="rId14" w:history="1">
              <w:r w:rsidRPr="007D70D1">
                <w:rPr>
                  <w:rStyle w:val="Hyperlink"/>
                  <w:rFonts w:ascii="Arial" w:hAnsi="Arial" w:cs="Arial"/>
                  <w:sz w:val="18"/>
                  <w:szCs w:val="18"/>
                </w:rPr>
                <w:t>https://umanitoba.ca/explore/programs-of-study/master-of-applied-human-nutrition-mahn</w:t>
              </w:r>
            </w:hyperlink>
            <w:r>
              <w:rPr>
                <w:rFonts w:ascii="Arial" w:hAnsi="Arial" w:cs="Arial"/>
                <w:sz w:val="18"/>
                <w:szCs w:val="18"/>
              </w:rPr>
              <w:t xml:space="preserve"> </w:t>
            </w:r>
          </w:p>
          <w:p w14:paraId="4D8D4521" w14:textId="77777777" w:rsidR="00B56103" w:rsidRPr="003241F7" w:rsidRDefault="00B56103" w:rsidP="00B56103">
            <w:pPr>
              <w:spacing w:after="120"/>
              <w:rPr>
                <w:rFonts w:ascii="Helvetica" w:hAnsi="Helvetica" w:cs="Helvetica"/>
                <w:sz w:val="18"/>
                <w:szCs w:val="18"/>
              </w:rPr>
            </w:pPr>
          </w:p>
        </w:tc>
      </w:tr>
      <w:tr w:rsidR="00B56103" w:rsidRPr="003241F7" w14:paraId="276D50BB" w14:textId="77777777" w:rsidTr="00B56103">
        <w:tc>
          <w:tcPr>
            <w:tcW w:w="7086" w:type="dxa"/>
            <w:shd w:val="clear" w:color="auto" w:fill="auto"/>
          </w:tcPr>
          <w:p w14:paraId="78918CBF" w14:textId="77777777"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B56103" w:rsidRPr="003241F7" w:rsidRDefault="00B56103" w:rsidP="00B5610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EDE0B7B" w14:textId="77777777" w:rsidR="00B56103" w:rsidRPr="003241F7" w:rsidRDefault="00B56103" w:rsidP="00B56103">
            <w:pPr>
              <w:spacing w:after="120"/>
              <w:rPr>
                <w:rFonts w:ascii="Helvetica" w:hAnsi="Helvetica" w:cs="Helvetica"/>
                <w:sz w:val="18"/>
                <w:szCs w:val="18"/>
              </w:rPr>
            </w:pPr>
          </w:p>
        </w:tc>
      </w:tr>
      <w:tr w:rsidR="00B56103" w:rsidRPr="003241F7" w14:paraId="580F90B7" w14:textId="77777777" w:rsidTr="00B56103">
        <w:tc>
          <w:tcPr>
            <w:tcW w:w="7086" w:type="dxa"/>
            <w:shd w:val="clear" w:color="auto" w:fill="auto"/>
          </w:tcPr>
          <w:p w14:paraId="264E8CA3" w14:textId="77777777"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56103" w:rsidRPr="003241F7" w:rsidRDefault="00B56103" w:rsidP="00B561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56103" w:rsidRPr="003241F7" w:rsidRDefault="00B56103" w:rsidP="00B56103">
            <w:pPr>
              <w:spacing w:after="120"/>
              <w:rPr>
                <w:rFonts w:ascii="Helvetica" w:hAnsi="Helvetica" w:cs="Helvetica"/>
                <w:color w:val="000000"/>
                <w:sz w:val="18"/>
                <w:szCs w:val="18"/>
              </w:rPr>
            </w:pPr>
          </w:p>
        </w:tc>
        <w:tc>
          <w:tcPr>
            <w:tcW w:w="4254" w:type="dxa"/>
          </w:tcPr>
          <w:p w14:paraId="1B52DDF5" w14:textId="77777777" w:rsidR="00B56103" w:rsidRPr="003241F7" w:rsidRDefault="00B56103" w:rsidP="00B56103">
            <w:pPr>
              <w:spacing w:after="120"/>
              <w:rPr>
                <w:rFonts w:ascii="Helvetica" w:hAnsi="Helvetica" w:cs="Helvetica"/>
                <w:sz w:val="18"/>
                <w:szCs w:val="18"/>
              </w:rPr>
            </w:pPr>
          </w:p>
        </w:tc>
      </w:tr>
      <w:tr w:rsidR="00B56103" w:rsidRPr="003241F7" w14:paraId="5094C4D5" w14:textId="77777777" w:rsidTr="00B56103">
        <w:tc>
          <w:tcPr>
            <w:tcW w:w="7086" w:type="dxa"/>
            <w:shd w:val="clear" w:color="auto" w:fill="auto"/>
          </w:tcPr>
          <w:p w14:paraId="785EFD34" w14:textId="77777777"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56103" w:rsidRPr="003241F7" w:rsidRDefault="00B56103" w:rsidP="00B5610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54F4FA2" w14:textId="77777777" w:rsidR="00B56103" w:rsidRPr="003241F7" w:rsidRDefault="00B56103" w:rsidP="00B56103">
            <w:pPr>
              <w:spacing w:after="120"/>
              <w:rPr>
                <w:rFonts w:ascii="Helvetica" w:hAnsi="Helvetica" w:cs="Helvetica"/>
                <w:sz w:val="18"/>
                <w:szCs w:val="18"/>
              </w:rPr>
            </w:pPr>
          </w:p>
        </w:tc>
      </w:tr>
      <w:tr w:rsidR="00B56103" w:rsidRPr="003241F7" w14:paraId="6F777E74" w14:textId="77777777" w:rsidTr="00B56103">
        <w:tc>
          <w:tcPr>
            <w:tcW w:w="7086" w:type="dxa"/>
            <w:shd w:val="clear" w:color="auto" w:fill="auto"/>
          </w:tcPr>
          <w:p w14:paraId="0FC22C40" w14:textId="77777777"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332C806" w14:textId="77777777" w:rsidR="00B56103" w:rsidRPr="003241F7" w:rsidRDefault="00B56103" w:rsidP="00B56103">
            <w:pPr>
              <w:spacing w:after="120"/>
              <w:rPr>
                <w:rFonts w:ascii="Helvetica" w:hAnsi="Helvetica" w:cs="Helvetica"/>
                <w:sz w:val="18"/>
                <w:szCs w:val="18"/>
              </w:rPr>
            </w:pPr>
          </w:p>
        </w:tc>
      </w:tr>
      <w:tr w:rsidR="00B56103" w:rsidRPr="003241F7" w14:paraId="2A00BC30" w14:textId="77777777" w:rsidTr="00B56103">
        <w:tc>
          <w:tcPr>
            <w:tcW w:w="7086" w:type="dxa"/>
            <w:shd w:val="clear" w:color="auto" w:fill="auto"/>
          </w:tcPr>
          <w:p w14:paraId="23D354B5"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B56103" w:rsidRPr="003241F7" w:rsidRDefault="00B56103" w:rsidP="00B5610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B56103" w:rsidRPr="003241F7" w:rsidRDefault="00B56103" w:rsidP="00B5610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56103" w:rsidRPr="003241F7" w:rsidRDefault="00B56103" w:rsidP="00B56103">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56103" w:rsidRPr="003241F7" w:rsidRDefault="00B56103" w:rsidP="00B5610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56103" w:rsidRPr="003241F7" w:rsidRDefault="00B56103" w:rsidP="00B5610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7940391A" w14:textId="77777777" w:rsidR="00B56103" w:rsidRPr="00556FEE" w:rsidRDefault="00B56103" w:rsidP="00B56103">
            <w:pPr>
              <w:rPr>
                <w:rFonts w:ascii="Arial" w:hAnsi="Arial" w:cs="Arial"/>
                <w:sz w:val="18"/>
                <w:szCs w:val="18"/>
              </w:rPr>
            </w:pPr>
          </w:p>
          <w:p w14:paraId="24FEB7F1" w14:textId="77777777" w:rsidR="00B56103" w:rsidRPr="003241F7" w:rsidRDefault="00B56103" w:rsidP="00B56103">
            <w:pPr>
              <w:spacing w:after="120"/>
              <w:rPr>
                <w:rFonts w:ascii="Helvetica" w:hAnsi="Helvetica" w:cs="Helvetica"/>
                <w:sz w:val="18"/>
                <w:szCs w:val="18"/>
              </w:rPr>
            </w:pPr>
          </w:p>
        </w:tc>
      </w:tr>
      <w:tr w:rsidR="00B56103" w:rsidRPr="003241F7" w14:paraId="03D5AC3E" w14:textId="77777777" w:rsidTr="00B56103">
        <w:tc>
          <w:tcPr>
            <w:tcW w:w="7086" w:type="dxa"/>
            <w:shd w:val="clear" w:color="auto" w:fill="auto"/>
          </w:tcPr>
          <w:p w14:paraId="79E1EA9A" w14:textId="09EC44F3"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56103" w:rsidRPr="003241F7" w:rsidRDefault="00B56103" w:rsidP="00B561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E4CEA2D" w14:textId="77777777" w:rsidR="00B56103" w:rsidRPr="003241F7" w:rsidRDefault="00B56103" w:rsidP="00B56103">
            <w:pPr>
              <w:spacing w:after="120"/>
              <w:rPr>
                <w:rFonts w:ascii="Helvetica" w:hAnsi="Helvetica" w:cs="Helvetica"/>
                <w:i/>
                <w:sz w:val="18"/>
                <w:szCs w:val="18"/>
              </w:rPr>
            </w:pPr>
          </w:p>
        </w:tc>
      </w:tr>
      <w:tr w:rsidR="00B56103" w:rsidRPr="003241F7" w14:paraId="69C00CD8" w14:textId="77777777" w:rsidTr="00B56103">
        <w:tc>
          <w:tcPr>
            <w:tcW w:w="7086" w:type="dxa"/>
            <w:shd w:val="clear" w:color="auto" w:fill="auto"/>
          </w:tcPr>
          <w:p w14:paraId="240FC4E4" w14:textId="7A99EDA5"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6BF08E1" w14:textId="6B1E3A06" w:rsidR="00B56103" w:rsidRPr="003241F7" w:rsidRDefault="00B56103" w:rsidP="00B56103">
            <w:pPr>
              <w:spacing w:after="120"/>
              <w:rPr>
                <w:rFonts w:ascii="Helvetica" w:hAnsi="Helvetica" w:cs="Helvetica"/>
                <w:sz w:val="18"/>
                <w:szCs w:val="18"/>
              </w:rPr>
            </w:pPr>
            <w:r>
              <w:rPr>
                <w:rFonts w:ascii="Arial" w:hAnsi="Arial" w:cs="Arial"/>
                <w:sz w:val="18"/>
                <w:szCs w:val="18"/>
              </w:rPr>
              <w:t>Two (</w:t>
            </w:r>
            <w:r>
              <w:rPr>
                <w:rFonts w:ascii="Arial" w:hAnsi="Arial" w:cs="Arial"/>
                <w:sz w:val="18"/>
                <w:szCs w:val="18"/>
              </w:rPr>
              <w:t>2</w:t>
            </w:r>
            <w:r>
              <w:rPr>
                <w:rFonts w:ascii="Arial" w:hAnsi="Arial" w:cs="Arial"/>
                <w:sz w:val="18"/>
                <w:szCs w:val="18"/>
              </w:rPr>
              <w:t>)</w:t>
            </w:r>
            <w:r w:rsidRPr="00123F46">
              <w:rPr>
                <w:rFonts w:ascii="Arial" w:hAnsi="Arial" w:cs="Arial"/>
                <w:sz w:val="18"/>
                <w:szCs w:val="18"/>
              </w:rPr>
              <w:t xml:space="preserve"> Reference Reports are required in the application </w:t>
            </w:r>
            <w:r>
              <w:rPr>
                <w:rFonts w:ascii="Arial" w:hAnsi="Arial" w:cs="Arial"/>
                <w:sz w:val="18"/>
                <w:szCs w:val="18"/>
              </w:rPr>
              <w:t>submitted for consideration to the</w:t>
            </w:r>
            <w:r w:rsidRPr="00123F46">
              <w:rPr>
                <w:rFonts w:ascii="Arial" w:hAnsi="Arial" w:cs="Arial"/>
                <w:sz w:val="18"/>
                <w:szCs w:val="18"/>
              </w:rPr>
              <w:t xml:space="preserve"> </w:t>
            </w:r>
            <w:r>
              <w:rPr>
                <w:rFonts w:ascii="Arial" w:hAnsi="Arial" w:cs="Arial"/>
                <w:sz w:val="18"/>
                <w:szCs w:val="18"/>
              </w:rPr>
              <w:t>MAHN program</w:t>
            </w:r>
            <w:r w:rsidRPr="00123F46">
              <w:rPr>
                <w:rFonts w:ascii="Arial" w:hAnsi="Arial" w:cs="Arial"/>
                <w:sz w:val="18"/>
                <w:szCs w:val="18"/>
              </w:rPr>
              <w:t xml:space="preserve">. </w:t>
            </w:r>
          </w:p>
        </w:tc>
      </w:tr>
      <w:tr w:rsidR="00B56103" w:rsidRPr="003241F7" w14:paraId="45FEC82C" w14:textId="77777777" w:rsidTr="00B56103">
        <w:tc>
          <w:tcPr>
            <w:tcW w:w="7086" w:type="dxa"/>
            <w:shd w:val="clear" w:color="auto" w:fill="auto"/>
          </w:tcPr>
          <w:p w14:paraId="19A8ED2E" w14:textId="4A3CEF5D"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2E8E3E2" w14:textId="77777777" w:rsidR="00B56103" w:rsidRPr="003241F7" w:rsidRDefault="00B56103" w:rsidP="00B56103">
            <w:pPr>
              <w:spacing w:after="120"/>
              <w:rPr>
                <w:rFonts w:ascii="Helvetica" w:hAnsi="Helvetica" w:cs="Helvetica"/>
                <w:sz w:val="18"/>
                <w:szCs w:val="18"/>
              </w:rPr>
            </w:pPr>
          </w:p>
        </w:tc>
      </w:tr>
      <w:tr w:rsidR="00B56103" w:rsidRPr="003241F7" w14:paraId="66D43158" w14:textId="77777777" w:rsidTr="00B56103">
        <w:tc>
          <w:tcPr>
            <w:tcW w:w="7086" w:type="dxa"/>
            <w:shd w:val="clear" w:color="auto" w:fill="auto"/>
          </w:tcPr>
          <w:p w14:paraId="2BBE24F5" w14:textId="06EEE18E"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533565D" w14:textId="77777777" w:rsidR="00B56103" w:rsidRDefault="00B56103" w:rsidP="00B56103">
            <w:pPr>
              <w:rPr>
                <w:rFonts w:ascii="Arial" w:hAnsi="Arial" w:cs="Arial"/>
                <w:sz w:val="18"/>
                <w:szCs w:val="18"/>
              </w:rPr>
            </w:pPr>
            <w:r>
              <w:rPr>
                <w:rFonts w:ascii="Arial" w:hAnsi="Arial" w:cs="Arial"/>
                <w:sz w:val="18"/>
                <w:szCs w:val="18"/>
              </w:rPr>
              <w:t xml:space="preserve">1. Completion of a PDEP accredited undergraduate degree program within the last 3 years of the program’s start date OR an academic assessment by the College of Dietitians of Manitoba demonstrating equivalency and/or upgrading requirements (if any) have been met. </w:t>
            </w:r>
          </w:p>
          <w:p w14:paraId="6D84F45D" w14:textId="77777777" w:rsidR="00B56103" w:rsidRDefault="00B56103" w:rsidP="00B56103">
            <w:pPr>
              <w:rPr>
                <w:rFonts w:ascii="Arial" w:hAnsi="Arial" w:cs="Arial"/>
                <w:sz w:val="18"/>
                <w:szCs w:val="18"/>
              </w:rPr>
            </w:pPr>
          </w:p>
          <w:p w14:paraId="209F9809" w14:textId="315813A9" w:rsidR="00B56103" w:rsidRDefault="00B56103" w:rsidP="00B56103">
            <w:pPr>
              <w:rPr>
                <w:rFonts w:ascii="Arial" w:hAnsi="Arial" w:cs="Arial"/>
                <w:sz w:val="18"/>
                <w:szCs w:val="18"/>
              </w:rPr>
            </w:pPr>
            <w:r>
              <w:rPr>
                <w:rFonts w:ascii="Arial" w:hAnsi="Arial" w:cs="Arial"/>
                <w:sz w:val="18"/>
                <w:szCs w:val="18"/>
              </w:rPr>
              <w:t>2. Have been accepted to the MAHN program via internal application processes: Early Admission or Regular Admission. Refer to MAHN applicant guide on FHNS website for more details</w:t>
            </w:r>
            <w:r>
              <w:rPr>
                <w:rFonts w:ascii="Arial" w:hAnsi="Arial" w:cs="Arial"/>
                <w:sz w:val="18"/>
                <w:szCs w:val="18"/>
              </w:rPr>
              <w:t>.</w:t>
            </w:r>
          </w:p>
          <w:p w14:paraId="25985BAD" w14:textId="77777777" w:rsidR="00B56103" w:rsidRDefault="00B56103" w:rsidP="00B56103">
            <w:pPr>
              <w:rPr>
                <w:rFonts w:ascii="Arial" w:hAnsi="Arial" w:cs="Arial"/>
                <w:sz w:val="18"/>
                <w:szCs w:val="18"/>
              </w:rPr>
            </w:pPr>
          </w:p>
          <w:p w14:paraId="6101BD7C" w14:textId="77777777" w:rsidR="00B56103" w:rsidRDefault="00B56103" w:rsidP="00B56103">
            <w:pPr>
              <w:rPr>
                <w:rFonts w:ascii="Arial" w:hAnsi="Arial" w:cs="Arial"/>
                <w:sz w:val="18"/>
                <w:szCs w:val="18"/>
              </w:rPr>
            </w:pPr>
            <w:r>
              <w:rPr>
                <w:rFonts w:ascii="Arial" w:hAnsi="Arial" w:cs="Arial"/>
                <w:sz w:val="18"/>
                <w:szCs w:val="18"/>
              </w:rPr>
              <w:t>3. Successful applicants will be required to obtain:</w:t>
            </w:r>
          </w:p>
          <w:p w14:paraId="1ACF1C62" w14:textId="77777777" w:rsidR="00B56103" w:rsidRDefault="00B56103" w:rsidP="00B56103">
            <w:pPr>
              <w:rPr>
                <w:rFonts w:ascii="Arial" w:hAnsi="Arial" w:cs="Arial"/>
                <w:sz w:val="18"/>
                <w:szCs w:val="18"/>
              </w:rPr>
            </w:pPr>
            <w:r>
              <w:rPr>
                <w:rFonts w:ascii="Arial" w:hAnsi="Arial" w:cs="Arial"/>
                <w:sz w:val="18"/>
                <w:szCs w:val="18"/>
              </w:rPr>
              <w:t xml:space="preserve">- Dietitians of Canada student membership </w:t>
            </w:r>
          </w:p>
          <w:p w14:paraId="1680A961" w14:textId="77777777" w:rsidR="00B56103" w:rsidRDefault="00B56103" w:rsidP="00B56103">
            <w:pPr>
              <w:rPr>
                <w:rFonts w:ascii="Arial" w:hAnsi="Arial" w:cs="Arial"/>
                <w:sz w:val="18"/>
                <w:szCs w:val="18"/>
              </w:rPr>
            </w:pPr>
            <w:r>
              <w:rPr>
                <w:rFonts w:ascii="Arial" w:hAnsi="Arial" w:cs="Arial"/>
                <w:sz w:val="18"/>
                <w:szCs w:val="18"/>
              </w:rPr>
              <w:t xml:space="preserve">- Criminal record check </w:t>
            </w:r>
          </w:p>
          <w:p w14:paraId="60EEB68B" w14:textId="77777777" w:rsidR="00B56103" w:rsidRDefault="00B56103" w:rsidP="00B56103">
            <w:pPr>
              <w:rPr>
                <w:rFonts w:ascii="Arial" w:hAnsi="Arial" w:cs="Arial"/>
                <w:sz w:val="18"/>
                <w:szCs w:val="18"/>
              </w:rPr>
            </w:pPr>
            <w:r>
              <w:rPr>
                <w:rFonts w:ascii="Arial" w:hAnsi="Arial" w:cs="Arial"/>
                <w:sz w:val="18"/>
                <w:szCs w:val="18"/>
              </w:rPr>
              <w:t xml:space="preserve">- Vulnerable sector search </w:t>
            </w:r>
          </w:p>
          <w:p w14:paraId="40DDD733" w14:textId="77777777" w:rsidR="00B56103" w:rsidRDefault="00B56103" w:rsidP="00B56103">
            <w:pPr>
              <w:rPr>
                <w:rFonts w:ascii="Arial" w:hAnsi="Arial" w:cs="Arial"/>
                <w:sz w:val="18"/>
                <w:szCs w:val="18"/>
              </w:rPr>
            </w:pPr>
            <w:r>
              <w:rPr>
                <w:rFonts w:ascii="Arial" w:hAnsi="Arial" w:cs="Arial"/>
                <w:sz w:val="18"/>
                <w:szCs w:val="18"/>
              </w:rPr>
              <w:t xml:space="preserve">- Child abuse registry check </w:t>
            </w:r>
          </w:p>
          <w:p w14:paraId="19959E2A" w14:textId="77777777" w:rsidR="00B56103" w:rsidRDefault="00B56103" w:rsidP="00B56103">
            <w:pPr>
              <w:rPr>
                <w:rFonts w:ascii="Arial" w:hAnsi="Arial" w:cs="Arial"/>
                <w:sz w:val="18"/>
                <w:szCs w:val="18"/>
              </w:rPr>
            </w:pPr>
            <w:r>
              <w:rPr>
                <w:rFonts w:ascii="Arial" w:hAnsi="Arial" w:cs="Arial"/>
                <w:sz w:val="18"/>
                <w:szCs w:val="18"/>
              </w:rPr>
              <w:t xml:space="preserve">- Adult abuse registry check </w:t>
            </w:r>
          </w:p>
          <w:p w14:paraId="1BE1748C" w14:textId="77777777" w:rsidR="00B56103" w:rsidRDefault="00B56103" w:rsidP="00B56103">
            <w:pPr>
              <w:rPr>
                <w:rFonts w:ascii="Arial" w:hAnsi="Arial" w:cs="Arial"/>
                <w:sz w:val="18"/>
                <w:szCs w:val="18"/>
              </w:rPr>
            </w:pPr>
            <w:r>
              <w:rPr>
                <w:rFonts w:ascii="Arial" w:hAnsi="Arial" w:cs="Arial"/>
                <w:sz w:val="18"/>
                <w:szCs w:val="18"/>
              </w:rPr>
              <w:t xml:space="preserve">- Up to date immunization record </w:t>
            </w:r>
          </w:p>
          <w:p w14:paraId="3340D6AF" w14:textId="77777777" w:rsidR="00B56103" w:rsidRDefault="00B56103" w:rsidP="00B56103">
            <w:pPr>
              <w:rPr>
                <w:rFonts w:ascii="Arial" w:hAnsi="Arial" w:cs="Arial"/>
                <w:sz w:val="18"/>
                <w:szCs w:val="18"/>
              </w:rPr>
            </w:pPr>
            <w:r>
              <w:rPr>
                <w:rFonts w:ascii="Arial" w:hAnsi="Arial" w:cs="Arial"/>
                <w:sz w:val="18"/>
                <w:szCs w:val="18"/>
              </w:rPr>
              <w:t xml:space="preserve">- Accident Insurance </w:t>
            </w:r>
          </w:p>
          <w:p w14:paraId="5978B769" w14:textId="77777777" w:rsidR="00B56103" w:rsidRDefault="00B56103" w:rsidP="00B56103">
            <w:pPr>
              <w:rPr>
                <w:rFonts w:ascii="Arial" w:hAnsi="Arial" w:cs="Arial"/>
                <w:sz w:val="18"/>
                <w:szCs w:val="18"/>
              </w:rPr>
            </w:pPr>
            <w:r>
              <w:rPr>
                <w:rFonts w:ascii="Arial" w:hAnsi="Arial" w:cs="Arial"/>
                <w:sz w:val="18"/>
                <w:szCs w:val="18"/>
              </w:rPr>
              <w:t xml:space="preserve">- Liability/Malpractice insurance </w:t>
            </w:r>
          </w:p>
          <w:p w14:paraId="07212E0F" w14:textId="77777777" w:rsidR="00B56103" w:rsidRDefault="00B56103" w:rsidP="00B56103">
            <w:pPr>
              <w:rPr>
                <w:rFonts w:ascii="Arial" w:hAnsi="Arial" w:cs="Arial"/>
                <w:sz w:val="18"/>
                <w:szCs w:val="18"/>
              </w:rPr>
            </w:pPr>
            <w:r>
              <w:rPr>
                <w:rFonts w:ascii="Arial" w:hAnsi="Arial" w:cs="Arial"/>
                <w:sz w:val="18"/>
                <w:szCs w:val="18"/>
              </w:rPr>
              <w:t xml:space="preserve">- Registration with the College of Dietitians of Manitoba </w:t>
            </w:r>
          </w:p>
          <w:p w14:paraId="1EF0B30B" w14:textId="77777777" w:rsidR="00B56103" w:rsidRDefault="00B56103" w:rsidP="00B56103">
            <w:pPr>
              <w:rPr>
                <w:rFonts w:ascii="Arial" w:hAnsi="Arial" w:cs="Arial"/>
                <w:sz w:val="18"/>
                <w:szCs w:val="18"/>
              </w:rPr>
            </w:pPr>
          </w:p>
          <w:p w14:paraId="13116C50" w14:textId="77777777" w:rsidR="00B56103" w:rsidRDefault="00B56103" w:rsidP="00B56103">
            <w:pPr>
              <w:rPr>
                <w:rFonts w:ascii="Arial" w:hAnsi="Arial" w:cs="Arial"/>
                <w:sz w:val="18"/>
                <w:szCs w:val="18"/>
              </w:rPr>
            </w:pPr>
            <w:r>
              <w:rPr>
                <w:rFonts w:ascii="Arial" w:hAnsi="Arial" w:cs="Arial"/>
                <w:sz w:val="18"/>
                <w:szCs w:val="18"/>
              </w:rPr>
              <w:t xml:space="preserve">Note that the above listed documentation and registrations must be completed and submitted by July 1. No student will be allowed to start the MAHN program without this documentation. Failure to provide this will result in withdrawal of the admission offer. </w:t>
            </w:r>
          </w:p>
          <w:p w14:paraId="71235584" w14:textId="77777777" w:rsidR="00B56103" w:rsidRPr="003241F7" w:rsidRDefault="00B56103" w:rsidP="00B56103">
            <w:pPr>
              <w:spacing w:after="120"/>
              <w:rPr>
                <w:rFonts w:ascii="Helvetica" w:hAnsi="Helvetica" w:cs="Helvetica"/>
                <w:sz w:val="18"/>
                <w:szCs w:val="18"/>
              </w:rPr>
            </w:pPr>
          </w:p>
        </w:tc>
      </w:tr>
      <w:tr w:rsidR="00B56103" w:rsidRPr="003241F7" w14:paraId="5CF4FE29" w14:textId="77777777" w:rsidTr="00B56103">
        <w:tc>
          <w:tcPr>
            <w:tcW w:w="7086" w:type="dxa"/>
            <w:shd w:val="clear" w:color="auto" w:fill="auto"/>
          </w:tcPr>
          <w:p w14:paraId="3DC74509" w14:textId="77777777" w:rsidR="00B56103" w:rsidRPr="003241F7" w:rsidRDefault="00B56103" w:rsidP="00B56103">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56103" w:rsidRPr="003241F7" w:rsidRDefault="00B56103" w:rsidP="00B5610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56103" w:rsidRPr="003241F7" w:rsidRDefault="00B56103" w:rsidP="00B5610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56103" w:rsidRPr="003241F7" w:rsidRDefault="00B56103" w:rsidP="00B5610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56103" w:rsidRPr="003241F7" w:rsidRDefault="00B56103" w:rsidP="00B5610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56103" w:rsidRPr="003241F7" w:rsidRDefault="00B56103" w:rsidP="00B56103">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98BF0E2" w14:textId="77777777" w:rsidR="00B56103" w:rsidRPr="003241F7" w:rsidRDefault="00B56103" w:rsidP="00B56103">
            <w:pPr>
              <w:spacing w:after="120"/>
              <w:rPr>
                <w:rFonts w:ascii="Helvetica" w:hAnsi="Helvetica" w:cs="Helvetica"/>
                <w:sz w:val="18"/>
                <w:szCs w:val="18"/>
              </w:rPr>
            </w:pPr>
          </w:p>
        </w:tc>
      </w:tr>
      <w:tr w:rsidR="00B56103" w:rsidRPr="003241F7" w14:paraId="08988F23" w14:textId="77777777" w:rsidTr="00B56103">
        <w:tc>
          <w:tcPr>
            <w:tcW w:w="7086" w:type="dxa"/>
            <w:shd w:val="clear" w:color="auto" w:fill="auto"/>
          </w:tcPr>
          <w:p w14:paraId="144CC5D3" w14:textId="77777777" w:rsidR="00B56103" w:rsidRPr="003241F7" w:rsidRDefault="00B56103" w:rsidP="00B56103">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lastRenderedPageBreak/>
              <w:t>1.2.2 Initial Program Registration</w:t>
            </w:r>
          </w:p>
          <w:p w14:paraId="604DEC6B"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56103" w:rsidRPr="003241F7" w:rsidRDefault="00B56103" w:rsidP="00B561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56103" w:rsidRPr="003241F7" w:rsidRDefault="00B56103" w:rsidP="00B561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56103" w:rsidRPr="003241F7" w:rsidRDefault="00B56103" w:rsidP="00B561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56103" w:rsidRPr="003241F7" w:rsidRDefault="00B56103" w:rsidP="00B561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56103" w:rsidRPr="003241F7" w:rsidRDefault="00B56103" w:rsidP="00B561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56103"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E74FF33" w14:textId="77777777" w:rsidR="00B56103" w:rsidRDefault="00B56103" w:rsidP="00B56103">
            <w:pPr>
              <w:rPr>
                <w:rFonts w:ascii="Arial" w:hAnsi="Arial" w:cs="Arial"/>
                <w:sz w:val="18"/>
                <w:szCs w:val="18"/>
              </w:rPr>
            </w:pPr>
          </w:p>
          <w:p w14:paraId="096EFB9B" w14:textId="77777777" w:rsidR="00B56103" w:rsidRDefault="00B56103" w:rsidP="00B56103">
            <w:pPr>
              <w:rPr>
                <w:rFonts w:ascii="Arial" w:hAnsi="Arial" w:cs="Arial"/>
                <w:sz w:val="18"/>
                <w:szCs w:val="18"/>
              </w:rPr>
            </w:pPr>
          </w:p>
          <w:p w14:paraId="01B72601" w14:textId="77777777" w:rsidR="00B56103" w:rsidRDefault="00B56103" w:rsidP="00B56103">
            <w:pPr>
              <w:rPr>
                <w:rFonts w:ascii="Arial" w:hAnsi="Arial" w:cs="Arial"/>
                <w:sz w:val="18"/>
                <w:szCs w:val="18"/>
              </w:rPr>
            </w:pPr>
          </w:p>
          <w:p w14:paraId="6A39ACC8" w14:textId="77777777" w:rsidR="00B56103" w:rsidRDefault="00B56103" w:rsidP="00B56103">
            <w:pPr>
              <w:rPr>
                <w:rFonts w:ascii="Arial" w:hAnsi="Arial" w:cs="Arial"/>
                <w:sz w:val="18"/>
                <w:szCs w:val="18"/>
              </w:rPr>
            </w:pPr>
          </w:p>
          <w:p w14:paraId="41A66C3F" w14:textId="77777777" w:rsidR="00B56103" w:rsidRDefault="00B56103" w:rsidP="00B56103">
            <w:pPr>
              <w:rPr>
                <w:rFonts w:ascii="Arial" w:hAnsi="Arial" w:cs="Arial"/>
                <w:sz w:val="18"/>
                <w:szCs w:val="18"/>
              </w:rPr>
            </w:pPr>
          </w:p>
          <w:p w14:paraId="28937379" w14:textId="77777777" w:rsidR="00B56103" w:rsidRDefault="00B56103" w:rsidP="00B56103">
            <w:pPr>
              <w:rPr>
                <w:rFonts w:ascii="Arial" w:hAnsi="Arial" w:cs="Arial"/>
                <w:sz w:val="18"/>
                <w:szCs w:val="18"/>
              </w:rPr>
            </w:pPr>
          </w:p>
          <w:p w14:paraId="3BC1A07B" w14:textId="77777777" w:rsidR="00B56103" w:rsidRDefault="00B56103" w:rsidP="00B56103">
            <w:pPr>
              <w:rPr>
                <w:rFonts w:ascii="Arial" w:hAnsi="Arial" w:cs="Arial"/>
                <w:sz w:val="18"/>
                <w:szCs w:val="18"/>
              </w:rPr>
            </w:pPr>
          </w:p>
          <w:p w14:paraId="0E365904" w14:textId="77777777" w:rsidR="00B56103" w:rsidRDefault="00B56103" w:rsidP="00B56103">
            <w:pPr>
              <w:rPr>
                <w:rFonts w:ascii="Arial" w:hAnsi="Arial" w:cs="Arial"/>
                <w:sz w:val="18"/>
                <w:szCs w:val="18"/>
              </w:rPr>
            </w:pPr>
          </w:p>
          <w:p w14:paraId="5601A91F" w14:textId="77777777" w:rsidR="00B56103" w:rsidRDefault="00B56103" w:rsidP="00B56103">
            <w:pPr>
              <w:rPr>
                <w:rFonts w:ascii="Arial" w:hAnsi="Arial" w:cs="Arial"/>
                <w:sz w:val="18"/>
                <w:szCs w:val="18"/>
              </w:rPr>
            </w:pPr>
          </w:p>
          <w:p w14:paraId="18C1ECB8" w14:textId="77777777" w:rsidR="00B56103" w:rsidRDefault="00B56103" w:rsidP="00B56103">
            <w:pPr>
              <w:rPr>
                <w:rFonts w:ascii="Arial" w:hAnsi="Arial" w:cs="Arial"/>
                <w:sz w:val="18"/>
                <w:szCs w:val="18"/>
              </w:rPr>
            </w:pPr>
          </w:p>
          <w:p w14:paraId="62A31C3E" w14:textId="77777777" w:rsidR="00B56103" w:rsidRDefault="00B56103" w:rsidP="00B56103">
            <w:pPr>
              <w:rPr>
                <w:rFonts w:ascii="Arial" w:hAnsi="Arial" w:cs="Arial"/>
                <w:sz w:val="18"/>
                <w:szCs w:val="18"/>
              </w:rPr>
            </w:pPr>
          </w:p>
          <w:p w14:paraId="267F68B7" w14:textId="77777777" w:rsidR="00B56103" w:rsidRDefault="00B56103" w:rsidP="00B56103">
            <w:pPr>
              <w:rPr>
                <w:rFonts w:ascii="Arial" w:hAnsi="Arial" w:cs="Arial"/>
                <w:sz w:val="18"/>
                <w:szCs w:val="18"/>
              </w:rPr>
            </w:pPr>
          </w:p>
          <w:p w14:paraId="00E1076E" w14:textId="77777777" w:rsidR="00B56103" w:rsidRDefault="00B56103" w:rsidP="00B56103">
            <w:pPr>
              <w:rPr>
                <w:rFonts w:ascii="Arial" w:hAnsi="Arial" w:cs="Arial"/>
                <w:sz w:val="18"/>
                <w:szCs w:val="18"/>
              </w:rPr>
            </w:pPr>
          </w:p>
          <w:p w14:paraId="53E6BD5C" w14:textId="77777777" w:rsidR="00B56103" w:rsidRDefault="00B56103" w:rsidP="00B56103">
            <w:pPr>
              <w:rPr>
                <w:rFonts w:ascii="Arial" w:hAnsi="Arial" w:cs="Arial"/>
                <w:sz w:val="18"/>
                <w:szCs w:val="18"/>
              </w:rPr>
            </w:pPr>
          </w:p>
          <w:p w14:paraId="55FB4751" w14:textId="77777777" w:rsidR="00B56103" w:rsidRDefault="00B56103" w:rsidP="00B56103">
            <w:pPr>
              <w:rPr>
                <w:rFonts w:ascii="Arial" w:hAnsi="Arial" w:cs="Arial"/>
                <w:sz w:val="18"/>
                <w:szCs w:val="18"/>
              </w:rPr>
            </w:pPr>
          </w:p>
          <w:p w14:paraId="23EBCC03" w14:textId="77777777" w:rsidR="00B56103" w:rsidRDefault="00B56103" w:rsidP="00B56103">
            <w:pPr>
              <w:rPr>
                <w:rFonts w:ascii="Arial" w:hAnsi="Arial" w:cs="Arial"/>
                <w:sz w:val="18"/>
                <w:szCs w:val="18"/>
              </w:rPr>
            </w:pPr>
          </w:p>
          <w:p w14:paraId="27FE63E9" w14:textId="77777777" w:rsidR="00B56103" w:rsidRDefault="00B56103" w:rsidP="00B56103">
            <w:pPr>
              <w:rPr>
                <w:rFonts w:ascii="Arial" w:hAnsi="Arial" w:cs="Arial"/>
                <w:sz w:val="18"/>
                <w:szCs w:val="18"/>
              </w:rPr>
            </w:pPr>
          </w:p>
          <w:p w14:paraId="654BACCC" w14:textId="77777777" w:rsidR="00B56103" w:rsidRDefault="00B56103" w:rsidP="00B56103">
            <w:pPr>
              <w:rPr>
                <w:rFonts w:ascii="Arial" w:hAnsi="Arial" w:cs="Arial"/>
                <w:sz w:val="18"/>
                <w:szCs w:val="18"/>
              </w:rPr>
            </w:pPr>
          </w:p>
          <w:p w14:paraId="2330EF12" w14:textId="77777777" w:rsidR="00B56103" w:rsidRDefault="00B56103" w:rsidP="00B56103">
            <w:pPr>
              <w:spacing w:before="100" w:beforeAutospacing="1" w:after="100" w:afterAutospacing="1"/>
              <w:rPr>
                <w:rFonts w:ascii="Arial" w:hAnsi="Arial" w:cs="Arial"/>
                <w:sz w:val="18"/>
                <w:szCs w:val="18"/>
              </w:rPr>
            </w:pPr>
          </w:p>
          <w:p w14:paraId="27503AAA" w14:textId="77777777" w:rsidR="00B56103" w:rsidRDefault="00B56103" w:rsidP="00B56103">
            <w:pPr>
              <w:spacing w:before="100" w:beforeAutospacing="1" w:after="100" w:afterAutospacing="1"/>
              <w:rPr>
                <w:rFonts w:ascii="Arial" w:hAnsi="Arial" w:cs="Arial"/>
                <w:sz w:val="18"/>
                <w:szCs w:val="18"/>
              </w:rPr>
            </w:pPr>
          </w:p>
          <w:p w14:paraId="669FBA09" w14:textId="77777777" w:rsidR="00B56103" w:rsidRPr="003241F7" w:rsidRDefault="00B56103" w:rsidP="00B56103">
            <w:pPr>
              <w:spacing w:after="120"/>
              <w:rPr>
                <w:rFonts w:ascii="Helvetica" w:hAnsi="Helvetica" w:cs="Helvetica"/>
                <w:sz w:val="18"/>
                <w:szCs w:val="18"/>
              </w:rPr>
            </w:pPr>
          </w:p>
        </w:tc>
      </w:tr>
      <w:tr w:rsidR="00B56103" w:rsidRPr="003241F7" w14:paraId="5AC0D437" w14:textId="77777777" w:rsidTr="00B56103">
        <w:tc>
          <w:tcPr>
            <w:tcW w:w="7086" w:type="dxa"/>
            <w:shd w:val="clear" w:color="auto" w:fill="auto"/>
          </w:tcPr>
          <w:p w14:paraId="595C077B" w14:textId="121D080F"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B56103" w:rsidRPr="003241F7" w:rsidRDefault="00B56103" w:rsidP="00B56103">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t>
            </w:r>
            <w:r w:rsidRPr="003241F7">
              <w:rPr>
                <w:rFonts w:ascii="Helvetica" w:hAnsi="Helvetica" w:cs="Helvetica"/>
                <w:color w:val="222222"/>
                <w:sz w:val="18"/>
                <w:szCs w:val="18"/>
              </w:rPr>
              <w:lastRenderedPageBreak/>
              <w:t xml:space="preserve">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56103" w:rsidRPr="003241F7" w:rsidRDefault="00B56103" w:rsidP="00B56103">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56103" w:rsidRPr="003241F7" w:rsidRDefault="00B56103" w:rsidP="00B561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56103" w:rsidRPr="003241F7" w:rsidRDefault="00B56103" w:rsidP="00B56103">
            <w:pPr>
              <w:spacing w:after="120"/>
              <w:rPr>
                <w:rFonts w:ascii="Helvetica" w:hAnsi="Helvetica" w:cs="Helvetica"/>
                <w:color w:val="222222"/>
                <w:sz w:val="18"/>
                <w:szCs w:val="18"/>
              </w:rPr>
            </w:pPr>
          </w:p>
        </w:tc>
        <w:tc>
          <w:tcPr>
            <w:tcW w:w="4254" w:type="dxa"/>
          </w:tcPr>
          <w:p w14:paraId="4BE75D48" w14:textId="77777777" w:rsidR="00B56103" w:rsidRPr="00556FEE" w:rsidRDefault="00B56103" w:rsidP="00B56103">
            <w:pPr>
              <w:rPr>
                <w:rFonts w:ascii="Arial" w:hAnsi="Arial" w:cs="Arial"/>
                <w:sz w:val="18"/>
                <w:szCs w:val="18"/>
              </w:rPr>
            </w:pPr>
          </w:p>
          <w:p w14:paraId="52E7F96D" w14:textId="77777777" w:rsidR="00B56103" w:rsidRPr="003241F7" w:rsidRDefault="00B56103" w:rsidP="00B56103">
            <w:pPr>
              <w:spacing w:after="120"/>
              <w:rPr>
                <w:rFonts w:ascii="Helvetica" w:hAnsi="Helvetica" w:cs="Helvetica"/>
                <w:sz w:val="18"/>
                <w:szCs w:val="18"/>
              </w:rPr>
            </w:pPr>
          </w:p>
        </w:tc>
      </w:tr>
      <w:tr w:rsidR="00B56103" w:rsidRPr="003241F7" w14:paraId="36964A91" w14:textId="77777777" w:rsidTr="00B56103">
        <w:tc>
          <w:tcPr>
            <w:tcW w:w="7086" w:type="dxa"/>
            <w:shd w:val="clear" w:color="auto" w:fill="auto"/>
          </w:tcPr>
          <w:p w14:paraId="62AFCE3F" w14:textId="48A4EE9B"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6CE56022" w14:textId="77777777" w:rsidR="00B56103" w:rsidRPr="003241F7" w:rsidRDefault="00B56103" w:rsidP="00B56103">
            <w:pPr>
              <w:spacing w:after="120"/>
              <w:rPr>
                <w:rFonts w:ascii="Helvetica" w:hAnsi="Helvetica" w:cs="Helvetica"/>
                <w:sz w:val="18"/>
                <w:szCs w:val="18"/>
              </w:rPr>
            </w:pPr>
          </w:p>
        </w:tc>
      </w:tr>
      <w:tr w:rsidR="00B56103" w:rsidRPr="003241F7" w14:paraId="24FDA69B" w14:textId="77777777" w:rsidTr="00B56103">
        <w:tc>
          <w:tcPr>
            <w:tcW w:w="7086" w:type="dxa"/>
            <w:shd w:val="clear" w:color="auto" w:fill="auto"/>
          </w:tcPr>
          <w:p w14:paraId="161FE09E" w14:textId="52F8CE9C"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B56103" w:rsidRPr="003241F7" w:rsidRDefault="00B56103" w:rsidP="00B56103">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37A682B" w14:textId="77777777" w:rsidR="00B56103" w:rsidRPr="003241F7" w:rsidRDefault="00B56103" w:rsidP="00B56103">
            <w:pPr>
              <w:spacing w:after="120"/>
              <w:rPr>
                <w:rFonts w:ascii="Helvetica" w:hAnsi="Helvetica" w:cs="Helvetica"/>
                <w:sz w:val="18"/>
                <w:szCs w:val="18"/>
              </w:rPr>
            </w:pPr>
          </w:p>
        </w:tc>
      </w:tr>
      <w:tr w:rsidR="00B56103" w:rsidRPr="003241F7" w14:paraId="35F5E30D" w14:textId="77777777" w:rsidTr="00B56103">
        <w:tc>
          <w:tcPr>
            <w:tcW w:w="7086" w:type="dxa"/>
            <w:shd w:val="clear" w:color="auto" w:fill="auto"/>
          </w:tcPr>
          <w:p w14:paraId="34EC7DF5" w14:textId="0584F6DF"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56103" w:rsidRPr="003241F7" w:rsidRDefault="00B56103" w:rsidP="00B56103">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56103" w:rsidRPr="003241F7" w:rsidRDefault="00B56103" w:rsidP="00B56103">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56103" w:rsidRPr="003241F7" w:rsidRDefault="00B56103" w:rsidP="00B56103">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56103" w:rsidRPr="003241F7" w:rsidRDefault="00B56103" w:rsidP="00B56103">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56103" w:rsidRPr="003241F7" w:rsidRDefault="00B56103" w:rsidP="00B56103">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E859A4B" w14:textId="05F25E9D" w:rsidR="00B56103" w:rsidRPr="003241F7" w:rsidRDefault="00B56103" w:rsidP="00B56103">
            <w:pPr>
              <w:spacing w:after="120"/>
              <w:rPr>
                <w:rFonts w:ascii="Helvetica" w:hAnsi="Helvetica" w:cs="Helvetica"/>
                <w:sz w:val="18"/>
                <w:szCs w:val="18"/>
              </w:rPr>
            </w:pPr>
            <w:r>
              <w:rPr>
                <w:rFonts w:ascii="Arial" w:hAnsi="Arial" w:cs="Arial"/>
                <w:sz w:val="18"/>
                <w:szCs w:val="18"/>
              </w:rPr>
              <w:lastRenderedPageBreak/>
              <w:t xml:space="preserve">The MAHN program does not accept visiting students. </w:t>
            </w:r>
          </w:p>
        </w:tc>
      </w:tr>
      <w:tr w:rsidR="00B56103" w:rsidRPr="003241F7" w14:paraId="79DCC583" w14:textId="77777777" w:rsidTr="00B56103">
        <w:tc>
          <w:tcPr>
            <w:tcW w:w="7086" w:type="dxa"/>
            <w:shd w:val="clear" w:color="auto" w:fill="auto"/>
          </w:tcPr>
          <w:p w14:paraId="1D937EE8" w14:textId="77777777" w:rsidR="00B56103" w:rsidRPr="003241F7" w:rsidRDefault="00B56103" w:rsidP="00B56103">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46487C03" w14:textId="64E58BEF" w:rsidR="00B56103" w:rsidRPr="003241F7" w:rsidRDefault="00B56103" w:rsidP="00B56103">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56103" w:rsidRPr="003241F7" w:rsidRDefault="00B56103" w:rsidP="00B56103">
            <w:pPr>
              <w:pStyle w:val="ListParagraph"/>
              <w:spacing w:before="100" w:beforeAutospacing="1" w:after="100" w:afterAutospacing="1"/>
              <w:ind w:left="0"/>
              <w:rPr>
                <w:rFonts w:ascii="Helvetica" w:hAnsi="Helvetica" w:cs="Helvetica"/>
                <w:color w:val="000000"/>
                <w:sz w:val="18"/>
                <w:szCs w:val="18"/>
              </w:rPr>
            </w:pPr>
          </w:p>
          <w:p w14:paraId="65CA5E66" w14:textId="77777777" w:rsidR="00B56103" w:rsidRPr="003241F7" w:rsidRDefault="00B56103" w:rsidP="00B56103">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B56103" w:rsidRPr="003241F7" w:rsidRDefault="00B56103" w:rsidP="00B56103">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4D87C70D" w14:textId="264E2629"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6CEC14F0" w14:textId="570A06B7"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37EC2583" w14:textId="6B78A934"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7967E2D6" w14:textId="5C536A73"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21761A30" w14:textId="729C1BAF"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4AD77363" w14:textId="74EBBDEB"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3FE9273E" w14:textId="60E77961"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2F2DBB0E" w14:textId="2994E10F" w:rsidR="00B56103" w:rsidRPr="003241F7" w:rsidRDefault="00B56103" w:rsidP="00B561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56103" w:rsidRPr="003241F7" w:rsidRDefault="00B56103" w:rsidP="00B56103">
            <w:pPr>
              <w:pStyle w:val="ListParagraph"/>
              <w:spacing w:before="100" w:beforeAutospacing="1" w:after="100" w:afterAutospacing="1"/>
              <w:ind w:left="0"/>
              <w:rPr>
                <w:rFonts w:ascii="Helvetica" w:hAnsi="Helvetica" w:cs="Helvetica"/>
                <w:sz w:val="18"/>
                <w:szCs w:val="18"/>
              </w:rPr>
            </w:pPr>
          </w:p>
          <w:p w14:paraId="3596C444" w14:textId="4B3CD4B0" w:rsidR="00B56103" w:rsidRPr="003241F7" w:rsidRDefault="00B56103" w:rsidP="00B56103">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3E245D24" w14:textId="77777777" w:rsidR="00B56103" w:rsidRPr="00556FEE" w:rsidRDefault="00B56103" w:rsidP="00B56103">
            <w:pPr>
              <w:rPr>
                <w:rFonts w:ascii="Arial" w:hAnsi="Arial" w:cs="Arial"/>
                <w:sz w:val="18"/>
                <w:szCs w:val="18"/>
              </w:rPr>
            </w:pPr>
          </w:p>
          <w:p w14:paraId="73515F80" w14:textId="77777777" w:rsidR="00B56103" w:rsidRPr="003241F7" w:rsidRDefault="00B56103" w:rsidP="00B56103">
            <w:pPr>
              <w:spacing w:after="120"/>
              <w:rPr>
                <w:rFonts w:ascii="Helvetica" w:hAnsi="Helvetica" w:cs="Helvetica"/>
                <w:sz w:val="18"/>
                <w:szCs w:val="18"/>
              </w:rPr>
            </w:pPr>
          </w:p>
        </w:tc>
      </w:tr>
      <w:tr w:rsidR="00B56103" w:rsidRPr="003241F7" w14:paraId="4DE672EC" w14:textId="77777777" w:rsidTr="00B56103">
        <w:tc>
          <w:tcPr>
            <w:tcW w:w="7086" w:type="dxa"/>
            <w:shd w:val="clear" w:color="auto" w:fill="auto"/>
          </w:tcPr>
          <w:p w14:paraId="6EA92C38" w14:textId="77777777" w:rsidR="00B56103" w:rsidRPr="003241F7" w:rsidRDefault="00B56103" w:rsidP="00B56103">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register themselves through Aurora Student Information System (Aurora Student) must have prior approval of the Department/Unit Head or designate. Students registering through Aurora Student should add only those courses that are a </w:t>
            </w:r>
            <w:r w:rsidRPr="003241F7">
              <w:rPr>
                <w:rFonts w:ascii="Helvetica" w:hAnsi="Helvetica" w:cs="Helvetica"/>
                <w:color w:val="222222"/>
                <w:sz w:val="18"/>
                <w:szCs w:val="18"/>
              </w:rPr>
              <w:lastRenderedPageBreak/>
              <w:t>Major (Standard "S") course in their program. Courses with Auxiliary “X”, Audit “A”, or Occasional “O” status (see below) must be added by the department/unit.</w:t>
            </w:r>
          </w:p>
          <w:p w14:paraId="0B18CDCF" w14:textId="2FECC602"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56103" w:rsidRPr="003241F7" w:rsidRDefault="00B56103" w:rsidP="00B56103">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56103" w:rsidRPr="003241F7" w:rsidRDefault="00B56103" w:rsidP="00B56103">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415F916" w14:textId="77777777" w:rsidR="00B56103" w:rsidRPr="00556FEE" w:rsidRDefault="00B56103" w:rsidP="00B56103">
            <w:pPr>
              <w:pStyle w:val="Default"/>
              <w:rPr>
                <w:rFonts w:ascii="Arial" w:hAnsi="Arial" w:cs="Arial"/>
                <w:sz w:val="16"/>
                <w:szCs w:val="16"/>
              </w:rPr>
            </w:pPr>
          </w:p>
          <w:p w14:paraId="3B5FBBF7" w14:textId="77777777" w:rsidR="00B56103" w:rsidRPr="003241F7" w:rsidRDefault="00B56103" w:rsidP="00B56103">
            <w:pPr>
              <w:spacing w:after="120"/>
              <w:rPr>
                <w:rFonts w:ascii="Helvetica" w:hAnsi="Helvetica" w:cs="Helvetica"/>
                <w:sz w:val="18"/>
                <w:szCs w:val="18"/>
              </w:rPr>
            </w:pPr>
          </w:p>
        </w:tc>
      </w:tr>
      <w:tr w:rsidR="00B56103" w:rsidRPr="003241F7" w14:paraId="5CBF7CE1" w14:textId="77777777" w:rsidTr="00B56103">
        <w:tc>
          <w:tcPr>
            <w:tcW w:w="7086" w:type="dxa"/>
            <w:shd w:val="clear" w:color="auto" w:fill="auto"/>
          </w:tcPr>
          <w:p w14:paraId="00088BD2"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56103" w:rsidRPr="003241F7" w:rsidRDefault="00B56103" w:rsidP="00B56103">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56103" w:rsidRPr="003241F7" w:rsidRDefault="00B56103" w:rsidP="00B56103">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56103" w:rsidRPr="003241F7" w:rsidRDefault="00B56103" w:rsidP="00B56103">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final grade is not reported within one (1) month of the extension deadline, the letter “I” will be dropped, and the grade will remain as awarded (i.e., the incomplete </w:t>
            </w:r>
            <w:r w:rsidRPr="003241F7">
              <w:rPr>
                <w:rFonts w:ascii="Helvetica" w:hAnsi="Helvetica" w:cs="Helvetica"/>
                <w:color w:val="222222"/>
                <w:sz w:val="18"/>
                <w:szCs w:val="18"/>
              </w:rPr>
              <w:lastRenderedPageBreak/>
              <w:t>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0361205" w14:textId="77777777" w:rsidR="00B56103" w:rsidRPr="003241F7" w:rsidRDefault="00B56103" w:rsidP="00B56103">
            <w:pPr>
              <w:pStyle w:val="Default"/>
              <w:spacing w:after="120"/>
              <w:rPr>
                <w:rFonts w:ascii="Helvetica" w:hAnsi="Helvetica" w:cs="Helvetica"/>
                <w:sz w:val="18"/>
                <w:szCs w:val="18"/>
              </w:rPr>
            </w:pPr>
          </w:p>
        </w:tc>
      </w:tr>
      <w:tr w:rsidR="00B56103" w:rsidRPr="003241F7" w14:paraId="0A8830BE" w14:textId="77777777" w:rsidTr="00B56103">
        <w:tc>
          <w:tcPr>
            <w:tcW w:w="7086" w:type="dxa"/>
            <w:shd w:val="clear" w:color="auto" w:fill="auto"/>
          </w:tcPr>
          <w:p w14:paraId="3E584551" w14:textId="77777777"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56103" w:rsidRPr="003241F7" w:rsidRDefault="00B56103" w:rsidP="00B561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2399C319" w14:textId="77777777" w:rsidR="00B56103" w:rsidRPr="003241F7" w:rsidRDefault="00B56103" w:rsidP="00B56103">
            <w:pPr>
              <w:spacing w:after="120"/>
              <w:rPr>
                <w:rFonts w:ascii="Helvetica" w:hAnsi="Helvetica" w:cs="Helvetica"/>
                <w:sz w:val="18"/>
                <w:szCs w:val="18"/>
              </w:rPr>
            </w:pPr>
          </w:p>
        </w:tc>
      </w:tr>
      <w:tr w:rsidR="00B56103" w:rsidRPr="003241F7" w14:paraId="4309616C" w14:textId="77777777" w:rsidTr="00B56103">
        <w:tc>
          <w:tcPr>
            <w:tcW w:w="7086" w:type="dxa"/>
            <w:shd w:val="clear" w:color="auto" w:fill="auto"/>
          </w:tcPr>
          <w:p w14:paraId="55A66287"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B56103" w:rsidRPr="003241F7" w:rsidRDefault="00B56103" w:rsidP="00B561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B56103" w:rsidRPr="003241F7" w:rsidRDefault="00B56103" w:rsidP="00B561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56103" w:rsidRPr="003241F7" w:rsidRDefault="00B56103" w:rsidP="00B56103">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56103" w:rsidRPr="003241F7" w:rsidRDefault="00B56103" w:rsidP="00B56103">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56103" w:rsidRPr="003241F7" w:rsidRDefault="00B56103" w:rsidP="00B56103">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AB536B6" w14:textId="55C8BC87" w:rsidR="00B56103" w:rsidRPr="003241F7" w:rsidRDefault="00B56103" w:rsidP="00B56103">
            <w:pPr>
              <w:spacing w:after="120"/>
              <w:rPr>
                <w:rFonts w:ascii="Helvetica" w:hAnsi="Helvetica" w:cs="Helvetica"/>
                <w:sz w:val="18"/>
                <w:szCs w:val="18"/>
              </w:rPr>
            </w:pPr>
          </w:p>
        </w:tc>
      </w:tr>
      <w:tr w:rsidR="00B56103" w:rsidRPr="003241F7" w14:paraId="086E2914" w14:textId="77777777" w:rsidTr="00B56103">
        <w:tc>
          <w:tcPr>
            <w:tcW w:w="7086" w:type="dxa"/>
            <w:shd w:val="clear" w:color="auto" w:fill="auto"/>
          </w:tcPr>
          <w:p w14:paraId="3EE41E18" w14:textId="77777777" w:rsidR="00B56103" w:rsidRPr="003241F7" w:rsidRDefault="00B56103" w:rsidP="00B56103">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w:t>
            </w:r>
            <w:r w:rsidRPr="003241F7">
              <w:rPr>
                <w:rFonts w:ascii="Helvetica" w:hAnsi="Helvetica" w:cs="Helvetica"/>
                <w:color w:val="222222"/>
                <w:sz w:val="18"/>
                <w:szCs w:val="18"/>
              </w:rPr>
              <w:lastRenderedPageBreak/>
              <w:t xml:space="preserve">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56103" w:rsidRPr="003241F7" w:rsidRDefault="00B56103" w:rsidP="00B56103">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56103" w:rsidRPr="003241F7" w:rsidRDefault="00B56103" w:rsidP="00B56103">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56103" w:rsidRPr="003241F7" w:rsidRDefault="00B56103" w:rsidP="00B56103">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56103" w:rsidRPr="003241F7" w:rsidRDefault="00B56103" w:rsidP="00B56103">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56103" w:rsidRPr="003241F7" w:rsidRDefault="00B56103" w:rsidP="00B56103">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37AC9B60" w14:textId="308FAFE7" w:rsidR="00B56103" w:rsidRPr="003241F7" w:rsidRDefault="00B56103" w:rsidP="00B56103">
            <w:pPr>
              <w:spacing w:after="120"/>
              <w:rPr>
                <w:rFonts w:ascii="Helvetica" w:hAnsi="Helvetica" w:cs="Helvetica"/>
                <w:i/>
                <w:sz w:val="18"/>
                <w:szCs w:val="18"/>
              </w:rPr>
            </w:pPr>
            <w:r w:rsidRPr="00123F46">
              <w:rPr>
                <w:rFonts w:ascii="Arial" w:hAnsi="Arial" w:cs="Arial"/>
                <w:sz w:val="18"/>
                <w:szCs w:val="18"/>
              </w:rPr>
              <w:lastRenderedPageBreak/>
              <w:t>The MAHN program permits full-time study only. Part-time is not available.</w:t>
            </w:r>
          </w:p>
        </w:tc>
      </w:tr>
      <w:tr w:rsidR="00B56103" w:rsidRPr="003241F7" w14:paraId="76CF524B" w14:textId="77777777" w:rsidTr="00B56103">
        <w:tc>
          <w:tcPr>
            <w:tcW w:w="7086" w:type="dxa"/>
            <w:shd w:val="clear" w:color="auto" w:fill="auto"/>
          </w:tcPr>
          <w:p w14:paraId="0C6875B1" w14:textId="77777777"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B56103" w:rsidRPr="003241F7" w:rsidRDefault="00B56103" w:rsidP="00B561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92EBA0C" w14:textId="4DA25FD0" w:rsidR="00B56103" w:rsidRPr="003241F7" w:rsidRDefault="00B56103" w:rsidP="00B56103">
            <w:pPr>
              <w:spacing w:after="120"/>
              <w:rPr>
                <w:rFonts w:ascii="Helvetica" w:hAnsi="Helvetica" w:cs="Helvetica"/>
                <w:sz w:val="18"/>
                <w:szCs w:val="18"/>
              </w:rPr>
            </w:pPr>
            <w:r w:rsidRPr="00403FAB">
              <w:rPr>
                <w:rFonts w:ascii="Arial" w:hAnsi="Arial" w:cs="Arial"/>
                <w:sz w:val="18"/>
                <w:szCs w:val="16"/>
              </w:rPr>
              <w:t xml:space="preserve">The MAHN program does not accept pre-master’s or qualifying students. </w:t>
            </w:r>
          </w:p>
        </w:tc>
      </w:tr>
      <w:tr w:rsidR="00B56103" w:rsidRPr="003241F7" w14:paraId="36065B47" w14:textId="77777777" w:rsidTr="00B56103">
        <w:tc>
          <w:tcPr>
            <w:tcW w:w="7086" w:type="dxa"/>
            <w:shd w:val="clear" w:color="auto" w:fill="auto"/>
          </w:tcPr>
          <w:p w14:paraId="1B09BE0C"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 status is not advised for international students due to study permit limitations. International students interested in becoming an occasional student should </w:t>
            </w:r>
            <w:r w:rsidRPr="003241F7">
              <w:rPr>
                <w:rFonts w:ascii="Helvetica" w:hAnsi="Helvetica" w:cs="Helvetica"/>
                <w:color w:val="222222"/>
                <w:sz w:val="18"/>
                <w:szCs w:val="18"/>
              </w:rPr>
              <w:lastRenderedPageBreak/>
              <w:t>contact the Graduate Studies admissions office and University of Manitoba International Centre.</w:t>
            </w:r>
          </w:p>
          <w:p w14:paraId="50E3B26D" w14:textId="77777777" w:rsidR="00B56103" w:rsidRPr="003241F7" w:rsidRDefault="00B56103" w:rsidP="00B561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56103" w:rsidRPr="003241F7" w:rsidRDefault="00B56103" w:rsidP="00B56103">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56103" w:rsidRPr="003241F7" w:rsidRDefault="00B56103" w:rsidP="00B56103">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56103" w:rsidRPr="003241F7" w:rsidRDefault="00B56103" w:rsidP="00B56103">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56103" w:rsidRPr="003241F7" w:rsidRDefault="00B56103" w:rsidP="00B56103">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56103" w:rsidRPr="003241F7" w:rsidRDefault="00B56103" w:rsidP="00B56103">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596E32C8" w14:textId="69427DD6" w:rsidR="00B56103" w:rsidRPr="003241F7" w:rsidRDefault="00B56103" w:rsidP="00B56103">
            <w:pPr>
              <w:spacing w:after="120"/>
              <w:rPr>
                <w:rFonts w:ascii="Helvetica" w:hAnsi="Helvetica" w:cs="Helvetica"/>
                <w:sz w:val="18"/>
                <w:szCs w:val="18"/>
              </w:rPr>
            </w:pPr>
            <w:r>
              <w:rPr>
                <w:rFonts w:ascii="Arial" w:hAnsi="Arial" w:cs="Arial"/>
                <w:sz w:val="18"/>
                <w:szCs w:val="18"/>
              </w:rPr>
              <w:lastRenderedPageBreak/>
              <w:t xml:space="preserve">The MAHN program does not accept occasional students. </w:t>
            </w:r>
          </w:p>
        </w:tc>
      </w:tr>
      <w:tr w:rsidR="00B56103" w:rsidRPr="003241F7" w14:paraId="32C061EB" w14:textId="77777777" w:rsidTr="00B56103">
        <w:tc>
          <w:tcPr>
            <w:tcW w:w="7086" w:type="dxa"/>
            <w:shd w:val="clear" w:color="auto" w:fill="auto"/>
          </w:tcPr>
          <w:p w14:paraId="3F85DC73" w14:textId="77777777"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56103" w:rsidRPr="003241F7" w:rsidRDefault="00B56103" w:rsidP="00B56103">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6859795" w14:textId="36E25B53" w:rsidR="00B56103" w:rsidRPr="003241F7" w:rsidRDefault="00B56103" w:rsidP="00B56103">
            <w:pPr>
              <w:spacing w:after="120"/>
              <w:rPr>
                <w:rFonts w:ascii="Helvetica" w:hAnsi="Helvetica" w:cs="Helvetica"/>
                <w:sz w:val="18"/>
                <w:szCs w:val="18"/>
              </w:rPr>
            </w:pPr>
          </w:p>
        </w:tc>
      </w:tr>
      <w:tr w:rsidR="00B56103" w:rsidRPr="003241F7" w14:paraId="698C1B93" w14:textId="77777777" w:rsidTr="00B56103">
        <w:tc>
          <w:tcPr>
            <w:tcW w:w="7086" w:type="dxa"/>
            <w:shd w:val="clear" w:color="auto" w:fill="auto"/>
          </w:tcPr>
          <w:p w14:paraId="1E76A969" w14:textId="77777777" w:rsidR="00B56103" w:rsidRPr="003241F7" w:rsidRDefault="00B56103"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56103" w:rsidRPr="003241F7" w:rsidRDefault="00B56103" w:rsidP="00B561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56103" w:rsidRPr="003241F7" w:rsidRDefault="00B56103" w:rsidP="00B5610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56103" w:rsidRPr="003241F7" w:rsidRDefault="00B56103" w:rsidP="00B5610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B56103" w:rsidRPr="003241F7" w:rsidRDefault="00B56103" w:rsidP="00B5610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56103" w:rsidRPr="003241F7" w:rsidRDefault="00B56103" w:rsidP="00B56103">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902D862" w14:textId="24D65E2A" w:rsidR="00B56103" w:rsidRPr="003241F7" w:rsidRDefault="00B56103" w:rsidP="00B56103">
            <w:pPr>
              <w:spacing w:after="120"/>
              <w:rPr>
                <w:rFonts w:ascii="Helvetica" w:hAnsi="Helvetica" w:cs="Helvetica"/>
                <w:sz w:val="18"/>
                <w:szCs w:val="18"/>
              </w:rPr>
            </w:pPr>
            <w:r>
              <w:rPr>
                <w:rFonts w:ascii="Arial" w:hAnsi="Arial" w:cs="Arial"/>
                <w:sz w:val="18"/>
                <w:szCs w:val="18"/>
              </w:rPr>
              <w:lastRenderedPageBreak/>
              <w:t xml:space="preserve">The MAHN program does not accept visiting students. </w:t>
            </w:r>
          </w:p>
        </w:tc>
      </w:tr>
      <w:tr w:rsidR="00B56103" w:rsidRPr="003241F7" w14:paraId="317C3608" w14:textId="77777777" w:rsidTr="00B56103">
        <w:tc>
          <w:tcPr>
            <w:tcW w:w="7086" w:type="dxa"/>
            <w:shd w:val="clear" w:color="auto" w:fill="auto"/>
          </w:tcPr>
          <w:p w14:paraId="0EB476B6" w14:textId="77777777" w:rsidR="00B56103" w:rsidRPr="003241F7" w:rsidRDefault="00B56103" w:rsidP="00B56103">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B56103" w:rsidRPr="003241F7" w:rsidRDefault="00B56103" w:rsidP="00B56103">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FCB6070" w14:textId="77777777" w:rsidR="00B56103" w:rsidRDefault="00B56103" w:rsidP="00B56103">
            <w:pPr>
              <w:pStyle w:val="BodyText"/>
              <w:widowControl/>
              <w:tabs>
                <w:tab w:val="left" w:pos="-1080"/>
                <w:tab w:val="left" w:pos="-720"/>
              </w:tabs>
              <w:spacing w:after="120"/>
              <w:ind w:left="0"/>
              <w:rPr>
                <w:rFonts w:cs="Arial"/>
                <w:sz w:val="18"/>
                <w:szCs w:val="18"/>
              </w:rPr>
            </w:pPr>
            <w:r w:rsidRPr="007779F9">
              <w:rPr>
                <w:rFonts w:cs="Arial"/>
                <w:sz w:val="18"/>
                <w:szCs w:val="18"/>
              </w:rPr>
              <w:t xml:space="preserve">Decisions regarding student status and/or progress in the graduate program are made </w:t>
            </w:r>
            <w:r w:rsidRPr="00123F46">
              <w:rPr>
                <w:rFonts w:cs="Arial"/>
                <w:sz w:val="18"/>
                <w:szCs w:val="18"/>
              </w:rPr>
              <w:t xml:space="preserve">by the MAHN Committee </w:t>
            </w:r>
            <w:r>
              <w:rPr>
                <w:rFonts w:cs="Arial"/>
                <w:sz w:val="18"/>
                <w:szCs w:val="18"/>
              </w:rPr>
              <w:t xml:space="preserve">reporting to </w:t>
            </w:r>
            <w:r w:rsidRPr="00123F46">
              <w:rPr>
                <w:rFonts w:cs="Arial"/>
                <w:sz w:val="18"/>
                <w:szCs w:val="18"/>
              </w:rPr>
              <w:t xml:space="preserve">the FHNS Graduate Program Committee. </w:t>
            </w:r>
          </w:p>
          <w:p w14:paraId="183FA49F" w14:textId="77777777" w:rsidR="00B56103" w:rsidRDefault="00B56103" w:rsidP="00B56103">
            <w:pPr>
              <w:rPr>
                <w:rFonts w:ascii="Arial" w:hAnsi="Arial" w:cs="Arial"/>
                <w:sz w:val="18"/>
                <w:szCs w:val="18"/>
              </w:rPr>
            </w:pPr>
            <w:r w:rsidRPr="007779F9">
              <w:rPr>
                <w:rFonts w:ascii="Arial" w:hAnsi="Arial" w:cs="Arial"/>
                <w:sz w:val="18"/>
                <w:szCs w:val="18"/>
              </w:rPr>
              <w:t xml:space="preserve">The Chair of the </w:t>
            </w:r>
            <w:r>
              <w:rPr>
                <w:rFonts w:ascii="Arial" w:hAnsi="Arial" w:cs="Arial"/>
                <w:sz w:val="18"/>
                <w:szCs w:val="18"/>
              </w:rPr>
              <w:t>MAHN</w:t>
            </w:r>
            <w:r w:rsidRPr="007779F9">
              <w:rPr>
                <w:rFonts w:ascii="Arial" w:hAnsi="Arial" w:cs="Arial"/>
                <w:sz w:val="18"/>
                <w:szCs w:val="18"/>
              </w:rPr>
              <w:t xml:space="preserve"> Committee will forward the recommendation</w:t>
            </w:r>
            <w:r>
              <w:rPr>
                <w:rFonts w:ascii="Arial" w:hAnsi="Arial" w:cs="Arial"/>
                <w:sz w:val="18"/>
                <w:szCs w:val="18"/>
              </w:rPr>
              <w:t xml:space="preserve"> to the FHNS Graduate Program Committee, to submit to </w:t>
            </w:r>
            <w:r w:rsidRPr="007779F9">
              <w:rPr>
                <w:rFonts w:ascii="Arial" w:hAnsi="Arial" w:cs="Arial"/>
                <w:sz w:val="18"/>
                <w:szCs w:val="18"/>
              </w:rPr>
              <w:t xml:space="preserve">the Faculty of </w:t>
            </w:r>
            <w:r>
              <w:rPr>
                <w:rFonts w:ascii="Arial" w:hAnsi="Arial" w:cs="Arial"/>
                <w:sz w:val="18"/>
                <w:szCs w:val="18"/>
              </w:rPr>
              <w:t xml:space="preserve">Agricultural and Food Sciences, </w:t>
            </w:r>
            <w:r w:rsidRPr="007779F9">
              <w:rPr>
                <w:rFonts w:ascii="Arial" w:hAnsi="Arial" w:cs="Arial"/>
                <w:sz w:val="18"/>
                <w:szCs w:val="18"/>
              </w:rPr>
              <w:t xml:space="preserve">to </w:t>
            </w:r>
            <w:r>
              <w:rPr>
                <w:rFonts w:ascii="Arial" w:hAnsi="Arial" w:cs="Arial"/>
                <w:sz w:val="18"/>
                <w:szCs w:val="18"/>
              </w:rPr>
              <w:t xml:space="preserve">submit to </w:t>
            </w:r>
            <w:r w:rsidRPr="007779F9">
              <w:rPr>
                <w:rFonts w:ascii="Arial" w:hAnsi="Arial" w:cs="Arial"/>
                <w:sz w:val="18"/>
                <w:szCs w:val="18"/>
              </w:rPr>
              <w:t>the Dean of the Faculty of Graduate Studies.</w:t>
            </w:r>
          </w:p>
          <w:p w14:paraId="5C9B2BDF" w14:textId="77777777" w:rsidR="00B56103" w:rsidRDefault="00B56103" w:rsidP="00B56103">
            <w:pPr>
              <w:rPr>
                <w:rFonts w:ascii="Arial" w:hAnsi="Arial" w:cs="Arial"/>
                <w:sz w:val="18"/>
                <w:szCs w:val="18"/>
              </w:rPr>
            </w:pPr>
          </w:p>
          <w:p w14:paraId="47EEE81F" w14:textId="77777777" w:rsidR="00B56103" w:rsidRPr="007779F9" w:rsidRDefault="00B56103" w:rsidP="00B56103">
            <w:pPr>
              <w:rPr>
                <w:rFonts w:ascii="Arial" w:hAnsi="Arial" w:cs="Arial"/>
                <w:sz w:val="18"/>
                <w:szCs w:val="18"/>
              </w:rPr>
            </w:pPr>
            <w:r>
              <w:rPr>
                <w:rFonts w:ascii="Arial" w:hAnsi="Arial" w:cs="Arial"/>
                <w:sz w:val="18"/>
                <w:szCs w:val="18"/>
              </w:rPr>
              <w:t xml:space="preserve">Any failure to meet coursework or practicum performance requirements will be reviewed by MAHN Committee, action(s) may </w:t>
            </w:r>
            <w:r w:rsidRPr="007779F9">
              <w:rPr>
                <w:rFonts w:ascii="Arial" w:hAnsi="Arial" w:cs="Arial"/>
                <w:sz w:val="18"/>
                <w:szCs w:val="18"/>
              </w:rPr>
              <w:t>include, but are not necessarily limited to, recommending to the Faculty of Graduate Studies that the student complete remedial action(s),</w:t>
            </w:r>
            <w:r>
              <w:rPr>
                <w:rFonts w:ascii="Arial" w:hAnsi="Arial" w:cs="Arial"/>
                <w:sz w:val="18"/>
                <w:szCs w:val="18"/>
              </w:rPr>
              <w:t xml:space="preserve"> complete additional practicum placements,</w:t>
            </w:r>
            <w:r w:rsidRPr="007779F9">
              <w:rPr>
                <w:rFonts w:ascii="Arial" w:hAnsi="Arial" w:cs="Arial"/>
                <w:sz w:val="18"/>
                <w:szCs w:val="18"/>
              </w:rPr>
              <w:t xml:space="preserve"> or be required to withdraw from the program.</w:t>
            </w:r>
            <w:r>
              <w:rPr>
                <w:rFonts w:ascii="Arial" w:hAnsi="Arial" w:cs="Arial"/>
                <w:sz w:val="18"/>
                <w:szCs w:val="18"/>
              </w:rPr>
              <w:t xml:space="preserve"> </w:t>
            </w:r>
          </w:p>
          <w:p w14:paraId="223BBA4A" w14:textId="77777777" w:rsidR="00B56103" w:rsidRPr="003241F7" w:rsidRDefault="00B56103" w:rsidP="00B56103">
            <w:pPr>
              <w:spacing w:after="120"/>
              <w:rPr>
                <w:rFonts w:ascii="Helvetica" w:hAnsi="Helvetica" w:cs="Helvetica"/>
                <w:sz w:val="18"/>
                <w:szCs w:val="18"/>
              </w:rPr>
            </w:pPr>
          </w:p>
        </w:tc>
      </w:tr>
      <w:tr w:rsidR="00B56103" w:rsidRPr="003241F7" w14:paraId="5549982A" w14:textId="77777777" w:rsidTr="00B56103">
        <w:tc>
          <w:tcPr>
            <w:tcW w:w="7086" w:type="dxa"/>
            <w:shd w:val="clear" w:color="auto" w:fill="auto"/>
          </w:tcPr>
          <w:p w14:paraId="7A2A2E72" w14:textId="2F639C15" w:rsidR="00B56103" w:rsidRPr="003241F7" w:rsidRDefault="00B56103" w:rsidP="00B5610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B56103" w:rsidRPr="003241F7" w:rsidRDefault="00B56103" w:rsidP="00B5610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56103"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56103"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37" w:tooltip="GRAD 7030" w:history="1">
                    <w:r w:rsidRPr="003241F7">
                      <w:rPr>
                        <w:rStyle w:val="Hyperlink"/>
                        <w:rFonts w:ascii="Helvetica" w:hAnsi="Helvetica" w:cs="Helvetica"/>
                        <w:color w:val="005D61"/>
                        <w:sz w:val="18"/>
                        <w:szCs w:val="18"/>
                      </w:rPr>
                      <w:t>GRAD 7030</w:t>
                    </w:r>
                  </w:hyperlink>
                </w:p>
              </w:tc>
            </w:tr>
            <w:tr w:rsidR="00B56103"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38"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9"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0"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1"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42"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3"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4"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5"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B56103"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9" w:tooltip="GRAD 8000" w:history="1">
                    <w:r w:rsidRPr="003241F7">
                      <w:rPr>
                        <w:rStyle w:val="Hyperlink"/>
                        <w:rFonts w:ascii="Helvetica" w:hAnsi="Helvetica" w:cs="Helvetica"/>
                        <w:color w:val="005D61"/>
                        <w:sz w:val="18"/>
                        <w:szCs w:val="18"/>
                      </w:rPr>
                      <w:t>GRAD 8000</w:t>
                    </w:r>
                  </w:hyperlink>
                </w:p>
              </w:tc>
            </w:tr>
            <w:tr w:rsidR="00B56103"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52"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3" w:tooltip="GRAD 8000" w:history="1">
                    <w:r w:rsidRPr="003241F7">
                      <w:rPr>
                        <w:rStyle w:val="Hyperlink"/>
                        <w:rFonts w:ascii="Helvetica" w:hAnsi="Helvetica" w:cs="Helvetica"/>
                        <w:color w:val="005D61"/>
                        <w:sz w:val="18"/>
                        <w:szCs w:val="18"/>
                      </w:rPr>
                      <w:t>GRAD 8000</w:t>
                    </w:r>
                  </w:hyperlink>
                </w:p>
              </w:tc>
            </w:tr>
            <w:tr w:rsidR="00B56103"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55" w:tooltip="GRAD 8010" w:history="1">
                    <w:r w:rsidRPr="003241F7">
                      <w:rPr>
                        <w:rStyle w:val="Hyperlink"/>
                        <w:rFonts w:ascii="Helvetica" w:hAnsi="Helvetica" w:cs="Helvetica"/>
                        <w:color w:val="005D61"/>
                        <w:sz w:val="18"/>
                        <w:szCs w:val="18"/>
                      </w:rPr>
                      <w:t>GRAD 8010</w:t>
                    </w:r>
                  </w:hyperlink>
                </w:p>
              </w:tc>
            </w:tr>
            <w:tr w:rsidR="00B56103"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57" w:tooltip="GRAD 7500" w:history="1">
                    <w:r w:rsidRPr="003241F7">
                      <w:rPr>
                        <w:rStyle w:val="Hyperlink"/>
                        <w:rFonts w:ascii="Helvetica" w:hAnsi="Helvetica" w:cs="Helvetica"/>
                        <w:color w:val="005D61"/>
                        <w:sz w:val="18"/>
                        <w:szCs w:val="18"/>
                      </w:rPr>
                      <w:t>GRAD 7500</w:t>
                    </w:r>
                  </w:hyperlink>
                </w:p>
              </w:tc>
            </w:tr>
            <w:tr w:rsidR="00B56103"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hyperlink r:id="rId59" w:tooltip="GRAD 7300" w:history="1">
                    <w:r w:rsidRPr="003241F7">
                      <w:rPr>
                        <w:rStyle w:val="Hyperlink"/>
                        <w:rFonts w:ascii="Helvetica" w:hAnsi="Helvetica" w:cs="Helvetica"/>
                        <w:color w:val="005D61"/>
                        <w:sz w:val="18"/>
                        <w:szCs w:val="18"/>
                      </w:rPr>
                      <w:t>GRAD 7300</w:t>
                    </w:r>
                  </w:hyperlink>
                </w:p>
              </w:tc>
            </w:tr>
            <w:tr w:rsidR="00B56103"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56103" w:rsidRPr="003241F7" w:rsidRDefault="00B56103" w:rsidP="00B561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3D22625E" w14:textId="1AE3A03E" w:rsidR="00B56103" w:rsidRPr="003241F7" w:rsidRDefault="00B56103" w:rsidP="00B56103">
            <w:pPr>
              <w:spacing w:after="120"/>
              <w:rPr>
                <w:rFonts w:ascii="Helvetica" w:hAnsi="Helvetica" w:cs="Helvetica"/>
                <w:i/>
                <w:sz w:val="18"/>
                <w:szCs w:val="18"/>
              </w:rPr>
            </w:pPr>
          </w:p>
        </w:tc>
      </w:tr>
      <w:tr w:rsidR="00B56103" w:rsidRPr="003241F7" w14:paraId="7C32BA08" w14:textId="77777777" w:rsidTr="00B56103">
        <w:tc>
          <w:tcPr>
            <w:tcW w:w="7086" w:type="dxa"/>
            <w:shd w:val="clear" w:color="auto" w:fill="auto"/>
          </w:tcPr>
          <w:p w14:paraId="0062060A" w14:textId="710FDF04" w:rsidR="00B56103" w:rsidRPr="003241F7" w:rsidRDefault="00B56103" w:rsidP="00B5610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w:t>
            </w:r>
            <w:r w:rsidRPr="003241F7">
              <w:rPr>
                <w:rFonts w:ascii="Helvetica" w:hAnsi="Helvetica" w:cs="Helvetica"/>
                <w:color w:val="222222"/>
                <w:sz w:val="18"/>
                <w:szCs w:val="18"/>
              </w:rPr>
              <w:lastRenderedPageBreak/>
              <w:t>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085DA6B" w14:textId="77777777" w:rsidR="00B56103" w:rsidRPr="007875DE" w:rsidRDefault="00B56103" w:rsidP="00B56103">
            <w:pPr>
              <w:rPr>
                <w:rFonts w:ascii="Arial" w:hAnsi="Arial" w:cs="Arial"/>
                <w:sz w:val="18"/>
                <w:szCs w:val="18"/>
              </w:rPr>
            </w:pPr>
            <w:r w:rsidRPr="00403FAB">
              <w:rPr>
                <w:rFonts w:ascii="Arial" w:hAnsi="Arial" w:cs="Arial"/>
                <w:sz w:val="18"/>
                <w:szCs w:val="18"/>
              </w:rPr>
              <w:lastRenderedPageBreak/>
              <w:t xml:space="preserve">The MAHN Program Coordinator will review performance of all students at the end of each term within the MAHN program and provide reports to the MAHN Committee. Students that did not meet minimum requirements will be required to meet with the </w:t>
            </w:r>
            <w:proofErr w:type="gramStart"/>
            <w:r w:rsidRPr="00403FAB">
              <w:rPr>
                <w:rFonts w:ascii="Arial" w:hAnsi="Arial" w:cs="Arial"/>
                <w:sz w:val="18"/>
                <w:szCs w:val="18"/>
              </w:rPr>
              <w:t>Coordinator</w:t>
            </w:r>
            <w:proofErr w:type="gramEnd"/>
            <w:r w:rsidRPr="00403FAB">
              <w:rPr>
                <w:rFonts w:ascii="Arial" w:hAnsi="Arial" w:cs="Arial"/>
                <w:sz w:val="18"/>
                <w:szCs w:val="18"/>
              </w:rPr>
              <w:t xml:space="preserve"> to review their progress. These reviews are intended to ensure that any performance concerns are dealt with appropriately, and that both the program and </w:t>
            </w:r>
            <w:r w:rsidRPr="00403FAB">
              <w:rPr>
                <w:rFonts w:ascii="Arial" w:hAnsi="Arial" w:cs="Arial"/>
                <w:sz w:val="18"/>
                <w:szCs w:val="18"/>
              </w:rPr>
              <w:lastRenderedPageBreak/>
              <w:t>student are provided with all supports available to assist them.</w:t>
            </w:r>
            <w:r w:rsidRPr="007875DE">
              <w:rPr>
                <w:rFonts w:ascii="Arial" w:hAnsi="Arial" w:cs="Arial"/>
                <w:sz w:val="18"/>
                <w:szCs w:val="18"/>
              </w:rPr>
              <w:t xml:space="preserve"> </w:t>
            </w:r>
          </w:p>
          <w:p w14:paraId="70D1E2FB" w14:textId="7DF0F8CD" w:rsidR="00B56103" w:rsidRPr="003241F7" w:rsidRDefault="00B56103" w:rsidP="00B56103">
            <w:pPr>
              <w:spacing w:after="120"/>
              <w:rPr>
                <w:rFonts w:ascii="Helvetica" w:hAnsi="Helvetica" w:cs="Helvetica"/>
                <w:i/>
                <w:sz w:val="18"/>
                <w:szCs w:val="18"/>
              </w:rPr>
            </w:pPr>
          </w:p>
        </w:tc>
      </w:tr>
      <w:tr w:rsidR="00B56103" w:rsidRPr="003241F7" w14:paraId="5C5FA70A" w14:textId="77777777" w:rsidTr="00B56103">
        <w:tc>
          <w:tcPr>
            <w:tcW w:w="7086" w:type="dxa"/>
            <w:shd w:val="clear" w:color="auto" w:fill="auto"/>
          </w:tcPr>
          <w:p w14:paraId="41E51907" w14:textId="1E6409D0" w:rsidR="00B56103" w:rsidRPr="003241F7" w:rsidRDefault="00B56103" w:rsidP="00B56103">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56103" w:rsidRPr="0073707A" w:rsidRDefault="00B56103" w:rsidP="00B56103">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56103"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56103"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56103" w:rsidRPr="003241F7" w:rsidRDefault="00B56103" w:rsidP="00B56103">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exceptional circumstances, the department/unit may appeal to the Faculty of Graduate Studies for approval of remedial recommendation(s) falling outside those prescribed above. </w:t>
            </w:r>
          </w:p>
          <w:p w14:paraId="3386F31B"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A18FDC8" w14:textId="77777777" w:rsidR="00B56103" w:rsidRDefault="00B56103" w:rsidP="00B56103">
            <w:pPr>
              <w:pStyle w:val="BodyText"/>
              <w:widowControl/>
              <w:tabs>
                <w:tab w:val="left" w:pos="-1080"/>
                <w:tab w:val="left" w:pos="-720"/>
              </w:tabs>
              <w:spacing w:after="120"/>
              <w:ind w:left="0"/>
              <w:rPr>
                <w:rFonts w:cs="Arial"/>
                <w:sz w:val="18"/>
                <w:szCs w:val="18"/>
              </w:rPr>
            </w:pPr>
            <w:r>
              <w:rPr>
                <w:rFonts w:cs="Arial"/>
                <w:sz w:val="18"/>
                <w:szCs w:val="18"/>
              </w:rPr>
              <w:lastRenderedPageBreak/>
              <w:t>All students must receive a PASS in the practicum courses HNSC 7700, HNSC 7710, and HNSC 7720.</w:t>
            </w:r>
          </w:p>
          <w:p w14:paraId="3BCCC35D" w14:textId="77777777" w:rsidR="00B56103" w:rsidRDefault="00B56103" w:rsidP="00B56103">
            <w:pPr>
              <w:pStyle w:val="BodyText"/>
              <w:widowControl/>
              <w:tabs>
                <w:tab w:val="left" w:pos="-1080"/>
                <w:tab w:val="left" w:pos="-720"/>
              </w:tabs>
              <w:spacing w:after="120"/>
              <w:ind w:left="15"/>
              <w:rPr>
                <w:rFonts w:cs="Arial"/>
                <w:sz w:val="18"/>
                <w:szCs w:val="18"/>
              </w:rPr>
            </w:pPr>
            <w:r>
              <w:rPr>
                <w:rFonts w:cs="Arial"/>
                <w:sz w:val="18"/>
                <w:szCs w:val="18"/>
              </w:rPr>
              <w:t xml:space="preserve">A minimum grade of B or higher is required in HNSC 7760. </w:t>
            </w:r>
          </w:p>
          <w:p w14:paraId="396F9B3B" w14:textId="77777777" w:rsidR="00B56103" w:rsidRDefault="00B56103" w:rsidP="00B56103">
            <w:pPr>
              <w:pStyle w:val="BodyText"/>
              <w:widowControl/>
              <w:tabs>
                <w:tab w:val="left" w:pos="-1080"/>
                <w:tab w:val="left" w:pos="-720"/>
              </w:tabs>
              <w:spacing w:after="120"/>
              <w:ind w:left="15"/>
              <w:rPr>
                <w:rFonts w:cs="Arial"/>
                <w:sz w:val="18"/>
                <w:szCs w:val="18"/>
              </w:rPr>
            </w:pPr>
            <w:r>
              <w:rPr>
                <w:rFonts w:cs="Arial"/>
                <w:sz w:val="18"/>
                <w:szCs w:val="18"/>
              </w:rPr>
              <w:t>Recommendations</w:t>
            </w:r>
            <w:r w:rsidRPr="007779F9">
              <w:rPr>
                <w:rFonts w:cs="Arial"/>
                <w:sz w:val="18"/>
                <w:szCs w:val="18"/>
              </w:rPr>
              <w:t xml:space="preserve"> regarding student status and/or progress in the </w:t>
            </w:r>
            <w:r>
              <w:rPr>
                <w:rFonts w:cs="Arial"/>
                <w:sz w:val="18"/>
                <w:szCs w:val="18"/>
              </w:rPr>
              <w:t>MAHN</w:t>
            </w:r>
            <w:r w:rsidRPr="007779F9">
              <w:rPr>
                <w:rFonts w:cs="Arial"/>
                <w:sz w:val="18"/>
                <w:szCs w:val="18"/>
              </w:rPr>
              <w:t xml:space="preserve"> program are </w:t>
            </w:r>
            <w:r>
              <w:rPr>
                <w:rFonts w:cs="Arial"/>
                <w:sz w:val="18"/>
                <w:szCs w:val="18"/>
              </w:rPr>
              <w:t xml:space="preserve">made </w:t>
            </w:r>
            <w:r w:rsidRPr="007779F9">
              <w:rPr>
                <w:rFonts w:cs="Arial"/>
                <w:sz w:val="18"/>
                <w:szCs w:val="18"/>
              </w:rPr>
              <w:t xml:space="preserve">by </w:t>
            </w:r>
            <w:r w:rsidRPr="00383E66">
              <w:rPr>
                <w:rFonts w:cs="Arial"/>
                <w:sz w:val="18"/>
                <w:szCs w:val="18"/>
              </w:rPr>
              <w:t xml:space="preserve">the </w:t>
            </w:r>
            <w:r>
              <w:rPr>
                <w:rFonts w:cs="Arial"/>
                <w:sz w:val="18"/>
                <w:szCs w:val="18"/>
              </w:rPr>
              <w:t xml:space="preserve">MAHN </w:t>
            </w:r>
            <w:r w:rsidRPr="00383E66">
              <w:rPr>
                <w:rFonts w:cs="Arial"/>
                <w:sz w:val="18"/>
                <w:szCs w:val="18"/>
              </w:rPr>
              <w:t>Committee.</w:t>
            </w:r>
            <w:r w:rsidRPr="007779F9">
              <w:rPr>
                <w:rFonts w:cs="Arial"/>
                <w:sz w:val="18"/>
                <w:szCs w:val="18"/>
              </w:rPr>
              <w:t xml:space="preserve"> </w:t>
            </w:r>
          </w:p>
          <w:p w14:paraId="09A2F51D" w14:textId="77777777" w:rsidR="00B56103" w:rsidRDefault="00B56103" w:rsidP="00B56103">
            <w:pPr>
              <w:rPr>
                <w:rFonts w:ascii="Arial" w:hAnsi="Arial" w:cs="Arial"/>
                <w:sz w:val="18"/>
                <w:szCs w:val="18"/>
              </w:rPr>
            </w:pPr>
            <w:r w:rsidRPr="007779F9">
              <w:rPr>
                <w:rFonts w:ascii="Arial" w:hAnsi="Arial" w:cs="Arial"/>
                <w:sz w:val="18"/>
                <w:szCs w:val="18"/>
              </w:rPr>
              <w:t xml:space="preserve">The Chair of the </w:t>
            </w:r>
            <w:r>
              <w:rPr>
                <w:rFonts w:ascii="Arial" w:hAnsi="Arial" w:cs="Arial"/>
                <w:sz w:val="18"/>
                <w:szCs w:val="18"/>
              </w:rPr>
              <w:t xml:space="preserve">MAHN </w:t>
            </w:r>
            <w:r w:rsidRPr="007779F9">
              <w:rPr>
                <w:rFonts w:ascii="Arial" w:hAnsi="Arial" w:cs="Arial"/>
                <w:sz w:val="18"/>
                <w:szCs w:val="18"/>
              </w:rPr>
              <w:t xml:space="preserve">Committee will forward </w:t>
            </w:r>
            <w:r>
              <w:rPr>
                <w:rFonts w:ascii="Arial" w:hAnsi="Arial" w:cs="Arial"/>
                <w:sz w:val="18"/>
                <w:szCs w:val="18"/>
              </w:rPr>
              <w:t xml:space="preserve">any </w:t>
            </w:r>
            <w:r w:rsidRPr="007779F9">
              <w:rPr>
                <w:rFonts w:ascii="Arial" w:hAnsi="Arial" w:cs="Arial"/>
                <w:sz w:val="18"/>
                <w:szCs w:val="18"/>
              </w:rPr>
              <w:t xml:space="preserve">recommendation </w:t>
            </w:r>
            <w:r>
              <w:rPr>
                <w:rFonts w:ascii="Arial" w:hAnsi="Arial" w:cs="Arial"/>
                <w:sz w:val="18"/>
                <w:szCs w:val="18"/>
              </w:rPr>
              <w:t>of standing to the FHNS Graduate Program Committee, who will submit to</w:t>
            </w:r>
            <w:r w:rsidRPr="007779F9">
              <w:rPr>
                <w:rFonts w:ascii="Arial" w:hAnsi="Arial" w:cs="Arial"/>
                <w:sz w:val="18"/>
                <w:szCs w:val="18"/>
              </w:rPr>
              <w:t xml:space="preserve"> the Faculty of </w:t>
            </w:r>
            <w:r>
              <w:rPr>
                <w:rFonts w:ascii="Arial" w:hAnsi="Arial" w:cs="Arial"/>
                <w:sz w:val="18"/>
                <w:szCs w:val="18"/>
              </w:rPr>
              <w:t>Agricultural and Food Sciences,</w:t>
            </w:r>
            <w:r w:rsidRPr="007779F9">
              <w:rPr>
                <w:rFonts w:ascii="Arial" w:hAnsi="Arial" w:cs="Arial"/>
                <w:sz w:val="18"/>
                <w:szCs w:val="18"/>
              </w:rPr>
              <w:t xml:space="preserve"> to the Dean of the Faculty of Graduate Studies.</w:t>
            </w:r>
          </w:p>
          <w:p w14:paraId="4BA2025F" w14:textId="77777777" w:rsidR="00B56103" w:rsidRDefault="00B56103" w:rsidP="00B56103">
            <w:pPr>
              <w:rPr>
                <w:rFonts w:ascii="Arial" w:hAnsi="Arial" w:cs="Arial"/>
                <w:sz w:val="18"/>
                <w:szCs w:val="18"/>
              </w:rPr>
            </w:pPr>
          </w:p>
          <w:p w14:paraId="2141D021" w14:textId="77777777" w:rsidR="00B56103" w:rsidRPr="007779F9" w:rsidRDefault="00B56103" w:rsidP="00B56103">
            <w:pPr>
              <w:rPr>
                <w:rFonts w:ascii="Arial" w:hAnsi="Arial" w:cs="Arial"/>
                <w:sz w:val="18"/>
                <w:szCs w:val="18"/>
              </w:rPr>
            </w:pPr>
            <w:r>
              <w:rPr>
                <w:rFonts w:ascii="Arial" w:hAnsi="Arial" w:cs="Arial"/>
                <w:sz w:val="18"/>
                <w:szCs w:val="18"/>
              </w:rPr>
              <w:t xml:space="preserve">Failure to meet coursework performance requirements will be reviewed by the MAHN Committee, action(s) may </w:t>
            </w:r>
            <w:r w:rsidRPr="007779F9">
              <w:rPr>
                <w:rFonts w:ascii="Arial" w:hAnsi="Arial" w:cs="Arial"/>
                <w:sz w:val="18"/>
                <w:szCs w:val="18"/>
              </w:rPr>
              <w:t>include, but are not necessarily limited to, recommending to the Faculty of Graduate Studies that the student complete remedial action(s),</w:t>
            </w:r>
            <w:r>
              <w:rPr>
                <w:rFonts w:ascii="Arial" w:hAnsi="Arial" w:cs="Arial"/>
                <w:sz w:val="18"/>
                <w:szCs w:val="18"/>
              </w:rPr>
              <w:t xml:space="preserve"> recommending additional practicum placements,</w:t>
            </w:r>
            <w:r w:rsidRPr="007779F9">
              <w:rPr>
                <w:rFonts w:ascii="Arial" w:hAnsi="Arial" w:cs="Arial"/>
                <w:sz w:val="18"/>
                <w:szCs w:val="18"/>
              </w:rPr>
              <w:t xml:space="preserve"> or be required to withdraw from the program.</w:t>
            </w:r>
          </w:p>
          <w:p w14:paraId="74DA3EC1" w14:textId="77777777" w:rsidR="00B56103" w:rsidRDefault="00B56103" w:rsidP="00B56103">
            <w:pPr>
              <w:pStyle w:val="BodyText"/>
              <w:widowControl/>
              <w:tabs>
                <w:tab w:val="left" w:pos="-1080"/>
                <w:tab w:val="left" w:pos="-720"/>
              </w:tabs>
              <w:spacing w:after="120"/>
              <w:ind w:left="15"/>
              <w:rPr>
                <w:rFonts w:cs="Arial"/>
                <w:sz w:val="18"/>
                <w:szCs w:val="18"/>
              </w:rPr>
            </w:pPr>
          </w:p>
          <w:p w14:paraId="73A657DD" w14:textId="77777777" w:rsidR="00B56103" w:rsidRPr="007779F9" w:rsidRDefault="00B56103" w:rsidP="00B56103">
            <w:pPr>
              <w:pStyle w:val="BodyText"/>
              <w:widowControl/>
              <w:tabs>
                <w:tab w:val="left" w:pos="-1080"/>
                <w:tab w:val="left" w:pos="-720"/>
              </w:tabs>
              <w:spacing w:after="120"/>
              <w:ind w:left="15"/>
              <w:rPr>
                <w:rFonts w:cs="Arial"/>
                <w:sz w:val="18"/>
                <w:szCs w:val="18"/>
              </w:rPr>
            </w:pPr>
          </w:p>
          <w:p w14:paraId="23ED3FAF" w14:textId="77777777" w:rsidR="00B56103" w:rsidRPr="003241F7" w:rsidRDefault="00B56103" w:rsidP="00B56103">
            <w:pPr>
              <w:spacing w:after="120"/>
              <w:rPr>
                <w:rFonts w:ascii="Helvetica" w:hAnsi="Helvetica" w:cs="Helvetica"/>
                <w:i/>
                <w:sz w:val="18"/>
                <w:szCs w:val="18"/>
              </w:rPr>
            </w:pPr>
          </w:p>
        </w:tc>
      </w:tr>
      <w:tr w:rsidR="00B56103" w:rsidRPr="003241F7" w14:paraId="41875AA8" w14:textId="77777777" w:rsidTr="00B56103">
        <w:tc>
          <w:tcPr>
            <w:tcW w:w="7086" w:type="dxa"/>
            <w:shd w:val="clear" w:color="auto" w:fill="auto"/>
          </w:tcPr>
          <w:p w14:paraId="56DE9D3C" w14:textId="39BAC3EA" w:rsidR="00B56103" w:rsidRPr="003241F7" w:rsidRDefault="00B56103" w:rsidP="00B5610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56103" w:rsidRPr="0073707A" w:rsidRDefault="00B56103" w:rsidP="00B5610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B56103" w:rsidRPr="003241F7" w:rsidRDefault="00B56103" w:rsidP="00B56103">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E806502" w14:textId="77777777" w:rsidR="00B56103" w:rsidRPr="003241F7" w:rsidRDefault="00B56103" w:rsidP="00B56103">
            <w:pPr>
              <w:spacing w:after="120"/>
              <w:rPr>
                <w:rFonts w:ascii="Helvetica" w:hAnsi="Helvetica" w:cs="Helvetica"/>
                <w:sz w:val="18"/>
                <w:szCs w:val="18"/>
              </w:rPr>
            </w:pPr>
          </w:p>
        </w:tc>
      </w:tr>
      <w:tr w:rsidR="00B56103" w:rsidRPr="003241F7" w14:paraId="423B858A" w14:textId="77777777" w:rsidTr="00B56103">
        <w:tc>
          <w:tcPr>
            <w:tcW w:w="7086" w:type="dxa"/>
            <w:shd w:val="clear" w:color="auto" w:fill="auto"/>
          </w:tcPr>
          <w:p w14:paraId="0D8106D0" w14:textId="77777777" w:rsidR="00B56103" w:rsidRPr="003241F7" w:rsidRDefault="00B56103" w:rsidP="00B56103">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B56103" w:rsidRPr="003241F7" w:rsidRDefault="00B56103" w:rsidP="00B56103">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56103" w:rsidRPr="003241F7" w:rsidRDefault="00B56103"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B56103" w:rsidRPr="003241F7" w:rsidRDefault="00B56103" w:rsidP="00B56103">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65BBBFB" w14:textId="77777777" w:rsidR="00B56103" w:rsidRPr="003241F7" w:rsidRDefault="00B56103" w:rsidP="00B56103">
            <w:pPr>
              <w:spacing w:after="120"/>
              <w:rPr>
                <w:rFonts w:ascii="Helvetica" w:hAnsi="Helvetica" w:cs="Helvetica"/>
                <w:sz w:val="18"/>
                <w:szCs w:val="18"/>
              </w:rPr>
            </w:pPr>
          </w:p>
        </w:tc>
      </w:tr>
      <w:tr w:rsidR="00B56103" w:rsidRPr="003241F7" w14:paraId="29B9672D" w14:textId="77777777" w:rsidTr="00B56103">
        <w:tc>
          <w:tcPr>
            <w:tcW w:w="7086" w:type="dxa"/>
            <w:shd w:val="clear" w:color="auto" w:fill="auto"/>
          </w:tcPr>
          <w:p w14:paraId="595C8B7F" w14:textId="77777777" w:rsidR="00B56103" w:rsidRPr="003241F7" w:rsidRDefault="00B56103" w:rsidP="00B56103">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w:t>
            </w:r>
            <w:r w:rsidRPr="003241F7">
              <w:rPr>
                <w:rFonts w:ascii="Helvetica" w:hAnsi="Helvetica" w:cs="Helvetica"/>
                <w:color w:val="222222"/>
                <w:sz w:val="18"/>
                <w:szCs w:val="18"/>
              </w:rPr>
              <w:lastRenderedPageBreak/>
              <w:t>thesis/practicum-based program will be considered on a case-by-case basis and will require approval in advance by the Dean of the Faculty of Graduate Studies.</w:t>
            </w:r>
          </w:p>
          <w:p w14:paraId="1C3830F2"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B56103" w:rsidRPr="003241F7" w:rsidRDefault="00B56103" w:rsidP="00B56103">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B56103" w:rsidRPr="003241F7" w:rsidRDefault="00B56103" w:rsidP="00B56103">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B56103" w:rsidRPr="003241F7" w:rsidRDefault="00B56103" w:rsidP="00B56103">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B56103" w:rsidRPr="003241F7" w:rsidRDefault="00B56103" w:rsidP="00B56103">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B56103" w:rsidRPr="003241F7" w:rsidRDefault="00B56103"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B56103" w:rsidRPr="003241F7" w:rsidRDefault="00B56103" w:rsidP="00B56103">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A35370F" w14:textId="77777777" w:rsidR="00B56103" w:rsidRPr="003241F7" w:rsidRDefault="00B56103" w:rsidP="00B56103">
            <w:pPr>
              <w:spacing w:after="120"/>
              <w:rPr>
                <w:rFonts w:ascii="Helvetica" w:hAnsi="Helvetica" w:cs="Helvetica"/>
                <w:sz w:val="18"/>
                <w:szCs w:val="18"/>
              </w:rPr>
            </w:pPr>
          </w:p>
        </w:tc>
      </w:tr>
      <w:tr w:rsidR="00B56103" w:rsidRPr="003241F7" w14:paraId="6261139F" w14:textId="77777777" w:rsidTr="00B56103">
        <w:tc>
          <w:tcPr>
            <w:tcW w:w="7086" w:type="dxa"/>
            <w:shd w:val="clear" w:color="auto" w:fill="auto"/>
          </w:tcPr>
          <w:p w14:paraId="0FCC948A" w14:textId="77777777" w:rsidR="00B56103" w:rsidRPr="00295B89" w:rsidRDefault="00B56103" w:rsidP="00B56103">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B56103" w:rsidRPr="003241F7" w:rsidRDefault="00B56103" w:rsidP="00B56103">
            <w:pPr>
              <w:rPr>
                <w:rFonts w:ascii="Helvetica" w:hAnsi="Helvetica" w:cs="Helvetica"/>
                <w:sz w:val="18"/>
                <w:szCs w:val="18"/>
              </w:rPr>
            </w:pPr>
          </w:p>
          <w:p w14:paraId="366B254F" w14:textId="77777777" w:rsidR="00B56103" w:rsidRPr="003241F7" w:rsidRDefault="00B56103" w:rsidP="00B561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56103" w:rsidRPr="003241F7" w:rsidRDefault="00B56103" w:rsidP="00B56103">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B56103" w:rsidRDefault="00B56103" w:rsidP="00B56103">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B56103" w:rsidRPr="003241F7" w:rsidRDefault="00B56103" w:rsidP="00B56103">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B56103" w:rsidRPr="003241F7" w:rsidRDefault="00B56103" w:rsidP="00B56103">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FFB771B" w14:textId="4F85ACE6" w:rsidR="00B56103" w:rsidRPr="003241F7" w:rsidRDefault="00B56103" w:rsidP="00B56103">
            <w:pPr>
              <w:spacing w:after="120"/>
              <w:rPr>
                <w:rFonts w:ascii="Helvetica" w:hAnsi="Helvetica" w:cs="Helvetica"/>
                <w:sz w:val="18"/>
                <w:szCs w:val="18"/>
              </w:rPr>
            </w:pPr>
            <w:r>
              <w:rPr>
                <w:rFonts w:ascii="Arial" w:hAnsi="Arial" w:cs="Arial"/>
                <w:iCs/>
                <w:sz w:val="18"/>
                <w:szCs w:val="18"/>
              </w:rPr>
              <w:t xml:space="preserve">There is no pre-master’s program for the MAHN program. </w:t>
            </w:r>
          </w:p>
        </w:tc>
      </w:tr>
      <w:tr w:rsidR="00B56103" w:rsidRPr="003241F7" w14:paraId="4A3B3875" w14:textId="77777777" w:rsidTr="00B56103">
        <w:tc>
          <w:tcPr>
            <w:tcW w:w="7086" w:type="dxa"/>
            <w:shd w:val="clear" w:color="auto" w:fill="auto"/>
          </w:tcPr>
          <w:p w14:paraId="00ADC53D" w14:textId="77777777" w:rsidR="00B56103" w:rsidRPr="003241F7" w:rsidRDefault="00B56103" w:rsidP="00B56103">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B56103" w:rsidRPr="003241F7" w:rsidRDefault="00B56103" w:rsidP="00B56103">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3.1 Admission and Program Requirements</w:t>
            </w:r>
          </w:p>
          <w:p w14:paraId="4F36A2B1" w14:textId="77777777" w:rsidR="00B56103" w:rsidRPr="003241F7" w:rsidRDefault="00B56103"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B56103" w:rsidRPr="003241F7" w:rsidRDefault="00B56103" w:rsidP="00B561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B56103" w:rsidRPr="003241F7" w:rsidRDefault="00B56103" w:rsidP="00B56103">
            <w:pPr>
              <w:pStyle w:val="NormalWeb"/>
              <w:spacing w:before="0" w:beforeAutospacing="0" w:after="120" w:afterAutospacing="0"/>
              <w:jc w:val="both"/>
              <w:rPr>
                <w:rFonts w:ascii="Helvetica" w:hAnsi="Helvetica" w:cs="Helvetica"/>
                <w:color w:val="000000"/>
                <w:sz w:val="18"/>
                <w:szCs w:val="18"/>
              </w:rPr>
            </w:pPr>
          </w:p>
        </w:tc>
        <w:tc>
          <w:tcPr>
            <w:tcW w:w="4254" w:type="dxa"/>
          </w:tcPr>
          <w:p w14:paraId="7AB85E55" w14:textId="5646D7E2" w:rsidR="00B56103" w:rsidRPr="003241F7" w:rsidRDefault="00B56103" w:rsidP="00B56103">
            <w:pPr>
              <w:spacing w:after="120"/>
              <w:rPr>
                <w:rFonts w:ascii="Helvetica" w:hAnsi="Helvetica" w:cs="Helvetica"/>
                <w:sz w:val="18"/>
                <w:szCs w:val="18"/>
              </w:rPr>
            </w:pPr>
          </w:p>
        </w:tc>
      </w:tr>
      <w:tr w:rsidR="006801B9" w:rsidRPr="003241F7" w14:paraId="5F1A096A" w14:textId="77777777" w:rsidTr="00B56103">
        <w:tc>
          <w:tcPr>
            <w:tcW w:w="7086" w:type="dxa"/>
            <w:shd w:val="clear" w:color="auto" w:fill="auto"/>
          </w:tcPr>
          <w:p w14:paraId="1A1F1FB7" w14:textId="77777777" w:rsidR="006801B9" w:rsidRPr="003241F7" w:rsidRDefault="006801B9" w:rsidP="00B56103">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801B9" w:rsidRPr="003241F7" w:rsidRDefault="006801B9"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801B9" w:rsidRPr="003241F7" w:rsidRDefault="006801B9"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EAB1971" w14:textId="77777777" w:rsidR="006801B9" w:rsidRPr="003241F7" w:rsidRDefault="006801B9" w:rsidP="00B56103">
            <w:pPr>
              <w:spacing w:after="120"/>
              <w:rPr>
                <w:rFonts w:ascii="Helvetica" w:hAnsi="Helvetica" w:cs="Helvetica"/>
                <w:sz w:val="18"/>
                <w:szCs w:val="18"/>
              </w:rPr>
            </w:pPr>
          </w:p>
        </w:tc>
      </w:tr>
      <w:tr w:rsidR="006801B9" w:rsidRPr="003241F7" w14:paraId="61DB9F73" w14:textId="77777777" w:rsidTr="00B56103">
        <w:tc>
          <w:tcPr>
            <w:tcW w:w="7086" w:type="dxa"/>
            <w:shd w:val="clear" w:color="auto" w:fill="auto"/>
          </w:tcPr>
          <w:p w14:paraId="1CBFD476" w14:textId="77777777" w:rsidR="006801B9" w:rsidRPr="003241F7" w:rsidRDefault="006801B9" w:rsidP="00B56103">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801B9" w:rsidRPr="003241F7" w:rsidRDefault="006801B9" w:rsidP="00B56103">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801B9" w:rsidRPr="003241F7" w:rsidRDefault="006801B9" w:rsidP="00B56103">
            <w:pPr>
              <w:autoSpaceDE w:val="0"/>
              <w:autoSpaceDN w:val="0"/>
              <w:adjustRightInd w:val="0"/>
              <w:rPr>
                <w:rFonts w:ascii="Helvetica" w:hAnsi="Helvetica" w:cs="Helvetica"/>
                <w:sz w:val="18"/>
                <w:szCs w:val="18"/>
              </w:rPr>
            </w:pPr>
          </w:p>
          <w:p w14:paraId="47FBA112" w14:textId="77777777" w:rsidR="006801B9" w:rsidRPr="003241F7" w:rsidRDefault="006801B9" w:rsidP="00B5610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6801B9" w:rsidRPr="003241F7" w:rsidRDefault="006801B9" w:rsidP="00B56103">
            <w:pPr>
              <w:autoSpaceDE w:val="0"/>
              <w:autoSpaceDN w:val="0"/>
              <w:adjustRightInd w:val="0"/>
              <w:rPr>
                <w:rFonts w:ascii="Helvetica" w:hAnsi="Helvetica" w:cs="Helvetica"/>
                <w:color w:val="222222"/>
                <w:sz w:val="18"/>
                <w:szCs w:val="18"/>
                <w:shd w:val="clear" w:color="auto" w:fill="FFFFFF"/>
              </w:rPr>
            </w:pPr>
          </w:p>
          <w:p w14:paraId="702C11A6" w14:textId="7C5BE5B4" w:rsidR="006801B9" w:rsidRPr="003241F7" w:rsidRDefault="006801B9" w:rsidP="00B5610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042458F" w14:textId="77777777" w:rsidR="006801B9" w:rsidRPr="003241F7" w:rsidRDefault="006801B9" w:rsidP="00B56103">
            <w:pPr>
              <w:spacing w:after="120"/>
              <w:rPr>
                <w:rFonts w:ascii="Helvetica" w:hAnsi="Helvetica" w:cs="Helvetica"/>
                <w:sz w:val="18"/>
                <w:szCs w:val="18"/>
              </w:rPr>
            </w:pPr>
          </w:p>
        </w:tc>
      </w:tr>
      <w:tr w:rsidR="006801B9" w:rsidRPr="003241F7" w14:paraId="0BF05ED4" w14:textId="77777777" w:rsidTr="00B56103">
        <w:tc>
          <w:tcPr>
            <w:tcW w:w="7086" w:type="dxa"/>
            <w:shd w:val="clear" w:color="auto" w:fill="auto"/>
          </w:tcPr>
          <w:p w14:paraId="56316616" w14:textId="77777777" w:rsidR="006801B9" w:rsidRPr="003241F7" w:rsidRDefault="006801B9" w:rsidP="00B5610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801B9" w:rsidRPr="003241F7" w:rsidRDefault="006801B9" w:rsidP="00B56103">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6801B9" w:rsidRPr="003241F7" w:rsidRDefault="006801B9" w:rsidP="00B5610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801B9" w:rsidRPr="003241F7" w:rsidRDefault="006801B9" w:rsidP="00B561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Canadian institutions empowered by law to grant degrees; or</w:t>
            </w:r>
          </w:p>
          <w:p w14:paraId="474A6FC2" w14:textId="77777777" w:rsidR="006801B9" w:rsidRPr="003241F7" w:rsidRDefault="006801B9" w:rsidP="00B561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6801B9" w:rsidRPr="003241F7" w:rsidRDefault="006801B9" w:rsidP="00B5610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801B9" w:rsidRPr="003241F7" w:rsidRDefault="006801B9" w:rsidP="00B5610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6801B9" w:rsidRPr="003241F7" w:rsidRDefault="006801B9" w:rsidP="00B561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801B9" w:rsidRPr="003241F7" w:rsidRDefault="006801B9" w:rsidP="00B561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801B9" w:rsidRPr="003241F7" w:rsidRDefault="006801B9" w:rsidP="00B561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801B9" w:rsidRPr="003241F7" w:rsidRDefault="006801B9" w:rsidP="00B56103">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6801B9" w:rsidRPr="003241F7" w:rsidRDefault="006801B9" w:rsidP="00B56103">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6001323" w14:textId="77777777" w:rsidR="006801B9" w:rsidRPr="003241F7" w:rsidRDefault="006801B9" w:rsidP="00B56103">
            <w:pPr>
              <w:spacing w:after="120"/>
              <w:rPr>
                <w:rFonts w:ascii="Helvetica" w:hAnsi="Helvetica" w:cs="Helvetica"/>
                <w:sz w:val="18"/>
                <w:szCs w:val="18"/>
              </w:rPr>
            </w:pPr>
          </w:p>
        </w:tc>
      </w:tr>
      <w:tr w:rsidR="006801B9" w:rsidRPr="003241F7" w14:paraId="59C0D092" w14:textId="77777777" w:rsidTr="00B56103">
        <w:tc>
          <w:tcPr>
            <w:tcW w:w="7086" w:type="dxa"/>
            <w:shd w:val="clear" w:color="auto" w:fill="auto"/>
          </w:tcPr>
          <w:p w14:paraId="37100169" w14:textId="77777777" w:rsidR="006801B9" w:rsidRPr="003241F7" w:rsidRDefault="006801B9" w:rsidP="00B56103">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6801B9" w:rsidRPr="003241F7" w:rsidRDefault="006801B9" w:rsidP="00B561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6801B9" w:rsidRPr="0073707A" w:rsidRDefault="006801B9" w:rsidP="00B56103">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801B9" w:rsidRPr="003241F7" w:rsidRDefault="006801B9" w:rsidP="00B5610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517E2047"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1213ED8" w14:textId="77777777" w:rsidR="006801B9" w:rsidRPr="003241F7" w:rsidRDefault="006801B9" w:rsidP="00B56103">
            <w:pPr>
              <w:spacing w:after="120"/>
              <w:rPr>
                <w:rFonts w:ascii="Helvetica" w:hAnsi="Helvetica" w:cs="Helvetica"/>
                <w:sz w:val="18"/>
                <w:szCs w:val="18"/>
              </w:rPr>
            </w:pPr>
          </w:p>
        </w:tc>
      </w:tr>
      <w:tr w:rsidR="006801B9" w:rsidRPr="003241F7" w14:paraId="1011A36E" w14:textId="77777777" w:rsidTr="00B56103">
        <w:tc>
          <w:tcPr>
            <w:tcW w:w="7086" w:type="dxa"/>
            <w:shd w:val="clear" w:color="auto" w:fill="auto"/>
          </w:tcPr>
          <w:p w14:paraId="0FB768C3" w14:textId="77777777" w:rsidR="006801B9" w:rsidRPr="003241F7" w:rsidRDefault="006801B9" w:rsidP="00B56103">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801B9" w:rsidRPr="003241F7" w:rsidRDefault="006801B9" w:rsidP="00B56103">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17EE552" w14:textId="77777777" w:rsidR="006801B9" w:rsidRPr="003241F7" w:rsidRDefault="006801B9" w:rsidP="00B56103">
            <w:pPr>
              <w:spacing w:after="120"/>
              <w:rPr>
                <w:rFonts w:ascii="Helvetica" w:hAnsi="Helvetica" w:cs="Helvetica"/>
                <w:sz w:val="18"/>
                <w:szCs w:val="18"/>
              </w:rPr>
            </w:pPr>
          </w:p>
        </w:tc>
      </w:tr>
      <w:tr w:rsidR="006801B9" w:rsidRPr="003241F7" w14:paraId="31AF5D89" w14:textId="77777777" w:rsidTr="00B56103">
        <w:tc>
          <w:tcPr>
            <w:tcW w:w="7086" w:type="dxa"/>
            <w:shd w:val="clear" w:color="auto" w:fill="auto"/>
          </w:tcPr>
          <w:p w14:paraId="62A1D10B" w14:textId="77777777" w:rsidR="006801B9" w:rsidRPr="003241F7" w:rsidRDefault="006801B9"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801B9" w:rsidRPr="003241F7" w:rsidRDefault="006801B9" w:rsidP="00B561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6801B9" w:rsidRPr="003241F7" w:rsidRDefault="006801B9" w:rsidP="00B561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6801B9" w:rsidRPr="003241F7" w:rsidRDefault="006801B9" w:rsidP="00B561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6801B9" w:rsidRPr="003241F7" w:rsidRDefault="006801B9" w:rsidP="00B561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801B9" w:rsidRPr="003241F7" w:rsidRDefault="006801B9" w:rsidP="00B56103">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21D9957" w14:textId="77777777" w:rsidR="006801B9" w:rsidRPr="003241F7" w:rsidRDefault="006801B9" w:rsidP="00B56103">
            <w:pPr>
              <w:spacing w:after="120"/>
              <w:rPr>
                <w:rFonts w:ascii="Helvetica" w:hAnsi="Helvetica" w:cs="Helvetica"/>
                <w:sz w:val="18"/>
                <w:szCs w:val="18"/>
              </w:rPr>
            </w:pPr>
          </w:p>
        </w:tc>
      </w:tr>
      <w:tr w:rsidR="006801B9" w:rsidRPr="003241F7" w14:paraId="5FBB6326" w14:textId="77777777" w:rsidTr="00B56103">
        <w:tc>
          <w:tcPr>
            <w:tcW w:w="7086" w:type="dxa"/>
            <w:shd w:val="clear" w:color="auto" w:fill="auto"/>
          </w:tcPr>
          <w:p w14:paraId="15D72A5D" w14:textId="77777777" w:rsidR="006801B9" w:rsidRPr="003241F7" w:rsidRDefault="006801B9" w:rsidP="00B56103">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6801B9" w:rsidRPr="003241F7" w:rsidRDefault="006801B9" w:rsidP="00B56103">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0DA7398" w14:textId="77777777" w:rsidR="006801B9" w:rsidRPr="003241F7" w:rsidRDefault="006801B9" w:rsidP="00B56103">
            <w:pPr>
              <w:spacing w:after="120"/>
              <w:rPr>
                <w:rFonts w:ascii="Helvetica" w:hAnsi="Helvetica" w:cs="Helvetica"/>
                <w:sz w:val="18"/>
                <w:szCs w:val="18"/>
              </w:rPr>
            </w:pPr>
          </w:p>
        </w:tc>
      </w:tr>
      <w:tr w:rsidR="006801B9" w:rsidRPr="003241F7" w14:paraId="22FAE195" w14:textId="77777777" w:rsidTr="00B56103">
        <w:tc>
          <w:tcPr>
            <w:tcW w:w="7086" w:type="dxa"/>
            <w:shd w:val="clear" w:color="auto" w:fill="auto"/>
          </w:tcPr>
          <w:p w14:paraId="76C74590" w14:textId="77777777" w:rsidR="006801B9" w:rsidRPr="003241F7" w:rsidRDefault="006801B9" w:rsidP="00B56103">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801B9" w:rsidRPr="003241F7" w:rsidRDefault="006801B9" w:rsidP="00B56103">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801B9" w:rsidRPr="003241F7" w:rsidRDefault="006801B9" w:rsidP="00B56103">
            <w:pPr>
              <w:autoSpaceDE w:val="0"/>
              <w:autoSpaceDN w:val="0"/>
              <w:adjustRightInd w:val="0"/>
              <w:rPr>
                <w:rFonts w:ascii="Helvetica" w:hAnsi="Helvetica" w:cs="Helvetica"/>
                <w:sz w:val="18"/>
                <w:szCs w:val="18"/>
              </w:rPr>
            </w:pPr>
          </w:p>
          <w:p w14:paraId="6B04F152" w14:textId="77777777" w:rsidR="006801B9" w:rsidRPr="003241F7" w:rsidRDefault="006801B9" w:rsidP="00B5610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6801B9" w:rsidRPr="003241F7" w:rsidRDefault="006801B9" w:rsidP="00B56103">
            <w:pPr>
              <w:spacing w:after="120"/>
              <w:jc w:val="both"/>
              <w:rPr>
                <w:rFonts w:ascii="Helvetica" w:hAnsi="Helvetica" w:cs="Helvetica"/>
                <w:b/>
                <w:bCs/>
                <w:color w:val="000000"/>
                <w:sz w:val="18"/>
                <w:szCs w:val="18"/>
                <w:lang w:eastAsia="en-CA"/>
              </w:rPr>
            </w:pPr>
          </w:p>
          <w:p w14:paraId="086C2F7B" w14:textId="46AEF5D3" w:rsidR="006801B9" w:rsidRPr="003241F7" w:rsidRDefault="006801B9" w:rsidP="00B5610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E077382" w14:textId="77777777" w:rsidR="006801B9" w:rsidRPr="003241F7" w:rsidRDefault="006801B9" w:rsidP="00B56103">
            <w:pPr>
              <w:spacing w:after="120"/>
              <w:rPr>
                <w:rFonts w:ascii="Helvetica" w:hAnsi="Helvetica" w:cs="Helvetica"/>
                <w:sz w:val="18"/>
                <w:szCs w:val="18"/>
              </w:rPr>
            </w:pPr>
          </w:p>
        </w:tc>
      </w:tr>
      <w:tr w:rsidR="006801B9" w:rsidRPr="003241F7" w14:paraId="149838E7" w14:textId="77777777" w:rsidTr="00B56103">
        <w:tc>
          <w:tcPr>
            <w:tcW w:w="7086" w:type="dxa"/>
            <w:shd w:val="clear" w:color="auto" w:fill="auto"/>
          </w:tcPr>
          <w:p w14:paraId="6CE4CCAD" w14:textId="77777777" w:rsidR="006801B9" w:rsidRPr="003241F7" w:rsidRDefault="006801B9" w:rsidP="00B5610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6801B9" w:rsidRPr="003241F7" w:rsidRDefault="006801B9" w:rsidP="00B561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of four (4)-year undergraduate degree programs (or equivalent as deemed by the Faculty of Graduate Studies) from: </w:t>
            </w:r>
          </w:p>
          <w:p w14:paraId="58C14633"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6801B9" w:rsidRPr="003241F7" w:rsidRDefault="006801B9" w:rsidP="00B561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801B9" w:rsidRPr="003241F7" w:rsidRDefault="006801B9" w:rsidP="00B561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CDD1288" w14:textId="77777777" w:rsidR="006801B9" w:rsidRPr="003241F7" w:rsidRDefault="006801B9" w:rsidP="00B56103">
            <w:pPr>
              <w:spacing w:after="120"/>
              <w:rPr>
                <w:rFonts w:ascii="Helvetica" w:hAnsi="Helvetica" w:cs="Helvetica"/>
                <w:sz w:val="18"/>
                <w:szCs w:val="18"/>
              </w:rPr>
            </w:pPr>
          </w:p>
        </w:tc>
      </w:tr>
      <w:tr w:rsidR="006801B9" w:rsidRPr="003241F7" w14:paraId="7602C6FA" w14:textId="77777777" w:rsidTr="00B56103">
        <w:tc>
          <w:tcPr>
            <w:tcW w:w="7086" w:type="dxa"/>
            <w:shd w:val="clear" w:color="auto" w:fill="auto"/>
          </w:tcPr>
          <w:p w14:paraId="5A444D82" w14:textId="77777777" w:rsidR="006801B9" w:rsidRPr="003241F7" w:rsidRDefault="006801B9" w:rsidP="00B56103">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801B9" w:rsidRPr="003241F7" w:rsidRDefault="006801B9" w:rsidP="00B56103">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801B9" w:rsidRPr="003241F7" w:rsidRDefault="006801B9" w:rsidP="00B5610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exceptional circumstances, the department/unit may appeal to the Faculty of Graduate Studies for approval of remedial recommendation(s) falling outside those prescribed above.</w:t>
            </w:r>
          </w:p>
          <w:p w14:paraId="2CB5EC5F" w14:textId="37C83D2C"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F18FDFB" w14:textId="77777777" w:rsidR="006801B9" w:rsidRPr="003241F7" w:rsidRDefault="006801B9" w:rsidP="00B56103">
            <w:pPr>
              <w:spacing w:after="120"/>
              <w:rPr>
                <w:rFonts w:ascii="Helvetica" w:hAnsi="Helvetica" w:cs="Helvetica"/>
                <w:sz w:val="18"/>
                <w:szCs w:val="18"/>
              </w:rPr>
            </w:pPr>
          </w:p>
        </w:tc>
      </w:tr>
      <w:tr w:rsidR="006801B9" w:rsidRPr="003241F7" w14:paraId="54CDE928" w14:textId="77777777" w:rsidTr="00B56103">
        <w:tc>
          <w:tcPr>
            <w:tcW w:w="7086" w:type="dxa"/>
            <w:shd w:val="clear" w:color="auto" w:fill="auto"/>
          </w:tcPr>
          <w:p w14:paraId="55C174F8" w14:textId="77777777" w:rsidR="006801B9" w:rsidRPr="003241F7" w:rsidRDefault="006801B9" w:rsidP="00B56103">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801B9" w:rsidRPr="003241F7" w:rsidRDefault="006801B9" w:rsidP="00B56103">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5FC8B53" w14:textId="77777777" w:rsidR="006801B9" w:rsidRPr="003241F7" w:rsidRDefault="006801B9" w:rsidP="00B56103">
            <w:pPr>
              <w:spacing w:after="120"/>
              <w:rPr>
                <w:rFonts w:ascii="Helvetica" w:hAnsi="Helvetica" w:cs="Helvetica"/>
                <w:sz w:val="18"/>
                <w:szCs w:val="18"/>
              </w:rPr>
            </w:pPr>
          </w:p>
        </w:tc>
      </w:tr>
      <w:tr w:rsidR="006801B9" w:rsidRPr="003241F7" w14:paraId="46A5EE56" w14:textId="77777777" w:rsidTr="00B56103">
        <w:tc>
          <w:tcPr>
            <w:tcW w:w="7086" w:type="dxa"/>
            <w:shd w:val="clear" w:color="auto" w:fill="auto"/>
          </w:tcPr>
          <w:p w14:paraId="601C2F1A" w14:textId="77777777" w:rsidR="006801B9" w:rsidRPr="003241F7" w:rsidRDefault="006801B9" w:rsidP="00B561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801B9" w:rsidRPr="003241F7" w:rsidRDefault="006801B9" w:rsidP="00B561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6801B9" w:rsidRPr="003241F7" w:rsidRDefault="006801B9" w:rsidP="00B561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6801B9" w:rsidRPr="003241F7" w:rsidRDefault="006801B9" w:rsidP="00B561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6801B9" w:rsidRPr="003241F7" w:rsidRDefault="006801B9" w:rsidP="00B5610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6801B9" w:rsidRPr="003241F7" w:rsidRDefault="006801B9" w:rsidP="00B56103">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DA51B05" w14:textId="332254CB" w:rsidR="006801B9" w:rsidRPr="003241F7" w:rsidRDefault="006801B9" w:rsidP="00B56103">
            <w:pPr>
              <w:spacing w:after="120"/>
              <w:rPr>
                <w:rFonts w:ascii="Helvetica" w:hAnsi="Helvetica" w:cs="Helvetica"/>
                <w:sz w:val="18"/>
                <w:szCs w:val="18"/>
              </w:rPr>
            </w:pPr>
          </w:p>
        </w:tc>
      </w:tr>
      <w:tr w:rsidR="006801B9" w:rsidRPr="003241F7" w14:paraId="4D469D3C" w14:textId="77777777" w:rsidTr="00B56103">
        <w:tc>
          <w:tcPr>
            <w:tcW w:w="7086" w:type="dxa"/>
            <w:shd w:val="clear" w:color="auto" w:fill="auto"/>
          </w:tcPr>
          <w:p w14:paraId="2ED2A0FA" w14:textId="77777777" w:rsidR="006801B9" w:rsidRPr="003241F7" w:rsidRDefault="006801B9" w:rsidP="00B56103">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801B9" w:rsidRPr="003241F7" w:rsidRDefault="006801B9" w:rsidP="00B56103">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F953DCC" w14:textId="2B17455E" w:rsidR="006801B9" w:rsidRPr="003241F7" w:rsidRDefault="006801B9" w:rsidP="00B56103">
            <w:pPr>
              <w:spacing w:after="120"/>
              <w:rPr>
                <w:rFonts w:ascii="Helvetica" w:hAnsi="Helvetica" w:cs="Helvetica"/>
                <w:sz w:val="18"/>
                <w:szCs w:val="18"/>
              </w:rPr>
            </w:pPr>
          </w:p>
        </w:tc>
      </w:tr>
      <w:tr w:rsidR="006801B9" w:rsidRPr="003241F7" w14:paraId="5B405A4F" w14:textId="77777777" w:rsidTr="00B56103">
        <w:tc>
          <w:tcPr>
            <w:tcW w:w="7086" w:type="dxa"/>
            <w:shd w:val="clear" w:color="auto" w:fill="auto"/>
          </w:tcPr>
          <w:p w14:paraId="04E81EDF" w14:textId="40410AAC" w:rsidR="006801B9" w:rsidRPr="003241F7" w:rsidRDefault="006801B9" w:rsidP="00B56103">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801B9" w:rsidRPr="003241F7" w:rsidRDefault="006801B9" w:rsidP="00B56103">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6801B9" w:rsidRPr="003241F7" w:rsidRDefault="006801B9" w:rsidP="00B5610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6801B9" w:rsidRPr="003241F7" w:rsidRDefault="006801B9" w:rsidP="00B5610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6801B9" w:rsidRPr="003241F7" w:rsidRDefault="006801B9" w:rsidP="00B5610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6801B9" w:rsidRPr="003241F7" w:rsidRDefault="006801B9" w:rsidP="00B56103">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6801B9" w:rsidRPr="003241F7" w:rsidRDefault="006801B9" w:rsidP="00B5610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079F1082" w14:textId="7765EBAD" w:rsidR="006801B9" w:rsidRPr="003241F7" w:rsidRDefault="006801B9" w:rsidP="00B56103">
            <w:pPr>
              <w:spacing w:after="120"/>
              <w:rPr>
                <w:rFonts w:ascii="Helvetica" w:hAnsi="Helvetica" w:cs="Helvetica"/>
                <w:sz w:val="18"/>
                <w:szCs w:val="18"/>
              </w:rPr>
            </w:pPr>
          </w:p>
        </w:tc>
      </w:tr>
      <w:tr w:rsidR="006801B9" w:rsidRPr="003241F7" w14:paraId="5A389EB2" w14:textId="77777777" w:rsidTr="00B56103">
        <w:tc>
          <w:tcPr>
            <w:tcW w:w="7086" w:type="dxa"/>
            <w:shd w:val="clear" w:color="auto" w:fill="auto"/>
          </w:tcPr>
          <w:p w14:paraId="7CC396A3" w14:textId="77777777" w:rsidR="006801B9" w:rsidRPr="003241F7" w:rsidRDefault="006801B9" w:rsidP="00B5610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6801B9" w:rsidRPr="003241F7" w:rsidRDefault="006801B9" w:rsidP="00B561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of four (4)-year undergraduate degree programs (or equivalent as deemed by the Faculty of Graduate Studies) from: </w:t>
            </w:r>
          </w:p>
          <w:p w14:paraId="009AE42A"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6801B9" w:rsidRPr="003241F7" w:rsidRDefault="006801B9" w:rsidP="00B561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801B9" w:rsidRPr="003241F7" w:rsidRDefault="006801B9" w:rsidP="00B561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801B9" w:rsidRPr="003241F7" w:rsidRDefault="006801B9" w:rsidP="00B561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801B9" w:rsidRPr="003241F7" w:rsidRDefault="006801B9"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6801B9" w:rsidRPr="003241F7" w:rsidRDefault="006801B9" w:rsidP="00B561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A0D9970" w14:textId="77777777" w:rsidR="006801B9" w:rsidRDefault="006801B9" w:rsidP="00B56103">
            <w:pPr>
              <w:rPr>
                <w:rFonts w:ascii="Arial" w:hAnsi="Arial" w:cs="Arial"/>
                <w:sz w:val="18"/>
                <w:szCs w:val="18"/>
              </w:rPr>
            </w:pPr>
            <w:r>
              <w:rPr>
                <w:rFonts w:ascii="Arial" w:hAnsi="Arial" w:cs="Arial"/>
                <w:sz w:val="18"/>
                <w:szCs w:val="18"/>
              </w:rPr>
              <w:lastRenderedPageBreak/>
              <w:t xml:space="preserve">The </w:t>
            </w:r>
            <w:r w:rsidRPr="008D3B83">
              <w:rPr>
                <w:rFonts w:ascii="Arial" w:hAnsi="Arial" w:cs="Arial"/>
                <w:sz w:val="18"/>
                <w:szCs w:val="18"/>
              </w:rPr>
              <w:t xml:space="preserve">MAHN Program Committee </w:t>
            </w:r>
            <w:r>
              <w:rPr>
                <w:rFonts w:ascii="Arial" w:hAnsi="Arial" w:cs="Arial"/>
                <w:sz w:val="18"/>
                <w:szCs w:val="18"/>
              </w:rPr>
              <w:t xml:space="preserve">shall act as the Selection Committee and is responsible for ranking applications, </w:t>
            </w:r>
            <w:proofErr w:type="gramStart"/>
            <w:r>
              <w:rPr>
                <w:rFonts w:ascii="Arial" w:hAnsi="Arial" w:cs="Arial"/>
                <w:sz w:val="18"/>
                <w:szCs w:val="18"/>
              </w:rPr>
              <w:t>conducting</w:t>
            </w:r>
            <w:proofErr w:type="gramEnd"/>
            <w:r>
              <w:rPr>
                <w:rFonts w:ascii="Arial" w:hAnsi="Arial" w:cs="Arial"/>
                <w:sz w:val="18"/>
                <w:szCs w:val="18"/>
              </w:rPr>
              <w:t xml:space="preserve"> and ranking interviews and selection. An annual quota of up to </w:t>
            </w:r>
            <w:r>
              <w:rPr>
                <w:rFonts w:ascii="Arial" w:hAnsi="Arial" w:cs="Arial"/>
                <w:sz w:val="18"/>
                <w:szCs w:val="18"/>
              </w:rPr>
              <w:lastRenderedPageBreak/>
              <w:t xml:space="preserve">24 students may be accepted each year. A maximum of 15 positions (of the 24) may be offered to applicants that apply via the Early Admission pathway. The remainder of the positions will be offered to Regular Admission candidates. 2 positions of 24 will be prioritized for persons who have self-declared as Indigenous and meet the admission criteria. </w:t>
            </w:r>
          </w:p>
          <w:p w14:paraId="36C4308F" w14:textId="77777777" w:rsidR="006801B9" w:rsidRDefault="006801B9" w:rsidP="00B56103">
            <w:pPr>
              <w:rPr>
                <w:rFonts w:ascii="Arial" w:hAnsi="Arial" w:cs="Arial"/>
                <w:sz w:val="18"/>
                <w:szCs w:val="18"/>
              </w:rPr>
            </w:pPr>
          </w:p>
          <w:p w14:paraId="1F87B3BF" w14:textId="77777777" w:rsidR="006801B9" w:rsidRDefault="006801B9" w:rsidP="00B56103">
            <w:pPr>
              <w:rPr>
                <w:rFonts w:ascii="Arial" w:hAnsi="Arial" w:cs="Arial"/>
                <w:sz w:val="18"/>
                <w:szCs w:val="18"/>
              </w:rPr>
            </w:pPr>
            <w:r>
              <w:rPr>
                <w:rFonts w:ascii="Arial" w:hAnsi="Arial" w:cs="Arial"/>
                <w:sz w:val="18"/>
                <w:szCs w:val="18"/>
              </w:rPr>
              <w:t xml:space="preserve">Eligibility requirements for all applicants: </w:t>
            </w:r>
          </w:p>
          <w:p w14:paraId="3407590A" w14:textId="77777777" w:rsidR="006801B9" w:rsidRDefault="006801B9" w:rsidP="00B56103">
            <w:pPr>
              <w:rPr>
                <w:rFonts w:ascii="Arial" w:hAnsi="Arial" w:cs="Arial"/>
                <w:sz w:val="18"/>
                <w:szCs w:val="18"/>
              </w:rPr>
            </w:pPr>
            <w:r>
              <w:rPr>
                <w:rFonts w:ascii="Arial" w:hAnsi="Arial" w:cs="Arial"/>
                <w:sz w:val="18"/>
                <w:szCs w:val="18"/>
              </w:rPr>
              <w:t>1. Have completed/will complete an accredited PDEP undergraduate degree program before June 30 of the intake year and within the last 3 years OR have an academic assessment by the College of Dietitians of Manitoba (CDM) demonstrating equivalency and/or upgrading requirements (if any) have been met.</w:t>
            </w:r>
          </w:p>
          <w:p w14:paraId="18EFA662" w14:textId="77777777" w:rsidR="006801B9" w:rsidRDefault="006801B9" w:rsidP="00B56103">
            <w:pPr>
              <w:rPr>
                <w:rFonts w:ascii="Arial" w:hAnsi="Arial" w:cs="Arial"/>
                <w:sz w:val="18"/>
                <w:szCs w:val="18"/>
              </w:rPr>
            </w:pPr>
          </w:p>
          <w:p w14:paraId="3CCEB799" w14:textId="77777777" w:rsidR="006801B9" w:rsidRPr="002B3492" w:rsidRDefault="006801B9" w:rsidP="00B56103">
            <w:pPr>
              <w:rPr>
                <w:rFonts w:ascii="Arial" w:hAnsi="Arial" w:cs="Arial"/>
                <w:sz w:val="18"/>
                <w:szCs w:val="18"/>
              </w:rPr>
            </w:pPr>
            <w:r w:rsidRPr="002B3492">
              <w:rPr>
                <w:rFonts w:ascii="Arial" w:hAnsi="Arial" w:cs="Arial"/>
                <w:sz w:val="18"/>
                <w:szCs w:val="18"/>
              </w:rPr>
              <w:t xml:space="preserve">2. </w:t>
            </w:r>
            <w:r>
              <w:rPr>
                <w:rFonts w:ascii="Arial" w:hAnsi="Arial" w:cs="Arial"/>
                <w:sz w:val="18"/>
                <w:szCs w:val="18"/>
              </w:rPr>
              <w:t xml:space="preserve">a) </w:t>
            </w:r>
            <w:r w:rsidRPr="002B3492">
              <w:rPr>
                <w:rFonts w:ascii="Arial" w:hAnsi="Arial" w:cs="Arial"/>
                <w:sz w:val="18"/>
                <w:szCs w:val="18"/>
              </w:rPr>
              <w:t>It is strongly recommended that applicants have a minimum grade of B or equivalent in all upper level 3000/4000 (3</w:t>
            </w:r>
            <w:r w:rsidRPr="002B3492">
              <w:rPr>
                <w:rFonts w:ascii="Arial" w:hAnsi="Arial" w:cs="Arial"/>
                <w:sz w:val="18"/>
                <w:szCs w:val="18"/>
                <w:vertAlign w:val="superscript"/>
              </w:rPr>
              <w:t>rd</w:t>
            </w:r>
            <w:r w:rsidRPr="002B3492">
              <w:rPr>
                <w:rFonts w:ascii="Arial" w:hAnsi="Arial" w:cs="Arial"/>
                <w:sz w:val="18"/>
                <w:szCs w:val="18"/>
              </w:rPr>
              <w:t xml:space="preserve"> or 4</w:t>
            </w:r>
            <w:r w:rsidRPr="002B3492">
              <w:rPr>
                <w:rFonts w:ascii="Arial" w:hAnsi="Arial" w:cs="Arial"/>
                <w:sz w:val="18"/>
                <w:szCs w:val="18"/>
                <w:vertAlign w:val="superscript"/>
              </w:rPr>
              <w:t>th</w:t>
            </w:r>
            <w:r w:rsidRPr="002B3492">
              <w:rPr>
                <w:rFonts w:ascii="Arial" w:hAnsi="Arial" w:cs="Arial"/>
                <w:sz w:val="18"/>
                <w:szCs w:val="18"/>
              </w:rPr>
              <w:t xml:space="preserve"> year) Nutrition courses (HNSC for UM students) taken within an accredited PDEP undergraduate program.</w:t>
            </w:r>
          </w:p>
          <w:p w14:paraId="616632AF" w14:textId="77777777" w:rsidR="006801B9" w:rsidRPr="002B3492" w:rsidRDefault="006801B9" w:rsidP="00B56103">
            <w:pPr>
              <w:rPr>
                <w:rFonts w:ascii="Arial" w:hAnsi="Arial" w:cs="Arial"/>
                <w:sz w:val="18"/>
                <w:szCs w:val="18"/>
              </w:rPr>
            </w:pPr>
            <w:r w:rsidRPr="002B3492">
              <w:rPr>
                <w:rFonts w:ascii="Arial" w:hAnsi="Arial" w:cs="Arial"/>
                <w:sz w:val="18"/>
                <w:szCs w:val="18"/>
              </w:rPr>
              <w:t>OR</w:t>
            </w:r>
          </w:p>
          <w:p w14:paraId="28B35611" w14:textId="77777777" w:rsidR="006801B9" w:rsidRPr="002B3492" w:rsidRDefault="006801B9" w:rsidP="00B56103">
            <w:pPr>
              <w:rPr>
                <w:rFonts w:ascii="Arial" w:hAnsi="Arial" w:cs="Arial"/>
                <w:sz w:val="18"/>
                <w:szCs w:val="18"/>
              </w:rPr>
            </w:pPr>
            <w:r>
              <w:rPr>
                <w:rFonts w:ascii="Arial" w:hAnsi="Arial" w:cs="Arial"/>
                <w:sz w:val="18"/>
                <w:szCs w:val="18"/>
              </w:rPr>
              <w:t>b) A</w:t>
            </w:r>
            <w:r w:rsidRPr="002B3492">
              <w:rPr>
                <w:rFonts w:ascii="Arial" w:hAnsi="Arial" w:cs="Arial"/>
                <w:sz w:val="18"/>
                <w:szCs w:val="18"/>
              </w:rPr>
              <w:t xml:space="preserve"> B or higher is required in all courses taken to meet the academic upgrading</w:t>
            </w:r>
            <w:r>
              <w:rPr>
                <w:rFonts w:ascii="Arial" w:hAnsi="Arial" w:cs="Arial"/>
                <w:sz w:val="18"/>
                <w:szCs w:val="18"/>
              </w:rPr>
              <w:t>,</w:t>
            </w:r>
            <w:r w:rsidRPr="002B3492">
              <w:rPr>
                <w:rFonts w:ascii="Arial" w:hAnsi="Arial" w:cs="Arial"/>
                <w:sz w:val="18"/>
                <w:szCs w:val="18"/>
              </w:rPr>
              <w:t xml:space="preserve"> </w:t>
            </w:r>
            <w:r>
              <w:rPr>
                <w:rFonts w:ascii="Arial" w:hAnsi="Arial" w:cs="Arial"/>
                <w:sz w:val="18"/>
                <w:szCs w:val="18"/>
              </w:rPr>
              <w:t xml:space="preserve">if </w:t>
            </w:r>
            <w:r w:rsidRPr="002B3492">
              <w:rPr>
                <w:rFonts w:ascii="Arial" w:hAnsi="Arial" w:cs="Arial"/>
                <w:sz w:val="18"/>
                <w:szCs w:val="18"/>
              </w:rPr>
              <w:t xml:space="preserve">required by CDM. </w:t>
            </w:r>
          </w:p>
          <w:p w14:paraId="02F992A3" w14:textId="77777777" w:rsidR="006801B9" w:rsidRDefault="006801B9" w:rsidP="00B56103">
            <w:pPr>
              <w:rPr>
                <w:rFonts w:ascii="Arial" w:hAnsi="Arial" w:cs="Arial"/>
                <w:sz w:val="18"/>
                <w:szCs w:val="18"/>
              </w:rPr>
            </w:pPr>
          </w:p>
          <w:p w14:paraId="3B7B1D21" w14:textId="77777777" w:rsidR="006801B9" w:rsidRDefault="006801B9" w:rsidP="00B56103">
            <w:pPr>
              <w:rPr>
                <w:rFonts w:ascii="Arial" w:hAnsi="Arial" w:cs="Arial"/>
                <w:sz w:val="18"/>
                <w:szCs w:val="18"/>
                <w:u w:val="single"/>
              </w:rPr>
            </w:pPr>
            <w:r>
              <w:rPr>
                <w:rFonts w:ascii="Arial" w:hAnsi="Arial" w:cs="Arial"/>
                <w:sz w:val="18"/>
                <w:szCs w:val="18"/>
                <w:u w:val="single"/>
              </w:rPr>
              <w:t xml:space="preserve">Additional requirements to apply for </w:t>
            </w:r>
            <w:r w:rsidRPr="004C3E4C">
              <w:rPr>
                <w:rFonts w:ascii="Arial" w:hAnsi="Arial" w:cs="Arial"/>
                <w:sz w:val="18"/>
                <w:szCs w:val="18"/>
                <w:u w:val="single"/>
              </w:rPr>
              <w:t>Early Admission</w:t>
            </w:r>
            <w:r>
              <w:rPr>
                <w:rFonts w:ascii="Arial" w:hAnsi="Arial" w:cs="Arial"/>
                <w:sz w:val="18"/>
                <w:szCs w:val="18"/>
                <w:u w:val="single"/>
              </w:rPr>
              <w:t xml:space="preserve"> to the FHNS Department: </w:t>
            </w:r>
          </w:p>
          <w:p w14:paraId="7D195161" w14:textId="77777777" w:rsidR="006801B9" w:rsidRDefault="006801B9" w:rsidP="00B56103">
            <w:pPr>
              <w:rPr>
                <w:rFonts w:ascii="Arial" w:hAnsi="Arial" w:cs="Arial"/>
                <w:sz w:val="18"/>
                <w:szCs w:val="18"/>
              </w:rPr>
            </w:pPr>
            <w:r>
              <w:rPr>
                <w:rFonts w:ascii="Arial" w:hAnsi="Arial" w:cs="Arial"/>
                <w:sz w:val="18"/>
                <w:szCs w:val="18"/>
              </w:rPr>
              <w:t xml:space="preserve">a. Students registered in the 4-year B.Sc. HNS (Dietetics Preparation stream) may apply pending they have a minimum DGPA of 3.0, a minimum of 69 credit hours passed and a minimum of 24 credit hours of required courses remaining to complete at the time of application. </w:t>
            </w:r>
          </w:p>
          <w:p w14:paraId="4F53F7A4" w14:textId="77777777" w:rsidR="006801B9" w:rsidRDefault="006801B9" w:rsidP="00B56103">
            <w:pPr>
              <w:rPr>
                <w:rFonts w:ascii="Arial" w:hAnsi="Arial" w:cs="Arial"/>
                <w:sz w:val="18"/>
                <w:szCs w:val="18"/>
              </w:rPr>
            </w:pPr>
            <w:r>
              <w:rPr>
                <w:rFonts w:ascii="Arial" w:hAnsi="Arial" w:cs="Arial"/>
                <w:sz w:val="18"/>
                <w:szCs w:val="18"/>
              </w:rPr>
              <w:t>b. Students registered in the 2</w:t>
            </w:r>
            <w:r w:rsidRPr="004C3E4C">
              <w:rPr>
                <w:rFonts w:ascii="Arial" w:hAnsi="Arial" w:cs="Arial"/>
                <w:sz w:val="18"/>
                <w:szCs w:val="18"/>
                <w:vertAlign w:val="superscript"/>
              </w:rPr>
              <w:t>nd</w:t>
            </w:r>
            <w:r>
              <w:rPr>
                <w:rFonts w:ascii="Arial" w:hAnsi="Arial" w:cs="Arial"/>
                <w:sz w:val="18"/>
                <w:szCs w:val="18"/>
              </w:rPr>
              <w:t xml:space="preserve"> degree B.Sc. HNS (dietetics concentration) may apply pending they have a minimum DGPA of 3.0, a minimum of 36 credit hours passed and a minimum of 24 credit hours of required courses remaining to complete at the time of application. </w:t>
            </w:r>
          </w:p>
          <w:p w14:paraId="63501CBA" w14:textId="77777777" w:rsidR="006801B9" w:rsidRDefault="006801B9" w:rsidP="00B56103">
            <w:pPr>
              <w:rPr>
                <w:rFonts w:ascii="Arial" w:hAnsi="Arial" w:cs="Arial"/>
                <w:sz w:val="18"/>
                <w:szCs w:val="18"/>
              </w:rPr>
            </w:pPr>
          </w:p>
          <w:p w14:paraId="136AF6B9" w14:textId="0287B94A" w:rsidR="006801B9" w:rsidRDefault="006801B9" w:rsidP="00B56103">
            <w:pPr>
              <w:rPr>
                <w:rFonts w:ascii="Arial" w:hAnsi="Arial" w:cs="Arial"/>
                <w:sz w:val="18"/>
                <w:szCs w:val="18"/>
              </w:rPr>
            </w:pPr>
            <w:r>
              <w:rPr>
                <w:rFonts w:ascii="Arial" w:hAnsi="Arial" w:cs="Arial"/>
                <w:sz w:val="18"/>
                <w:szCs w:val="18"/>
              </w:rPr>
              <w:t xml:space="preserve">Applications will be due in January each year to the FHNS Department. It is essential applicants review the MAHN Admissions Guide on the FHNS website for complete documentation details. All applicants applying Early Admission (1.5 year in advance) or Regular Admission (in their graduating year or within 3 years </w:t>
            </w:r>
            <w:proofErr w:type="spellStart"/>
            <w:r>
              <w:rPr>
                <w:rFonts w:ascii="Arial" w:hAnsi="Arial" w:cs="Arial"/>
                <w:sz w:val="18"/>
                <w:szCs w:val="18"/>
              </w:rPr>
              <w:t>post graduation</w:t>
            </w:r>
            <w:proofErr w:type="spellEnd"/>
            <w:r>
              <w:rPr>
                <w:rFonts w:ascii="Arial" w:hAnsi="Arial" w:cs="Arial"/>
                <w:sz w:val="18"/>
                <w:szCs w:val="18"/>
              </w:rPr>
              <w:t xml:space="preserve">) will: </w:t>
            </w:r>
          </w:p>
          <w:p w14:paraId="0987C0F2" w14:textId="77777777" w:rsidR="006801B9" w:rsidRDefault="006801B9" w:rsidP="00B56103">
            <w:pPr>
              <w:rPr>
                <w:rFonts w:ascii="Arial" w:hAnsi="Arial" w:cs="Arial"/>
                <w:sz w:val="18"/>
                <w:szCs w:val="18"/>
              </w:rPr>
            </w:pPr>
            <w:r>
              <w:rPr>
                <w:rFonts w:ascii="Arial" w:hAnsi="Arial" w:cs="Arial"/>
                <w:sz w:val="18"/>
                <w:szCs w:val="18"/>
              </w:rPr>
              <w:t xml:space="preserve">1. Apply directly to the FHNS Department that includes: a letter of application, resume, and 2 reference reports.  </w:t>
            </w:r>
          </w:p>
          <w:p w14:paraId="3801BE0F" w14:textId="77777777" w:rsidR="006801B9" w:rsidRDefault="006801B9" w:rsidP="00B56103">
            <w:pPr>
              <w:rPr>
                <w:rFonts w:ascii="Arial" w:hAnsi="Arial" w:cs="Arial"/>
                <w:sz w:val="18"/>
                <w:szCs w:val="18"/>
              </w:rPr>
            </w:pPr>
            <w:r>
              <w:rPr>
                <w:rFonts w:ascii="Arial" w:hAnsi="Arial" w:cs="Arial"/>
                <w:sz w:val="18"/>
                <w:szCs w:val="18"/>
              </w:rPr>
              <w:t xml:space="preserve">2. Applicants will be ranked and notified if they will proceed to interview or not. </w:t>
            </w:r>
          </w:p>
          <w:p w14:paraId="35E51D7E" w14:textId="77777777" w:rsidR="006801B9" w:rsidRDefault="006801B9" w:rsidP="00B56103">
            <w:pPr>
              <w:rPr>
                <w:rFonts w:ascii="Arial" w:hAnsi="Arial" w:cs="Arial"/>
                <w:sz w:val="18"/>
                <w:szCs w:val="18"/>
              </w:rPr>
            </w:pPr>
            <w:r>
              <w:rPr>
                <w:rFonts w:ascii="Arial" w:hAnsi="Arial" w:cs="Arial"/>
                <w:sz w:val="18"/>
                <w:szCs w:val="18"/>
              </w:rPr>
              <w:t>3. Interviews will take place mid-February.</w:t>
            </w:r>
          </w:p>
          <w:p w14:paraId="31A92EA9" w14:textId="77777777" w:rsidR="006801B9" w:rsidRDefault="006801B9" w:rsidP="00B56103">
            <w:pPr>
              <w:rPr>
                <w:rFonts w:ascii="Arial" w:hAnsi="Arial" w:cs="Arial"/>
                <w:sz w:val="18"/>
                <w:szCs w:val="18"/>
              </w:rPr>
            </w:pPr>
            <w:r>
              <w:rPr>
                <w:rFonts w:ascii="Arial" w:hAnsi="Arial" w:cs="Arial"/>
                <w:sz w:val="18"/>
                <w:szCs w:val="18"/>
              </w:rPr>
              <w:t xml:space="preserve">4. Notifications of acceptance will be sent mid-March. </w:t>
            </w:r>
          </w:p>
          <w:p w14:paraId="426FD29A" w14:textId="77777777" w:rsidR="006801B9" w:rsidRPr="004C3E4C" w:rsidRDefault="006801B9" w:rsidP="00B56103">
            <w:pPr>
              <w:rPr>
                <w:rFonts w:ascii="Arial" w:hAnsi="Arial" w:cs="Arial"/>
                <w:sz w:val="18"/>
                <w:szCs w:val="18"/>
              </w:rPr>
            </w:pPr>
            <w:r>
              <w:rPr>
                <w:rFonts w:ascii="Arial" w:hAnsi="Arial" w:cs="Arial"/>
                <w:sz w:val="18"/>
                <w:szCs w:val="18"/>
              </w:rPr>
              <w:lastRenderedPageBreak/>
              <w:t xml:space="preserve">5. Accepted applicants will need to apply to FGS (due to timelines international applicants applying regular admission will need to </w:t>
            </w:r>
            <w:proofErr w:type="gramStart"/>
            <w:r>
              <w:rPr>
                <w:rFonts w:ascii="Arial" w:hAnsi="Arial" w:cs="Arial"/>
                <w:sz w:val="18"/>
                <w:szCs w:val="18"/>
              </w:rPr>
              <w:t>submit an application</w:t>
            </w:r>
            <w:proofErr w:type="gramEnd"/>
            <w:r>
              <w:rPr>
                <w:rFonts w:ascii="Arial" w:hAnsi="Arial" w:cs="Arial"/>
                <w:sz w:val="18"/>
                <w:szCs w:val="18"/>
              </w:rPr>
              <w:t xml:space="preserve"> to FGS prior to obtaining the results from the MAHN program). </w:t>
            </w:r>
          </w:p>
          <w:p w14:paraId="15DEE265" w14:textId="77777777" w:rsidR="006801B9" w:rsidRPr="003241F7" w:rsidRDefault="006801B9" w:rsidP="00B56103">
            <w:pPr>
              <w:spacing w:after="120"/>
              <w:rPr>
                <w:rFonts w:ascii="Helvetica" w:hAnsi="Helvetica" w:cs="Helvetica"/>
                <w:sz w:val="18"/>
                <w:szCs w:val="18"/>
              </w:rPr>
            </w:pPr>
          </w:p>
        </w:tc>
      </w:tr>
      <w:tr w:rsidR="006801B9" w:rsidRPr="003241F7" w14:paraId="4E860E74" w14:textId="77777777" w:rsidTr="00B56103">
        <w:tc>
          <w:tcPr>
            <w:tcW w:w="7086" w:type="dxa"/>
            <w:shd w:val="clear" w:color="auto" w:fill="auto"/>
          </w:tcPr>
          <w:p w14:paraId="3BF80C8A" w14:textId="77777777" w:rsidR="006801B9" w:rsidRPr="003241F7" w:rsidRDefault="006801B9" w:rsidP="00B56103">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801B9" w:rsidRPr="003241F7" w:rsidRDefault="006801B9" w:rsidP="00B561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801B9" w:rsidRPr="003241F7" w:rsidRDefault="006801B9" w:rsidP="00B5610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F00D9F1" w14:textId="49BBE158" w:rsidR="006801B9" w:rsidRPr="003241F7" w:rsidRDefault="006801B9" w:rsidP="00B56103">
            <w:pPr>
              <w:spacing w:after="120"/>
              <w:rPr>
                <w:rFonts w:ascii="Helvetica" w:hAnsi="Helvetica" w:cs="Helvetica"/>
                <w:i/>
                <w:sz w:val="18"/>
                <w:szCs w:val="18"/>
              </w:rPr>
            </w:pPr>
          </w:p>
        </w:tc>
      </w:tr>
      <w:tr w:rsidR="006801B9" w:rsidRPr="003241F7" w14:paraId="3F759D04" w14:textId="77777777" w:rsidTr="00B56103">
        <w:tc>
          <w:tcPr>
            <w:tcW w:w="7086" w:type="dxa"/>
            <w:shd w:val="clear" w:color="auto" w:fill="auto"/>
          </w:tcPr>
          <w:p w14:paraId="7228DC00" w14:textId="77777777" w:rsidR="006801B9" w:rsidRPr="003241F7" w:rsidRDefault="006801B9" w:rsidP="00B56103">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6801B9" w:rsidRPr="003241F7" w:rsidRDefault="006801B9" w:rsidP="00B56103">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4CCEC41" w14:textId="77777777" w:rsidR="006801B9" w:rsidRPr="003241F7" w:rsidRDefault="006801B9" w:rsidP="00B56103">
            <w:pPr>
              <w:spacing w:after="120"/>
              <w:rPr>
                <w:rFonts w:ascii="Helvetica" w:hAnsi="Helvetica" w:cs="Helvetica"/>
                <w:i/>
                <w:sz w:val="18"/>
                <w:szCs w:val="18"/>
              </w:rPr>
            </w:pPr>
          </w:p>
        </w:tc>
      </w:tr>
      <w:tr w:rsidR="006801B9" w:rsidRPr="003241F7" w14:paraId="1231CEF7" w14:textId="77777777" w:rsidTr="00B56103">
        <w:tc>
          <w:tcPr>
            <w:tcW w:w="7086" w:type="dxa"/>
            <w:shd w:val="clear" w:color="auto" w:fill="auto"/>
          </w:tcPr>
          <w:p w14:paraId="7EFA5B0C"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D785BC2" w14:textId="77777777" w:rsidR="006801B9" w:rsidRDefault="006801B9" w:rsidP="006801B9">
            <w:pPr>
              <w:rPr>
                <w:rFonts w:ascii="Arial" w:hAnsi="Arial" w:cs="Arial"/>
                <w:sz w:val="18"/>
                <w:szCs w:val="18"/>
              </w:rPr>
            </w:pPr>
            <w:r>
              <w:rPr>
                <w:rFonts w:ascii="Arial" w:hAnsi="Arial" w:cs="Arial"/>
                <w:sz w:val="18"/>
                <w:szCs w:val="18"/>
              </w:rPr>
              <w:t xml:space="preserve">The MAHN program is comprised of 30 credit hours. 18 credit hours consist of practicum courses, designed for students must meet the minimum 1250 contact hours of practical placements, as per PDEP accreditation standards. </w:t>
            </w:r>
          </w:p>
          <w:p w14:paraId="6D650368" w14:textId="77777777" w:rsidR="006801B9" w:rsidRDefault="006801B9" w:rsidP="006801B9">
            <w:pPr>
              <w:rPr>
                <w:rFonts w:ascii="Arial" w:hAnsi="Arial" w:cs="Arial"/>
                <w:sz w:val="18"/>
                <w:szCs w:val="18"/>
              </w:rPr>
            </w:pPr>
          </w:p>
          <w:p w14:paraId="57409621" w14:textId="77777777" w:rsidR="006801B9" w:rsidRDefault="006801B9" w:rsidP="006801B9">
            <w:pPr>
              <w:rPr>
                <w:rFonts w:ascii="Arial" w:hAnsi="Arial" w:cs="Arial"/>
                <w:sz w:val="18"/>
                <w:szCs w:val="18"/>
              </w:rPr>
            </w:pPr>
            <w:r w:rsidRPr="00A16F9E">
              <w:rPr>
                <w:rFonts w:ascii="Arial" w:hAnsi="Arial" w:cs="Arial"/>
                <w:sz w:val="18"/>
                <w:szCs w:val="18"/>
              </w:rPr>
              <w:t>Fall</w:t>
            </w:r>
            <w:r>
              <w:rPr>
                <w:rFonts w:ascii="Arial" w:hAnsi="Arial" w:cs="Arial"/>
                <w:sz w:val="18"/>
                <w:szCs w:val="18"/>
              </w:rPr>
              <w:t xml:space="preserve"> – Term 1 </w:t>
            </w:r>
          </w:p>
          <w:p w14:paraId="63CC58D0" w14:textId="77777777" w:rsidR="006801B9" w:rsidRDefault="006801B9" w:rsidP="006801B9">
            <w:pPr>
              <w:rPr>
                <w:rFonts w:ascii="Arial" w:hAnsi="Arial" w:cs="Arial"/>
                <w:sz w:val="18"/>
                <w:szCs w:val="18"/>
              </w:rPr>
            </w:pPr>
            <w:r>
              <w:rPr>
                <w:rFonts w:ascii="Arial" w:hAnsi="Arial" w:cs="Arial"/>
                <w:sz w:val="18"/>
                <w:szCs w:val="18"/>
              </w:rPr>
              <w:t xml:space="preserve">HNSC 7700 (6 credit hours) Applied Human Nutrition Practicum 1 </w:t>
            </w:r>
          </w:p>
          <w:p w14:paraId="317801D3" w14:textId="77777777" w:rsidR="006801B9" w:rsidRDefault="006801B9" w:rsidP="006801B9">
            <w:pPr>
              <w:rPr>
                <w:rFonts w:ascii="Arial" w:hAnsi="Arial" w:cs="Arial"/>
                <w:sz w:val="18"/>
                <w:szCs w:val="18"/>
              </w:rPr>
            </w:pPr>
            <w:r>
              <w:rPr>
                <w:rFonts w:ascii="Arial" w:hAnsi="Arial" w:cs="Arial"/>
                <w:sz w:val="18"/>
                <w:szCs w:val="18"/>
              </w:rPr>
              <w:t>HNSC 7730 (3 credit hours) Advanced Applied Human Nutrition 1</w:t>
            </w:r>
          </w:p>
          <w:p w14:paraId="63EAC275" w14:textId="77777777" w:rsidR="006801B9" w:rsidRDefault="006801B9" w:rsidP="006801B9">
            <w:pPr>
              <w:rPr>
                <w:rFonts w:ascii="Arial" w:hAnsi="Arial" w:cs="Arial"/>
                <w:sz w:val="18"/>
                <w:szCs w:val="18"/>
              </w:rPr>
            </w:pPr>
          </w:p>
          <w:p w14:paraId="4032F54B" w14:textId="77777777" w:rsidR="006801B9" w:rsidRDefault="006801B9" w:rsidP="006801B9">
            <w:pPr>
              <w:rPr>
                <w:rFonts w:ascii="Arial" w:hAnsi="Arial" w:cs="Arial"/>
                <w:sz w:val="18"/>
                <w:szCs w:val="18"/>
              </w:rPr>
            </w:pPr>
            <w:r>
              <w:rPr>
                <w:rFonts w:ascii="Arial" w:hAnsi="Arial" w:cs="Arial"/>
                <w:sz w:val="18"/>
                <w:szCs w:val="18"/>
              </w:rPr>
              <w:t xml:space="preserve">Winter – Term 2 </w:t>
            </w:r>
          </w:p>
          <w:p w14:paraId="7DF92292" w14:textId="77777777" w:rsidR="006801B9" w:rsidRDefault="006801B9" w:rsidP="006801B9">
            <w:pPr>
              <w:rPr>
                <w:rFonts w:ascii="Arial" w:hAnsi="Arial" w:cs="Arial"/>
                <w:sz w:val="18"/>
                <w:szCs w:val="18"/>
              </w:rPr>
            </w:pPr>
            <w:r>
              <w:rPr>
                <w:rFonts w:ascii="Arial" w:hAnsi="Arial" w:cs="Arial"/>
                <w:sz w:val="18"/>
                <w:szCs w:val="18"/>
              </w:rPr>
              <w:t>HNSC 7710 (6 credit hours) Applied Human Nutrition Practicum 2</w:t>
            </w:r>
          </w:p>
          <w:p w14:paraId="59B0438F" w14:textId="77777777" w:rsidR="006801B9" w:rsidRDefault="006801B9" w:rsidP="006801B9">
            <w:pPr>
              <w:rPr>
                <w:rFonts w:ascii="Arial" w:hAnsi="Arial" w:cs="Arial"/>
                <w:sz w:val="18"/>
                <w:szCs w:val="18"/>
              </w:rPr>
            </w:pPr>
            <w:r>
              <w:rPr>
                <w:rFonts w:ascii="Arial" w:hAnsi="Arial" w:cs="Arial"/>
                <w:sz w:val="18"/>
                <w:szCs w:val="18"/>
              </w:rPr>
              <w:t>HNSC 7740 (3 credit hours) Advanced Applied Human Nutrition 2</w:t>
            </w:r>
          </w:p>
          <w:p w14:paraId="5A1C9CFD" w14:textId="77777777" w:rsidR="006801B9" w:rsidRDefault="006801B9" w:rsidP="006801B9">
            <w:pPr>
              <w:rPr>
                <w:rFonts w:ascii="Arial" w:hAnsi="Arial" w:cs="Arial"/>
                <w:sz w:val="18"/>
                <w:szCs w:val="18"/>
              </w:rPr>
            </w:pPr>
          </w:p>
          <w:p w14:paraId="16BF8029" w14:textId="77777777" w:rsidR="006801B9" w:rsidRDefault="006801B9" w:rsidP="006801B9">
            <w:pPr>
              <w:rPr>
                <w:rFonts w:ascii="Arial" w:hAnsi="Arial" w:cs="Arial"/>
                <w:sz w:val="18"/>
                <w:szCs w:val="18"/>
              </w:rPr>
            </w:pPr>
            <w:r>
              <w:rPr>
                <w:rFonts w:ascii="Arial" w:hAnsi="Arial" w:cs="Arial"/>
                <w:sz w:val="18"/>
                <w:szCs w:val="18"/>
              </w:rPr>
              <w:t xml:space="preserve">Spring – Term 3 </w:t>
            </w:r>
          </w:p>
          <w:p w14:paraId="4BA46E19" w14:textId="77777777" w:rsidR="006801B9" w:rsidRDefault="006801B9" w:rsidP="006801B9">
            <w:pPr>
              <w:rPr>
                <w:rFonts w:ascii="Arial" w:hAnsi="Arial" w:cs="Arial"/>
                <w:sz w:val="18"/>
                <w:szCs w:val="18"/>
              </w:rPr>
            </w:pPr>
            <w:r>
              <w:rPr>
                <w:rFonts w:ascii="Arial" w:hAnsi="Arial" w:cs="Arial"/>
                <w:sz w:val="18"/>
                <w:szCs w:val="18"/>
              </w:rPr>
              <w:t>HNSC 7720 (6 credit hours) Applied Human Nutrition Practicum 3</w:t>
            </w:r>
          </w:p>
          <w:p w14:paraId="7E20A0AD" w14:textId="77777777" w:rsidR="006801B9" w:rsidRDefault="006801B9" w:rsidP="006801B9">
            <w:pPr>
              <w:rPr>
                <w:rFonts w:ascii="Arial" w:hAnsi="Arial" w:cs="Arial"/>
                <w:sz w:val="18"/>
                <w:szCs w:val="18"/>
              </w:rPr>
            </w:pPr>
            <w:r>
              <w:rPr>
                <w:rFonts w:ascii="Arial" w:hAnsi="Arial" w:cs="Arial"/>
                <w:sz w:val="18"/>
                <w:szCs w:val="18"/>
              </w:rPr>
              <w:t>HNSC 7750 (3 credit hours) Advanced Applied Human Nutrition 3</w:t>
            </w:r>
          </w:p>
          <w:p w14:paraId="44C106C2" w14:textId="77777777" w:rsidR="006801B9" w:rsidRDefault="006801B9" w:rsidP="006801B9">
            <w:pPr>
              <w:rPr>
                <w:rFonts w:ascii="Arial" w:hAnsi="Arial" w:cs="Arial"/>
                <w:sz w:val="18"/>
                <w:szCs w:val="18"/>
              </w:rPr>
            </w:pPr>
            <w:r>
              <w:rPr>
                <w:rFonts w:ascii="Arial" w:hAnsi="Arial" w:cs="Arial"/>
                <w:sz w:val="18"/>
                <w:szCs w:val="18"/>
              </w:rPr>
              <w:t xml:space="preserve">HNSC 7760 (3 credit hours) Practice-Based Dietetics Research </w:t>
            </w:r>
          </w:p>
          <w:p w14:paraId="6498845D" w14:textId="485E5210" w:rsidR="006801B9" w:rsidRPr="003241F7" w:rsidRDefault="006801B9" w:rsidP="006801B9">
            <w:pPr>
              <w:spacing w:after="120"/>
              <w:rPr>
                <w:rFonts w:ascii="Helvetica" w:hAnsi="Helvetica" w:cs="Helvetica"/>
                <w:i/>
                <w:sz w:val="18"/>
                <w:szCs w:val="18"/>
              </w:rPr>
            </w:pPr>
          </w:p>
        </w:tc>
      </w:tr>
      <w:tr w:rsidR="006801B9" w:rsidRPr="003241F7" w14:paraId="162A3A53" w14:textId="77777777" w:rsidTr="00B56103">
        <w:tc>
          <w:tcPr>
            <w:tcW w:w="7086" w:type="dxa"/>
            <w:shd w:val="clear" w:color="auto" w:fill="auto"/>
          </w:tcPr>
          <w:p w14:paraId="398268FD"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350421B" w14:textId="77777777" w:rsidR="006801B9" w:rsidRPr="003241F7" w:rsidRDefault="006801B9" w:rsidP="006801B9">
            <w:pPr>
              <w:spacing w:after="120"/>
              <w:rPr>
                <w:rFonts w:ascii="Helvetica" w:hAnsi="Helvetica" w:cs="Helvetica"/>
                <w:i/>
                <w:sz w:val="18"/>
                <w:szCs w:val="18"/>
              </w:rPr>
            </w:pPr>
          </w:p>
        </w:tc>
      </w:tr>
      <w:tr w:rsidR="006801B9" w:rsidRPr="003241F7" w14:paraId="7C8FC385" w14:textId="77777777" w:rsidTr="00B56103">
        <w:tc>
          <w:tcPr>
            <w:tcW w:w="7086" w:type="dxa"/>
            <w:shd w:val="clear" w:color="auto" w:fill="auto"/>
          </w:tcPr>
          <w:p w14:paraId="2E2956C9"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6.3.4 Advance Credit</w:t>
            </w:r>
          </w:p>
          <w:p w14:paraId="02F32EEC"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801B9" w:rsidRPr="003241F7" w:rsidRDefault="006801B9" w:rsidP="006801B9">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801B9" w:rsidRPr="003241F7" w:rsidRDefault="006801B9" w:rsidP="006801B9">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6801B9" w:rsidRPr="003241F7" w:rsidRDefault="006801B9" w:rsidP="006801B9">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6801B9" w:rsidRPr="00981BEC" w:rsidRDefault="006801B9" w:rsidP="006801B9">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6801B9" w:rsidRPr="003241F7" w:rsidRDefault="006801B9" w:rsidP="006801B9">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E1FAC8F" w14:textId="77777777" w:rsidR="006801B9" w:rsidRPr="007779F9" w:rsidRDefault="006801B9" w:rsidP="006801B9">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7" w:lineRule="auto"/>
              <w:rPr>
                <w:rFonts w:ascii="Arial" w:hAnsi="Arial" w:cs="Arial"/>
                <w:sz w:val="18"/>
                <w:szCs w:val="18"/>
              </w:rPr>
            </w:pPr>
            <w:r w:rsidRPr="007779F9">
              <w:rPr>
                <w:rFonts w:ascii="Arial" w:hAnsi="Arial" w:cs="Arial"/>
                <w:sz w:val="18"/>
                <w:szCs w:val="18"/>
                <w:lang w:val="en-GB"/>
              </w:rPr>
              <w:t xml:space="preserve">Students who have previously attended another </w:t>
            </w:r>
            <w:r>
              <w:rPr>
                <w:rFonts w:ascii="Arial" w:hAnsi="Arial" w:cs="Arial"/>
                <w:sz w:val="18"/>
                <w:szCs w:val="18"/>
                <w:lang w:val="en-GB"/>
              </w:rPr>
              <w:t>accredited practicum program</w:t>
            </w:r>
            <w:r w:rsidRPr="007779F9">
              <w:rPr>
                <w:rFonts w:ascii="Arial" w:hAnsi="Arial" w:cs="Arial"/>
                <w:sz w:val="18"/>
                <w:szCs w:val="18"/>
                <w:lang w:val="en-GB"/>
              </w:rPr>
              <w:t xml:space="preserve"> </w:t>
            </w:r>
            <w:r>
              <w:rPr>
                <w:rFonts w:ascii="Arial" w:hAnsi="Arial" w:cs="Arial"/>
                <w:sz w:val="18"/>
                <w:szCs w:val="18"/>
                <w:lang w:val="en-GB"/>
              </w:rPr>
              <w:t xml:space="preserve">or have applicable practical experience </w:t>
            </w:r>
            <w:r w:rsidRPr="007779F9">
              <w:rPr>
                <w:rFonts w:ascii="Arial" w:hAnsi="Arial" w:cs="Arial"/>
                <w:sz w:val="18"/>
                <w:szCs w:val="18"/>
                <w:lang w:val="en-GB"/>
              </w:rPr>
              <w:t xml:space="preserve">may request advance credit </w:t>
            </w:r>
            <w:r>
              <w:rPr>
                <w:rFonts w:ascii="Arial" w:hAnsi="Arial" w:cs="Arial"/>
                <w:sz w:val="18"/>
                <w:szCs w:val="18"/>
                <w:lang w:val="en-GB"/>
              </w:rPr>
              <w:t xml:space="preserve">for </w:t>
            </w:r>
            <w:r w:rsidRPr="007779F9">
              <w:rPr>
                <w:rFonts w:ascii="Arial" w:hAnsi="Arial" w:cs="Arial"/>
                <w:sz w:val="18"/>
                <w:szCs w:val="18"/>
                <w:lang w:val="en-GB"/>
              </w:rPr>
              <w:t>course</w:t>
            </w:r>
            <w:r>
              <w:rPr>
                <w:rFonts w:ascii="Arial" w:hAnsi="Arial" w:cs="Arial"/>
                <w:sz w:val="18"/>
                <w:szCs w:val="18"/>
                <w:lang w:val="en-GB"/>
              </w:rPr>
              <w:t xml:space="preserve">s. </w:t>
            </w:r>
          </w:p>
          <w:p w14:paraId="302BBC4C" w14:textId="77777777" w:rsidR="006801B9" w:rsidRPr="007779F9" w:rsidRDefault="006801B9" w:rsidP="006801B9">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7" w:lineRule="auto"/>
              <w:rPr>
                <w:rFonts w:ascii="Arial" w:hAnsi="Arial" w:cs="Arial"/>
                <w:sz w:val="18"/>
                <w:szCs w:val="18"/>
              </w:rPr>
            </w:pPr>
          </w:p>
          <w:p w14:paraId="18E37AFD" w14:textId="77777777" w:rsidR="006801B9" w:rsidRDefault="006801B9" w:rsidP="006801B9">
            <w:pPr>
              <w:rPr>
                <w:rFonts w:ascii="Arial" w:hAnsi="Arial" w:cs="Arial"/>
                <w:sz w:val="18"/>
                <w:szCs w:val="18"/>
              </w:rPr>
            </w:pPr>
            <w:r w:rsidRPr="007779F9">
              <w:rPr>
                <w:rFonts w:ascii="Arial" w:hAnsi="Arial" w:cs="Arial"/>
                <w:sz w:val="18"/>
                <w:szCs w:val="18"/>
              </w:rPr>
              <w:t>A decision on advance credit cannot be determined until official transcript</w:t>
            </w:r>
            <w:r>
              <w:rPr>
                <w:rFonts w:ascii="Arial" w:hAnsi="Arial" w:cs="Arial"/>
                <w:sz w:val="18"/>
                <w:szCs w:val="18"/>
              </w:rPr>
              <w:t>,</w:t>
            </w:r>
            <w:r w:rsidRPr="007779F9">
              <w:rPr>
                <w:rFonts w:ascii="Arial" w:hAnsi="Arial" w:cs="Arial"/>
                <w:sz w:val="18"/>
                <w:szCs w:val="18"/>
              </w:rPr>
              <w:t xml:space="preserve"> complete course descriptions </w:t>
            </w:r>
            <w:r>
              <w:rPr>
                <w:rFonts w:ascii="Arial" w:hAnsi="Arial" w:cs="Arial"/>
                <w:sz w:val="18"/>
                <w:szCs w:val="18"/>
              </w:rPr>
              <w:t xml:space="preserve">and a summary and documentation of the practical experience </w:t>
            </w:r>
            <w:r w:rsidRPr="007779F9">
              <w:rPr>
                <w:rFonts w:ascii="Arial" w:hAnsi="Arial" w:cs="Arial"/>
                <w:sz w:val="18"/>
                <w:szCs w:val="18"/>
              </w:rPr>
              <w:t>have been reviewed</w:t>
            </w:r>
            <w:r>
              <w:rPr>
                <w:rFonts w:ascii="Arial" w:hAnsi="Arial" w:cs="Arial"/>
                <w:sz w:val="18"/>
                <w:szCs w:val="18"/>
              </w:rPr>
              <w:t xml:space="preserve">. </w:t>
            </w:r>
          </w:p>
          <w:p w14:paraId="69F20B68" w14:textId="77777777" w:rsidR="006801B9" w:rsidRDefault="006801B9" w:rsidP="006801B9">
            <w:pPr>
              <w:rPr>
                <w:rFonts w:ascii="Arial" w:hAnsi="Arial" w:cs="Arial"/>
                <w:sz w:val="18"/>
                <w:szCs w:val="18"/>
              </w:rPr>
            </w:pPr>
          </w:p>
          <w:p w14:paraId="05AC8A46" w14:textId="77777777" w:rsidR="006801B9" w:rsidRDefault="006801B9" w:rsidP="006801B9">
            <w:pPr>
              <w:rPr>
                <w:rFonts w:ascii="Arial" w:hAnsi="Arial" w:cs="Arial"/>
                <w:sz w:val="18"/>
                <w:szCs w:val="18"/>
              </w:rPr>
            </w:pPr>
            <w:r>
              <w:rPr>
                <w:rFonts w:ascii="Arial" w:hAnsi="Arial" w:cs="Arial"/>
                <w:sz w:val="18"/>
                <w:szCs w:val="18"/>
              </w:rPr>
              <w:t xml:space="preserve">Assessment of credit and time lapse will involve consolation with the College of Dietitians of Manitoba to ensure currency is met. </w:t>
            </w:r>
          </w:p>
          <w:p w14:paraId="47414BB6" w14:textId="77777777" w:rsidR="006801B9" w:rsidRPr="00591B0F" w:rsidRDefault="006801B9" w:rsidP="006801B9">
            <w:pPr>
              <w:rPr>
                <w:rFonts w:ascii="Arial" w:hAnsi="Arial" w:cs="Arial"/>
                <w:sz w:val="18"/>
                <w:szCs w:val="18"/>
              </w:rPr>
            </w:pPr>
          </w:p>
          <w:p w14:paraId="0492BF37" w14:textId="7B160F88" w:rsidR="006801B9" w:rsidRPr="003241F7" w:rsidRDefault="006801B9" w:rsidP="006801B9">
            <w:pPr>
              <w:spacing w:after="120"/>
              <w:rPr>
                <w:rFonts w:ascii="Helvetica" w:hAnsi="Helvetica" w:cs="Helvetica"/>
                <w:i/>
                <w:sz w:val="18"/>
                <w:szCs w:val="18"/>
              </w:rPr>
            </w:pPr>
          </w:p>
        </w:tc>
      </w:tr>
      <w:tr w:rsidR="006801B9" w:rsidRPr="003241F7" w14:paraId="0416AF3F" w14:textId="77777777" w:rsidTr="00B56103">
        <w:tc>
          <w:tcPr>
            <w:tcW w:w="7086" w:type="dxa"/>
            <w:shd w:val="clear" w:color="auto" w:fill="auto"/>
          </w:tcPr>
          <w:p w14:paraId="08C09D1F"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6801B9" w:rsidRPr="003241F7" w:rsidRDefault="006801B9" w:rsidP="006801B9">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6801B9" w:rsidRPr="003241F7" w:rsidRDefault="006801B9" w:rsidP="006801B9">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6801B9" w:rsidRPr="003241F7" w:rsidRDefault="006801B9" w:rsidP="006801B9">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6801B9" w:rsidRPr="003241F7" w:rsidRDefault="006801B9" w:rsidP="006801B9">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F026C5F" w14:textId="77777777" w:rsidR="006801B9" w:rsidRPr="007779F9" w:rsidRDefault="006801B9" w:rsidP="006801B9">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7" w:lineRule="auto"/>
              <w:rPr>
                <w:rFonts w:ascii="Arial" w:hAnsi="Arial" w:cs="Arial"/>
                <w:sz w:val="18"/>
                <w:szCs w:val="18"/>
              </w:rPr>
            </w:pPr>
            <w:r w:rsidRPr="007779F9">
              <w:rPr>
                <w:rFonts w:ascii="Arial" w:hAnsi="Arial" w:cs="Arial"/>
                <w:sz w:val="18"/>
                <w:szCs w:val="18"/>
                <w:lang w:val="en-GB"/>
              </w:rPr>
              <w:t xml:space="preserve">Students who have previously attended another </w:t>
            </w:r>
            <w:r>
              <w:rPr>
                <w:rFonts w:ascii="Arial" w:hAnsi="Arial" w:cs="Arial"/>
                <w:sz w:val="18"/>
                <w:szCs w:val="18"/>
                <w:lang w:val="en-GB"/>
              </w:rPr>
              <w:t>accredited practicum program</w:t>
            </w:r>
            <w:r w:rsidRPr="007779F9">
              <w:rPr>
                <w:rFonts w:ascii="Arial" w:hAnsi="Arial" w:cs="Arial"/>
                <w:sz w:val="18"/>
                <w:szCs w:val="18"/>
                <w:lang w:val="en-GB"/>
              </w:rPr>
              <w:t xml:space="preserve"> may request </w:t>
            </w:r>
            <w:r>
              <w:rPr>
                <w:rFonts w:ascii="Arial" w:hAnsi="Arial" w:cs="Arial"/>
                <w:sz w:val="18"/>
                <w:szCs w:val="18"/>
                <w:lang w:val="en-GB"/>
              </w:rPr>
              <w:t>transfer</w:t>
            </w:r>
            <w:r w:rsidRPr="007779F9">
              <w:rPr>
                <w:rFonts w:ascii="Arial" w:hAnsi="Arial" w:cs="Arial"/>
                <w:sz w:val="18"/>
                <w:szCs w:val="18"/>
                <w:lang w:val="en-GB"/>
              </w:rPr>
              <w:t xml:space="preserve"> credit </w:t>
            </w:r>
            <w:r>
              <w:rPr>
                <w:rFonts w:ascii="Arial" w:hAnsi="Arial" w:cs="Arial"/>
                <w:sz w:val="18"/>
                <w:szCs w:val="18"/>
                <w:lang w:val="en-GB"/>
              </w:rPr>
              <w:t xml:space="preserve">for </w:t>
            </w:r>
            <w:r w:rsidRPr="007779F9">
              <w:rPr>
                <w:rFonts w:ascii="Arial" w:hAnsi="Arial" w:cs="Arial"/>
                <w:sz w:val="18"/>
                <w:szCs w:val="18"/>
                <w:lang w:val="en-GB"/>
              </w:rPr>
              <w:t>course</w:t>
            </w:r>
            <w:r>
              <w:rPr>
                <w:rFonts w:ascii="Arial" w:hAnsi="Arial" w:cs="Arial"/>
                <w:sz w:val="18"/>
                <w:szCs w:val="18"/>
                <w:lang w:val="en-GB"/>
              </w:rPr>
              <w:t xml:space="preserve">s. </w:t>
            </w:r>
          </w:p>
          <w:p w14:paraId="0B043788" w14:textId="77777777" w:rsidR="006801B9" w:rsidRPr="007779F9" w:rsidRDefault="006801B9" w:rsidP="006801B9">
            <w:pPr>
              <w:tabs>
                <w:tab w:val="left" w:pos="-1080"/>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7" w:lineRule="auto"/>
              <w:rPr>
                <w:rFonts w:ascii="Arial" w:hAnsi="Arial" w:cs="Arial"/>
                <w:sz w:val="18"/>
                <w:szCs w:val="18"/>
              </w:rPr>
            </w:pPr>
          </w:p>
          <w:p w14:paraId="3BD306AB" w14:textId="77777777" w:rsidR="006801B9" w:rsidRDefault="006801B9" w:rsidP="006801B9">
            <w:pPr>
              <w:rPr>
                <w:rFonts w:ascii="Arial" w:hAnsi="Arial" w:cs="Arial"/>
                <w:sz w:val="18"/>
                <w:szCs w:val="18"/>
              </w:rPr>
            </w:pPr>
            <w:r w:rsidRPr="007779F9">
              <w:rPr>
                <w:rFonts w:ascii="Arial" w:hAnsi="Arial" w:cs="Arial"/>
                <w:sz w:val="18"/>
                <w:szCs w:val="18"/>
              </w:rPr>
              <w:t>A decision on advance credit cannot be determined until official transcripts and complete course descriptions have been reviewed</w:t>
            </w:r>
            <w:r>
              <w:rPr>
                <w:rFonts w:ascii="Arial" w:hAnsi="Arial" w:cs="Arial"/>
                <w:sz w:val="18"/>
                <w:szCs w:val="18"/>
              </w:rPr>
              <w:t xml:space="preserve">. </w:t>
            </w:r>
          </w:p>
          <w:p w14:paraId="29B392AF" w14:textId="77777777" w:rsidR="006801B9" w:rsidRDefault="006801B9" w:rsidP="006801B9">
            <w:pPr>
              <w:rPr>
                <w:rFonts w:ascii="Arial" w:hAnsi="Arial" w:cs="Arial"/>
                <w:sz w:val="18"/>
                <w:szCs w:val="18"/>
              </w:rPr>
            </w:pPr>
          </w:p>
          <w:p w14:paraId="690EFEC4" w14:textId="77777777" w:rsidR="006801B9" w:rsidRDefault="006801B9" w:rsidP="006801B9">
            <w:pPr>
              <w:rPr>
                <w:rFonts w:ascii="Arial" w:hAnsi="Arial" w:cs="Arial"/>
                <w:sz w:val="18"/>
                <w:szCs w:val="18"/>
              </w:rPr>
            </w:pPr>
            <w:r>
              <w:rPr>
                <w:rFonts w:ascii="Arial" w:hAnsi="Arial" w:cs="Arial"/>
                <w:sz w:val="18"/>
                <w:szCs w:val="18"/>
              </w:rPr>
              <w:t xml:space="preserve">Assessment of credit and time lapse will involve consolation with the College of Dietitians of Manitoba to ensure currency is met. </w:t>
            </w:r>
          </w:p>
          <w:p w14:paraId="7F509212" w14:textId="77777777" w:rsidR="006801B9" w:rsidRDefault="006801B9" w:rsidP="006801B9">
            <w:pPr>
              <w:rPr>
                <w:rFonts w:ascii="Arial" w:hAnsi="Arial" w:cs="Arial"/>
                <w:i/>
                <w:sz w:val="18"/>
                <w:szCs w:val="18"/>
              </w:rPr>
            </w:pPr>
          </w:p>
          <w:p w14:paraId="7E27EDBF" w14:textId="12428CCD" w:rsidR="006801B9" w:rsidRPr="003241F7" w:rsidRDefault="006801B9" w:rsidP="006801B9">
            <w:pPr>
              <w:spacing w:after="120"/>
              <w:rPr>
                <w:rFonts w:ascii="Helvetica" w:hAnsi="Helvetica" w:cs="Helvetica"/>
                <w:i/>
                <w:sz w:val="18"/>
                <w:szCs w:val="18"/>
              </w:rPr>
            </w:pPr>
          </w:p>
        </w:tc>
      </w:tr>
      <w:tr w:rsidR="006801B9" w:rsidRPr="003241F7" w14:paraId="143490E4" w14:textId="77777777" w:rsidTr="00B56103">
        <w:tc>
          <w:tcPr>
            <w:tcW w:w="7086" w:type="dxa"/>
            <w:shd w:val="clear" w:color="auto" w:fill="auto"/>
          </w:tcPr>
          <w:p w14:paraId="1060A97F"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w:t>
            </w:r>
            <w:r w:rsidRPr="003241F7">
              <w:rPr>
                <w:rFonts w:ascii="Helvetica" w:hAnsi="Helvetica" w:cs="Helvetica"/>
                <w:color w:val="222222"/>
                <w:sz w:val="18"/>
                <w:szCs w:val="18"/>
              </w:rPr>
              <w:lastRenderedPageBreak/>
              <w:t xml:space="preserve">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801B9" w:rsidRPr="003241F7" w:rsidRDefault="006801B9" w:rsidP="006801B9">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32B13A4" w14:textId="5100B9D2" w:rsidR="006801B9" w:rsidRPr="003241F7" w:rsidRDefault="006801B9" w:rsidP="006801B9">
            <w:pPr>
              <w:spacing w:after="120"/>
              <w:rPr>
                <w:rFonts w:ascii="Helvetica" w:hAnsi="Helvetica" w:cs="Helvetica"/>
                <w:i/>
                <w:sz w:val="18"/>
                <w:szCs w:val="18"/>
              </w:rPr>
            </w:pPr>
            <w:r>
              <w:rPr>
                <w:rFonts w:ascii="Arial" w:hAnsi="Arial" w:cs="Arial"/>
                <w:sz w:val="18"/>
                <w:szCs w:val="18"/>
              </w:rPr>
              <w:lastRenderedPageBreak/>
              <w:t xml:space="preserve">The MAHN program is full time and 3 terms. Students who do not meet the minimum performance required may be required to extend their program and complete additional practicum placements to obtain competency in a practice area.  </w:t>
            </w:r>
          </w:p>
        </w:tc>
      </w:tr>
      <w:tr w:rsidR="006801B9" w:rsidRPr="003241F7" w14:paraId="7C6289FB" w14:textId="77777777" w:rsidTr="00B56103">
        <w:tc>
          <w:tcPr>
            <w:tcW w:w="7086" w:type="dxa"/>
            <w:shd w:val="clear" w:color="auto" w:fill="auto"/>
          </w:tcPr>
          <w:p w14:paraId="19EAF5C9"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801B9" w:rsidRPr="003241F7" w:rsidRDefault="006801B9" w:rsidP="006801B9">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6801B9" w:rsidRPr="003241F7" w:rsidRDefault="006801B9" w:rsidP="006801B9">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6801B9" w:rsidRPr="003241F7" w:rsidRDefault="006801B9" w:rsidP="006801B9">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801B9" w:rsidRPr="003241F7" w:rsidRDefault="006801B9" w:rsidP="006801B9">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6801B9" w:rsidRPr="003241F7" w:rsidRDefault="006801B9" w:rsidP="006801B9">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801B9" w:rsidRPr="003241F7" w:rsidRDefault="006801B9" w:rsidP="006801B9">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801B9" w:rsidRPr="003241F7" w:rsidRDefault="006801B9" w:rsidP="006801B9">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w:t>
            </w:r>
            <w:r w:rsidRPr="003241F7">
              <w:rPr>
                <w:rFonts w:ascii="Helvetica" w:hAnsi="Helvetica" w:cs="Helvetica"/>
                <w:color w:val="222222"/>
                <w:sz w:val="18"/>
                <w:szCs w:val="18"/>
              </w:rPr>
              <w:lastRenderedPageBreak/>
              <w:t xml:space="preserve">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35C8E252" w14:textId="77777777" w:rsidR="006801B9" w:rsidRPr="00CE495E" w:rsidRDefault="006801B9" w:rsidP="006801B9">
            <w:pPr>
              <w:rPr>
                <w:rFonts w:ascii="Arial" w:hAnsi="Arial" w:cs="Arial"/>
                <w:sz w:val="18"/>
                <w:szCs w:val="18"/>
              </w:rPr>
            </w:pPr>
            <w:r w:rsidRPr="00FA28B5">
              <w:rPr>
                <w:rFonts w:ascii="Arial" w:hAnsi="Arial" w:cs="Arial"/>
                <w:sz w:val="18"/>
                <w:szCs w:val="18"/>
              </w:rPr>
              <w:lastRenderedPageBreak/>
              <w:t xml:space="preserve">Students do not have an advisor for the MAHN program. The MAHN Coordinator </w:t>
            </w:r>
            <w:r>
              <w:rPr>
                <w:rFonts w:ascii="Arial" w:hAnsi="Arial" w:cs="Arial"/>
                <w:sz w:val="18"/>
                <w:szCs w:val="18"/>
              </w:rPr>
              <w:t xml:space="preserve">in conjunction with the MAHN Committee </w:t>
            </w:r>
            <w:r w:rsidRPr="00FA28B5">
              <w:rPr>
                <w:rFonts w:ascii="Arial" w:hAnsi="Arial" w:cs="Arial"/>
                <w:sz w:val="18"/>
                <w:szCs w:val="18"/>
              </w:rPr>
              <w:t>will be responsible for assisting students with registration in courses and organizing practicum placements.</w:t>
            </w:r>
            <w:r>
              <w:rPr>
                <w:rFonts w:ascii="Arial" w:hAnsi="Arial" w:cs="Arial"/>
                <w:sz w:val="18"/>
                <w:szCs w:val="18"/>
              </w:rPr>
              <w:t xml:space="preserve"> </w:t>
            </w:r>
          </w:p>
          <w:p w14:paraId="76D74270" w14:textId="23E57BBE" w:rsidR="006801B9" w:rsidRPr="003241F7" w:rsidRDefault="006801B9" w:rsidP="006801B9">
            <w:pPr>
              <w:spacing w:after="120"/>
              <w:rPr>
                <w:rFonts w:ascii="Helvetica" w:hAnsi="Helvetica" w:cs="Helvetica"/>
                <w:i/>
                <w:sz w:val="18"/>
                <w:szCs w:val="18"/>
              </w:rPr>
            </w:pPr>
          </w:p>
        </w:tc>
      </w:tr>
      <w:tr w:rsidR="006801B9" w:rsidRPr="003241F7" w14:paraId="67456C56" w14:textId="77777777" w:rsidTr="00B56103">
        <w:tc>
          <w:tcPr>
            <w:tcW w:w="7086" w:type="dxa"/>
            <w:shd w:val="clear" w:color="auto" w:fill="auto"/>
          </w:tcPr>
          <w:p w14:paraId="61D3D1BD"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6801B9" w:rsidRPr="003241F7" w:rsidRDefault="006801B9" w:rsidP="006801B9">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801B9" w:rsidRPr="003241F7" w:rsidRDefault="006801B9" w:rsidP="006801B9">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6801B9" w:rsidRPr="003241F7" w:rsidRDefault="006801B9" w:rsidP="006801B9">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6801B9" w:rsidRPr="003241F7" w:rsidRDefault="006801B9" w:rsidP="006801B9">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6801B9" w:rsidRPr="003241F7" w:rsidRDefault="006801B9" w:rsidP="006801B9">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956779C" w14:textId="1B2CAAC2" w:rsidR="006801B9" w:rsidRPr="003241F7" w:rsidRDefault="006801B9" w:rsidP="006801B9">
            <w:pPr>
              <w:spacing w:after="120"/>
              <w:rPr>
                <w:rFonts w:ascii="Helvetica" w:hAnsi="Helvetica" w:cs="Helvetica"/>
                <w:i/>
                <w:sz w:val="18"/>
                <w:szCs w:val="18"/>
              </w:rPr>
            </w:pPr>
          </w:p>
        </w:tc>
      </w:tr>
      <w:tr w:rsidR="006801B9" w:rsidRPr="003241F7" w14:paraId="56F9CE42" w14:textId="77777777" w:rsidTr="00B56103">
        <w:tc>
          <w:tcPr>
            <w:tcW w:w="7086" w:type="dxa"/>
            <w:shd w:val="clear" w:color="auto" w:fill="auto"/>
          </w:tcPr>
          <w:p w14:paraId="64325325" w14:textId="77777777" w:rsidR="006801B9" w:rsidRPr="003241F7" w:rsidRDefault="006801B9" w:rsidP="006801B9">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w:t>
            </w:r>
            <w:r w:rsidRPr="003241F7">
              <w:rPr>
                <w:rFonts w:ascii="Helvetica" w:hAnsi="Helvetica" w:cs="Helvetica"/>
                <w:color w:val="222222"/>
                <w:sz w:val="18"/>
                <w:szCs w:val="18"/>
              </w:rPr>
              <w:lastRenderedPageBreak/>
              <w:t>change in advisor/co-advisor or when a co-advisor is added mid-way through the student’s program.</w:t>
            </w:r>
          </w:p>
          <w:p w14:paraId="24B047A1"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6801B9" w:rsidRPr="003241F7" w:rsidRDefault="006801B9" w:rsidP="006801B9">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801B9" w:rsidRPr="003241F7" w:rsidRDefault="006801B9" w:rsidP="006801B9">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1BCF1253" w14:textId="717D923F" w:rsidR="006801B9" w:rsidRPr="003241F7" w:rsidRDefault="006801B9" w:rsidP="006801B9">
            <w:pPr>
              <w:spacing w:after="120"/>
              <w:rPr>
                <w:rFonts w:ascii="Helvetica" w:hAnsi="Helvetica" w:cs="Helvetica"/>
                <w:i/>
                <w:sz w:val="18"/>
                <w:szCs w:val="18"/>
              </w:rPr>
            </w:pPr>
          </w:p>
        </w:tc>
      </w:tr>
      <w:tr w:rsidR="006801B9" w:rsidRPr="003241F7" w14:paraId="61B559CA" w14:textId="77777777" w:rsidTr="00B56103">
        <w:tc>
          <w:tcPr>
            <w:tcW w:w="7086" w:type="dxa"/>
            <w:shd w:val="clear" w:color="auto" w:fill="auto"/>
          </w:tcPr>
          <w:p w14:paraId="16060C87" w14:textId="77777777" w:rsidR="006801B9" w:rsidRPr="003241F7" w:rsidRDefault="006801B9" w:rsidP="006801B9">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801B9" w:rsidRPr="003241F7" w:rsidRDefault="006801B9" w:rsidP="006801B9">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6801B9" w:rsidRPr="003241F7" w:rsidRDefault="006801B9" w:rsidP="006801B9">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w:t>
            </w:r>
            <w:r w:rsidRPr="003241F7">
              <w:rPr>
                <w:rFonts w:ascii="Helvetica" w:hAnsi="Helvetica" w:cs="Helvetica"/>
                <w:color w:val="222222"/>
                <w:sz w:val="18"/>
                <w:szCs w:val="18"/>
              </w:rPr>
              <w:lastRenderedPageBreak/>
              <w:t xml:space="preserve">the university, they are to inform FGS of their employment status change in order to disclose and address potential COIs.  </w:t>
            </w:r>
          </w:p>
        </w:tc>
        <w:tc>
          <w:tcPr>
            <w:tcW w:w="4254" w:type="dxa"/>
          </w:tcPr>
          <w:p w14:paraId="54829233" w14:textId="559A0D33" w:rsidR="006801B9" w:rsidRPr="003241F7" w:rsidRDefault="006801B9" w:rsidP="006801B9">
            <w:pPr>
              <w:spacing w:after="120"/>
              <w:jc w:val="both"/>
              <w:rPr>
                <w:rFonts w:ascii="Helvetica" w:hAnsi="Helvetica" w:cs="Helvetica"/>
                <w:sz w:val="18"/>
                <w:szCs w:val="18"/>
              </w:rPr>
            </w:pPr>
          </w:p>
        </w:tc>
      </w:tr>
      <w:tr w:rsidR="006801B9" w:rsidRPr="003241F7" w14:paraId="2C4D3B5F" w14:textId="77777777" w:rsidTr="00B56103">
        <w:tc>
          <w:tcPr>
            <w:tcW w:w="7086" w:type="dxa"/>
            <w:shd w:val="clear" w:color="auto" w:fill="auto"/>
          </w:tcPr>
          <w:p w14:paraId="329CA3FD"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2C0ABEC0" w14:textId="11F93220" w:rsidR="006801B9" w:rsidRPr="003241F7" w:rsidRDefault="006801B9" w:rsidP="006801B9">
            <w:pPr>
              <w:spacing w:after="120"/>
              <w:jc w:val="both"/>
              <w:rPr>
                <w:rFonts w:ascii="Helvetica" w:hAnsi="Helvetica" w:cs="Helvetica"/>
                <w:sz w:val="18"/>
                <w:szCs w:val="18"/>
              </w:rPr>
            </w:pPr>
          </w:p>
        </w:tc>
      </w:tr>
      <w:tr w:rsidR="006801B9" w:rsidRPr="003241F7" w14:paraId="0B98133C" w14:textId="77777777" w:rsidTr="00B56103">
        <w:tc>
          <w:tcPr>
            <w:tcW w:w="7086" w:type="dxa"/>
            <w:shd w:val="clear" w:color="auto" w:fill="auto"/>
          </w:tcPr>
          <w:p w14:paraId="4AD3B8F7" w14:textId="77777777" w:rsidR="006801B9" w:rsidRPr="003241F7" w:rsidRDefault="006801B9" w:rsidP="006801B9">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801B9" w:rsidRPr="003241F7" w:rsidRDefault="006801B9" w:rsidP="006801B9">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6A77B033" w14:textId="0177FB37" w:rsidR="006801B9" w:rsidRPr="003241F7" w:rsidRDefault="006801B9" w:rsidP="006801B9">
            <w:pPr>
              <w:spacing w:after="120"/>
              <w:rPr>
                <w:rFonts w:ascii="Helvetica" w:hAnsi="Helvetica" w:cs="Helvetica"/>
                <w:sz w:val="18"/>
                <w:szCs w:val="18"/>
              </w:rPr>
            </w:pPr>
          </w:p>
        </w:tc>
      </w:tr>
      <w:tr w:rsidR="006801B9" w:rsidRPr="003241F7" w14:paraId="68AA58BC" w14:textId="77777777" w:rsidTr="00B56103">
        <w:tc>
          <w:tcPr>
            <w:tcW w:w="7086" w:type="dxa"/>
            <w:shd w:val="clear" w:color="auto" w:fill="auto"/>
          </w:tcPr>
          <w:p w14:paraId="7453817F" w14:textId="77777777" w:rsidR="006801B9" w:rsidRPr="003241F7" w:rsidRDefault="006801B9" w:rsidP="006801B9">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Students are not permitted to change their program of study, including withdrawal from individual courses, without the approval of their advisor/co-advisor (and/or advisory committee) and Department/Unit Head. Withdrawal from courses or changes of course </w:t>
            </w:r>
            <w:r w:rsidRPr="003241F7">
              <w:rPr>
                <w:rFonts w:ascii="Helvetica" w:hAnsi="Helvetica" w:cs="Helvetica"/>
                <w:color w:val="222222"/>
                <w:sz w:val="18"/>
                <w:szCs w:val="18"/>
                <w:shd w:val="clear" w:color="auto" w:fill="FFFFFF"/>
              </w:rPr>
              <w:lastRenderedPageBreak/>
              <w:t>category without such approval may result in the student being Required to Withdraw from the Faculty of Graduate Studies.</w:t>
            </w:r>
          </w:p>
        </w:tc>
        <w:tc>
          <w:tcPr>
            <w:tcW w:w="4254" w:type="dxa"/>
          </w:tcPr>
          <w:p w14:paraId="4420BBAE" w14:textId="416828E4" w:rsidR="006801B9" w:rsidRPr="003241F7" w:rsidRDefault="006801B9" w:rsidP="006801B9">
            <w:pPr>
              <w:spacing w:after="120"/>
              <w:rPr>
                <w:rFonts w:ascii="Helvetica" w:hAnsi="Helvetica" w:cs="Helvetica"/>
                <w:i/>
                <w:sz w:val="18"/>
                <w:szCs w:val="18"/>
              </w:rPr>
            </w:pPr>
          </w:p>
        </w:tc>
      </w:tr>
      <w:tr w:rsidR="006801B9" w:rsidRPr="003241F7" w14:paraId="087DF5E0" w14:textId="77777777" w:rsidTr="00B56103">
        <w:tc>
          <w:tcPr>
            <w:tcW w:w="7086" w:type="dxa"/>
            <w:shd w:val="clear" w:color="auto" w:fill="auto"/>
          </w:tcPr>
          <w:p w14:paraId="1927DD05"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801B9" w:rsidRPr="003241F7" w:rsidRDefault="006801B9" w:rsidP="006801B9">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A0088F7" w14:textId="769F2366" w:rsidR="006801B9" w:rsidRPr="003241F7" w:rsidRDefault="006801B9" w:rsidP="006801B9">
            <w:pPr>
              <w:spacing w:after="120"/>
              <w:rPr>
                <w:rFonts w:ascii="Helvetica" w:hAnsi="Helvetica" w:cs="Helvetica"/>
                <w:i/>
                <w:sz w:val="18"/>
                <w:szCs w:val="18"/>
              </w:rPr>
            </w:pPr>
            <w:r w:rsidRPr="00403FAB">
              <w:rPr>
                <w:rFonts w:ascii="Arial" w:hAnsi="Arial" w:cs="Arial"/>
                <w:sz w:val="18"/>
                <w:szCs w:val="18"/>
              </w:rPr>
              <w:t>Requests for exception will be considered on a case-by-case basis, in consultation with the College of Dietitians of Manitoba.</w:t>
            </w:r>
          </w:p>
        </w:tc>
      </w:tr>
      <w:tr w:rsidR="006801B9" w:rsidRPr="003241F7" w14:paraId="7EE781CD" w14:textId="77777777" w:rsidTr="00B56103">
        <w:tc>
          <w:tcPr>
            <w:tcW w:w="7086" w:type="dxa"/>
            <w:shd w:val="clear" w:color="auto" w:fill="auto"/>
          </w:tcPr>
          <w:p w14:paraId="29BA8950"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C2B2953" w14:textId="6536078D" w:rsidR="006801B9" w:rsidRPr="003241F7" w:rsidRDefault="006801B9" w:rsidP="006801B9">
            <w:pPr>
              <w:spacing w:after="120"/>
              <w:rPr>
                <w:rFonts w:ascii="Helvetica" w:hAnsi="Helvetica" w:cs="Helvetica"/>
                <w:i/>
                <w:sz w:val="18"/>
                <w:szCs w:val="18"/>
              </w:rPr>
            </w:pPr>
            <w:r>
              <w:rPr>
                <w:rFonts w:ascii="Arial" w:hAnsi="Arial" w:cs="Arial"/>
                <w:sz w:val="18"/>
                <w:szCs w:val="18"/>
              </w:rPr>
              <w:t xml:space="preserve">See Section 2.1 </w:t>
            </w:r>
          </w:p>
        </w:tc>
      </w:tr>
      <w:tr w:rsidR="006801B9" w:rsidRPr="003241F7" w14:paraId="7B78E63A" w14:textId="77777777" w:rsidTr="00B56103">
        <w:tc>
          <w:tcPr>
            <w:tcW w:w="7086" w:type="dxa"/>
            <w:shd w:val="clear" w:color="auto" w:fill="auto"/>
          </w:tcPr>
          <w:p w14:paraId="0CB6F2DE"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6DAF2FE" w14:textId="77777777" w:rsidR="006801B9" w:rsidRDefault="006801B9" w:rsidP="006801B9">
            <w:pPr>
              <w:rPr>
                <w:rFonts w:ascii="Helvetica" w:hAnsi="Helvetica" w:cs="Helvetica"/>
                <w:sz w:val="18"/>
                <w:szCs w:val="18"/>
              </w:rPr>
            </w:pPr>
            <w:r w:rsidRPr="006801B9">
              <w:rPr>
                <w:rFonts w:ascii="Helvetica" w:eastAsiaTheme="minorHAnsi" w:hAnsi="Helvetica" w:cs="Helvetica"/>
                <w:color w:val="000000"/>
                <w:sz w:val="18"/>
                <w:szCs w:val="18"/>
                <w:lang w:val="en-CA"/>
              </w:rPr>
              <w:t xml:space="preserve">Students must obtain a </w:t>
            </w:r>
            <w:r w:rsidRPr="006801B9">
              <w:rPr>
                <w:rFonts w:ascii="Helvetica" w:hAnsi="Helvetica" w:cs="Helvetica"/>
                <w:sz w:val="18"/>
                <w:szCs w:val="18"/>
              </w:rPr>
              <w:t xml:space="preserve">PASS in HNSC 7700, HNSC 7710 and HNSC 7720. </w:t>
            </w:r>
          </w:p>
          <w:p w14:paraId="34F3F8C8" w14:textId="77777777" w:rsidR="006801B9" w:rsidRPr="006801B9" w:rsidRDefault="006801B9" w:rsidP="006801B9">
            <w:pPr>
              <w:rPr>
                <w:rFonts w:ascii="Helvetica" w:hAnsi="Helvetica" w:cs="Helvetica"/>
                <w:sz w:val="18"/>
                <w:szCs w:val="18"/>
              </w:rPr>
            </w:pPr>
          </w:p>
          <w:p w14:paraId="2C8D90E4" w14:textId="68A8C5CD" w:rsidR="006801B9" w:rsidRPr="003241F7" w:rsidRDefault="006801B9" w:rsidP="006801B9">
            <w:pPr>
              <w:pStyle w:val="Default"/>
              <w:spacing w:after="120"/>
              <w:rPr>
                <w:rFonts w:ascii="Helvetica" w:hAnsi="Helvetica" w:cs="Helvetica"/>
                <w:sz w:val="18"/>
                <w:szCs w:val="18"/>
              </w:rPr>
            </w:pPr>
            <w:r w:rsidRPr="006801B9">
              <w:rPr>
                <w:rFonts w:ascii="Helvetica" w:hAnsi="Helvetica" w:cs="Helvetica"/>
                <w:sz w:val="18"/>
                <w:szCs w:val="18"/>
              </w:rPr>
              <w:t xml:space="preserve">A minimum grade of B or higher in HNSC 7760 is required. </w:t>
            </w:r>
          </w:p>
        </w:tc>
      </w:tr>
      <w:tr w:rsidR="006801B9" w:rsidRPr="003241F7" w14:paraId="2F120484" w14:textId="77777777" w:rsidTr="00B56103">
        <w:tc>
          <w:tcPr>
            <w:tcW w:w="7086" w:type="dxa"/>
            <w:shd w:val="clear" w:color="auto" w:fill="auto"/>
          </w:tcPr>
          <w:p w14:paraId="378EFA74"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xml:space="preserve"> form. Students who fail to maintain satisfactory performance may be Required to Withdraw on the </w:t>
            </w:r>
            <w:r w:rsidRPr="003241F7">
              <w:rPr>
                <w:rFonts w:ascii="Helvetica" w:hAnsi="Helvetica" w:cs="Helvetica"/>
                <w:color w:val="222222"/>
                <w:sz w:val="18"/>
                <w:szCs w:val="18"/>
              </w:rPr>
              <w:lastRenderedPageBreak/>
              <w:t>recommendation of the Department/Unit Head to the Dean of the Faculty of Graduate Studies.</w:t>
            </w:r>
          </w:p>
          <w:p w14:paraId="31D490D6" w14:textId="0BEC930B"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p>
        </w:tc>
        <w:tc>
          <w:tcPr>
            <w:tcW w:w="4254" w:type="dxa"/>
          </w:tcPr>
          <w:p w14:paraId="33167F87" w14:textId="77777777" w:rsidR="006801B9" w:rsidRDefault="006801B9" w:rsidP="006801B9">
            <w:pPr>
              <w:rPr>
                <w:rFonts w:ascii="Arial" w:hAnsi="Arial" w:cs="Arial"/>
                <w:sz w:val="18"/>
                <w:szCs w:val="18"/>
              </w:rPr>
            </w:pPr>
            <w:r>
              <w:rPr>
                <w:rFonts w:ascii="Arial" w:hAnsi="Arial" w:cs="Arial"/>
                <w:sz w:val="18"/>
                <w:szCs w:val="18"/>
              </w:rPr>
              <w:lastRenderedPageBreak/>
              <w:t xml:space="preserve">Students are required to comply with Standards, Legislation, Regulations, By-laws, Code of Ethics and Policies governed by the College of Dietitians of Manitoba. </w:t>
            </w:r>
          </w:p>
          <w:p w14:paraId="01273171" w14:textId="77777777" w:rsidR="006801B9" w:rsidRDefault="006801B9" w:rsidP="006801B9">
            <w:pPr>
              <w:rPr>
                <w:rFonts w:ascii="Arial" w:hAnsi="Arial" w:cs="Arial"/>
                <w:sz w:val="18"/>
                <w:szCs w:val="18"/>
              </w:rPr>
            </w:pPr>
          </w:p>
          <w:p w14:paraId="57A075E5" w14:textId="77777777" w:rsidR="006801B9" w:rsidRPr="00FA6A8F" w:rsidRDefault="006801B9" w:rsidP="006801B9">
            <w:pPr>
              <w:rPr>
                <w:rFonts w:ascii="Arial" w:hAnsi="Arial" w:cs="Arial"/>
                <w:sz w:val="18"/>
                <w:szCs w:val="18"/>
              </w:rPr>
            </w:pPr>
            <w:r w:rsidRPr="00FA6A8F">
              <w:rPr>
                <w:rFonts w:ascii="Arial" w:hAnsi="Arial" w:cs="Arial"/>
                <w:sz w:val="18"/>
                <w:szCs w:val="18"/>
              </w:rPr>
              <w:t>Unprofessional conduct, unethical behavior and unexcused absences may result in suspension</w:t>
            </w:r>
            <w:r>
              <w:rPr>
                <w:rFonts w:ascii="Arial" w:hAnsi="Arial" w:cs="Arial"/>
                <w:sz w:val="18"/>
                <w:szCs w:val="18"/>
              </w:rPr>
              <w:t>.</w:t>
            </w:r>
          </w:p>
          <w:p w14:paraId="41D7B4B9" w14:textId="77777777" w:rsidR="006801B9" w:rsidRDefault="006801B9" w:rsidP="006801B9">
            <w:pPr>
              <w:rPr>
                <w:rFonts w:ascii="Arial" w:hAnsi="Arial" w:cs="Arial"/>
                <w:sz w:val="18"/>
                <w:szCs w:val="18"/>
                <w:lang w:val="en-CA"/>
              </w:rPr>
            </w:pPr>
          </w:p>
          <w:p w14:paraId="0B3CFD0B" w14:textId="77777777" w:rsidR="006801B9" w:rsidRPr="00577089" w:rsidRDefault="006801B9" w:rsidP="006801B9">
            <w:pPr>
              <w:rPr>
                <w:rFonts w:ascii="Arial" w:hAnsi="Arial" w:cs="Arial"/>
                <w:sz w:val="18"/>
                <w:szCs w:val="18"/>
                <w:lang w:val="en-CA"/>
              </w:rPr>
            </w:pPr>
            <w:r w:rsidRPr="00577089">
              <w:rPr>
                <w:rFonts w:ascii="Arial" w:hAnsi="Arial" w:cs="Arial"/>
                <w:sz w:val="18"/>
                <w:szCs w:val="18"/>
                <w:lang w:val="en-CA"/>
              </w:rPr>
              <w:t xml:space="preserve">Students must demonstrate the capacity to engage with diverse populations as defined by language, country of origin and Indigenous knowledges and territory, age, gender, culture, </w:t>
            </w:r>
            <w:r w:rsidRPr="00577089">
              <w:rPr>
                <w:rFonts w:ascii="Arial" w:hAnsi="Arial" w:cs="Arial"/>
                <w:sz w:val="18"/>
                <w:szCs w:val="18"/>
                <w:lang w:val="en-CA"/>
              </w:rPr>
              <w:lastRenderedPageBreak/>
              <w:t xml:space="preserve">sexual orientation, ability, health status, </w:t>
            </w:r>
            <w:proofErr w:type="gramStart"/>
            <w:r w:rsidRPr="00577089">
              <w:rPr>
                <w:rFonts w:ascii="Arial" w:hAnsi="Arial" w:cs="Arial"/>
                <w:sz w:val="18"/>
                <w:szCs w:val="18"/>
                <w:lang w:val="en-CA"/>
              </w:rPr>
              <w:t>religion</w:t>
            </w:r>
            <w:proofErr w:type="gramEnd"/>
            <w:r w:rsidRPr="00577089">
              <w:rPr>
                <w:rFonts w:ascii="Arial" w:hAnsi="Arial" w:cs="Arial"/>
                <w:sz w:val="18"/>
                <w:szCs w:val="18"/>
                <w:lang w:val="en-CA"/>
              </w:rPr>
              <w:t xml:space="preserve"> and ethnicity</w:t>
            </w:r>
            <w:r>
              <w:rPr>
                <w:rFonts w:ascii="Arial" w:hAnsi="Arial" w:cs="Arial"/>
                <w:sz w:val="18"/>
                <w:szCs w:val="18"/>
                <w:lang w:val="en-CA"/>
              </w:rPr>
              <w:t>.</w:t>
            </w:r>
          </w:p>
          <w:p w14:paraId="64CA4FF9" w14:textId="2DB926E9" w:rsidR="006801B9" w:rsidRPr="003241F7" w:rsidRDefault="006801B9" w:rsidP="006801B9">
            <w:pPr>
              <w:spacing w:after="120"/>
              <w:rPr>
                <w:rFonts w:ascii="Helvetica" w:hAnsi="Helvetica" w:cs="Helvetica"/>
                <w:i/>
                <w:sz w:val="18"/>
                <w:szCs w:val="18"/>
              </w:rPr>
            </w:pPr>
          </w:p>
        </w:tc>
      </w:tr>
      <w:tr w:rsidR="006801B9" w:rsidRPr="003241F7" w14:paraId="1B7782D5" w14:textId="77777777" w:rsidTr="00B56103">
        <w:tc>
          <w:tcPr>
            <w:tcW w:w="7086" w:type="dxa"/>
            <w:shd w:val="clear" w:color="auto" w:fill="auto"/>
          </w:tcPr>
          <w:p w14:paraId="1900A6F6" w14:textId="77777777" w:rsidR="006801B9" w:rsidRPr="003241F7" w:rsidRDefault="006801B9" w:rsidP="006801B9">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801B9" w:rsidRPr="003241F7" w:rsidRDefault="006801B9" w:rsidP="006801B9">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6801B9" w:rsidRPr="003241F7" w:rsidRDefault="006801B9" w:rsidP="006801B9">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801B9" w:rsidRPr="003241F7" w:rsidRDefault="006801B9" w:rsidP="006801B9">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801B9" w:rsidRPr="003241F7" w:rsidRDefault="006801B9" w:rsidP="006801B9">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801B9" w:rsidRPr="003241F7" w:rsidRDefault="006801B9" w:rsidP="006801B9">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DC44EB0" w14:textId="77777777" w:rsidR="006801B9" w:rsidRDefault="006801B9" w:rsidP="006801B9">
            <w:pPr>
              <w:rPr>
                <w:rFonts w:ascii="Arial" w:hAnsi="Arial" w:cs="Arial"/>
                <w:sz w:val="18"/>
                <w:szCs w:val="18"/>
              </w:rPr>
            </w:pPr>
            <w:proofErr w:type="gramStart"/>
            <w:r>
              <w:rPr>
                <w:rFonts w:ascii="Arial" w:hAnsi="Arial" w:cs="Arial"/>
                <w:sz w:val="18"/>
                <w:szCs w:val="18"/>
              </w:rPr>
              <w:t>In order to</w:t>
            </w:r>
            <w:proofErr w:type="gramEnd"/>
            <w:r>
              <w:rPr>
                <w:rFonts w:ascii="Arial" w:hAnsi="Arial" w:cs="Arial"/>
                <w:sz w:val="18"/>
                <w:szCs w:val="18"/>
              </w:rPr>
              <w:t xml:space="preserve"> graduate students must complete the following 30 credit hours and obtain:  </w:t>
            </w:r>
          </w:p>
          <w:p w14:paraId="2F0B788D" w14:textId="77777777" w:rsidR="006801B9" w:rsidRDefault="006801B9" w:rsidP="006801B9">
            <w:pPr>
              <w:rPr>
                <w:rFonts w:ascii="Arial" w:hAnsi="Arial" w:cs="Arial"/>
                <w:sz w:val="18"/>
                <w:szCs w:val="18"/>
              </w:rPr>
            </w:pPr>
          </w:p>
          <w:p w14:paraId="661C7F0E" w14:textId="77777777" w:rsidR="006801B9" w:rsidRDefault="006801B9" w:rsidP="006801B9">
            <w:pPr>
              <w:rPr>
                <w:rFonts w:ascii="Arial" w:hAnsi="Arial" w:cs="Arial"/>
                <w:sz w:val="18"/>
                <w:szCs w:val="18"/>
              </w:rPr>
            </w:pPr>
            <w:r>
              <w:rPr>
                <w:rFonts w:ascii="Arial" w:hAnsi="Arial" w:cs="Arial"/>
                <w:sz w:val="18"/>
                <w:szCs w:val="18"/>
              </w:rPr>
              <w:t xml:space="preserve">A PASS in: </w:t>
            </w:r>
          </w:p>
          <w:p w14:paraId="6E432103" w14:textId="77777777" w:rsidR="006801B9" w:rsidRDefault="006801B9" w:rsidP="006801B9">
            <w:pPr>
              <w:rPr>
                <w:rFonts w:ascii="Arial" w:hAnsi="Arial" w:cs="Arial"/>
                <w:sz w:val="18"/>
                <w:szCs w:val="18"/>
              </w:rPr>
            </w:pPr>
            <w:r>
              <w:rPr>
                <w:rFonts w:ascii="Arial" w:hAnsi="Arial" w:cs="Arial"/>
                <w:sz w:val="18"/>
                <w:szCs w:val="18"/>
              </w:rPr>
              <w:t xml:space="preserve">HNSC 7700 (6 credit hours) Applied Human Nutrition Practicum 1 </w:t>
            </w:r>
          </w:p>
          <w:p w14:paraId="205663A2" w14:textId="77777777" w:rsidR="006801B9" w:rsidRDefault="006801B9" w:rsidP="006801B9">
            <w:pPr>
              <w:rPr>
                <w:rFonts w:ascii="Arial" w:hAnsi="Arial" w:cs="Arial"/>
                <w:sz w:val="18"/>
                <w:szCs w:val="18"/>
              </w:rPr>
            </w:pPr>
            <w:r>
              <w:rPr>
                <w:rFonts w:ascii="Arial" w:hAnsi="Arial" w:cs="Arial"/>
                <w:sz w:val="18"/>
                <w:szCs w:val="18"/>
              </w:rPr>
              <w:t>HNSC 7710 (6 credit hours) Applied Human Nutrition Practicum 2</w:t>
            </w:r>
          </w:p>
          <w:p w14:paraId="2D38F4ED" w14:textId="77777777" w:rsidR="006801B9" w:rsidRDefault="006801B9" w:rsidP="006801B9">
            <w:pPr>
              <w:rPr>
                <w:rFonts w:ascii="Arial" w:hAnsi="Arial" w:cs="Arial"/>
                <w:sz w:val="18"/>
                <w:szCs w:val="18"/>
              </w:rPr>
            </w:pPr>
            <w:r>
              <w:rPr>
                <w:rFonts w:ascii="Arial" w:hAnsi="Arial" w:cs="Arial"/>
                <w:sz w:val="18"/>
                <w:szCs w:val="18"/>
              </w:rPr>
              <w:t>HNSC 7720 (6 credit hours) Applied Human Nutrition Practicum 3</w:t>
            </w:r>
          </w:p>
          <w:p w14:paraId="7D18EEFA" w14:textId="77777777" w:rsidR="006801B9" w:rsidRDefault="006801B9" w:rsidP="006801B9">
            <w:pPr>
              <w:rPr>
                <w:rFonts w:ascii="Arial" w:hAnsi="Arial" w:cs="Arial"/>
                <w:sz w:val="18"/>
                <w:szCs w:val="18"/>
              </w:rPr>
            </w:pPr>
          </w:p>
          <w:p w14:paraId="4094E694" w14:textId="77777777" w:rsidR="006801B9" w:rsidRDefault="006801B9" w:rsidP="006801B9">
            <w:pPr>
              <w:rPr>
                <w:rFonts w:ascii="Arial" w:hAnsi="Arial" w:cs="Arial"/>
                <w:sz w:val="18"/>
                <w:szCs w:val="18"/>
              </w:rPr>
            </w:pPr>
            <w:r>
              <w:rPr>
                <w:rFonts w:ascii="Arial" w:hAnsi="Arial" w:cs="Arial"/>
                <w:sz w:val="18"/>
                <w:szCs w:val="18"/>
              </w:rPr>
              <w:t xml:space="preserve">A minimum grade of C+ or higher in: </w:t>
            </w:r>
          </w:p>
          <w:p w14:paraId="2B5E9C0D" w14:textId="77777777" w:rsidR="006801B9" w:rsidRDefault="006801B9" w:rsidP="006801B9">
            <w:pPr>
              <w:rPr>
                <w:rFonts w:ascii="Arial" w:hAnsi="Arial" w:cs="Arial"/>
                <w:sz w:val="18"/>
                <w:szCs w:val="18"/>
              </w:rPr>
            </w:pPr>
            <w:r>
              <w:rPr>
                <w:rFonts w:ascii="Arial" w:hAnsi="Arial" w:cs="Arial"/>
                <w:sz w:val="18"/>
                <w:szCs w:val="18"/>
              </w:rPr>
              <w:t>HNSC 7730 (3 credit hours) Advanced Applied Human Nutrition 1</w:t>
            </w:r>
          </w:p>
          <w:p w14:paraId="679561DB" w14:textId="77777777" w:rsidR="006801B9" w:rsidRDefault="006801B9" w:rsidP="006801B9">
            <w:pPr>
              <w:rPr>
                <w:rFonts w:ascii="Arial" w:hAnsi="Arial" w:cs="Arial"/>
                <w:sz w:val="18"/>
                <w:szCs w:val="18"/>
              </w:rPr>
            </w:pPr>
            <w:r>
              <w:rPr>
                <w:rFonts w:ascii="Arial" w:hAnsi="Arial" w:cs="Arial"/>
                <w:sz w:val="18"/>
                <w:szCs w:val="18"/>
              </w:rPr>
              <w:t>HNSC 7740 (3 credit hours) Advanced Applied Human Nutrition 2</w:t>
            </w:r>
          </w:p>
          <w:p w14:paraId="68D8052B" w14:textId="77777777" w:rsidR="006801B9" w:rsidRDefault="006801B9" w:rsidP="006801B9">
            <w:pPr>
              <w:rPr>
                <w:rFonts w:ascii="Arial" w:hAnsi="Arial" w:cs="Arial"/>
                <w:sz w:val="18"/>
                <w:szCs w:val="18"/>
              </w:rPr>
            </w:pPr>
            <w:r>
              <w:rPr>
                <w:rFonts w:ascii="Arial" w:hAnsi="Arial" w:cs="Arial"/>
                <w:sz w:val="18"/>
                <w:szCs w:val="18"/>
              </w:rPr>
              <w:t>HNSC 7750 (3 credit hours) Advanced Applied Human Nutrition 3</w:t>
            </w:r>
          </w:p>
          <w:p w14:paraId="424B3111" w14:textId="77777777" w:rsidR="006801B9" w:rsidRDefault="006801B9" w:rsidP="006801B9">
            <w:pPr>
              <w:rPr>
                <w:rFonts w:ascii="Arial" w:hAnsi="Arial" w:cs="Arial"/>
                <w:sz w:val="18"/>
                <w:szCs w:val="18"/>
              </w:rPr>
            </w:pPr>
          </w:p>
          <w:p w14:paraId="59A628F9" w14:textId="77777777" w:rsidR="006801B9" w:rsidRDefault="006801B9" w:rsidP="006801B9">
            <w:pPr>
              <w:rPr>
                <w:rFonts w:ascii="Arial" w:hAnsi="Arial" w:cs="Arial"/>
                <w:sz w:val="18"/>
                <w:szCs w:val="18"/>
              </w:rPr>
            </w:pPr>
            <w:r>
              <w:rPr>
                <w:rFonts w:ascii="Arial" w:hAnsi="Arial" w:cs="Arial"/>
                <w:sz w:val="18"/>
                <w:szCs w:val="18"/>
              </w:rPr>
              <w:t xml:space="preserve">A minimum grade of B or higher in: </w:t>
            </w:r>
          </w:p>
          <w:p w14:paraId="567EC374" w14:textId="77777777" w:rsidR="006801B9" w:rsidRDefault="006801B9" w:rsidP="006801B9">
            <w:pPr>
              <w:rPr>
                <w:rFonts w:ascii="Arial" w:hAnsi="Arial" w:cs="Arial"/>
                <w:sz w:val="18"/>
                <w:szCs w:val="18"/>
              </w:rPr>
            </w:pPr>
            <w:r>
              <w:rPr>
                <w:rFonts w:ascii="Arial" w:hAnsi="Arial" w:cs="Arial"/>
                <w:sz w:val="18"/>
                <w:szCs w:val="18"/>
              </w:rPr>
              <w:t xml:space="preserve">HNSC 7760 (3 credit hours) Practice-Based Dietetics Research </w:t>
            </w:r>
          </w:p>
          <w:p w14:paraId="5F9B9410" w14:textId="423C0B8C" w:rsidR="006801B9" w:rsidRPr="003241F7" w:rsidRDefault="006801B9" w:rsidP="006801B9">
            <w:pPr>
              <w:spacing w:after="120"/>
              <w:rPr>
                <w:rFonts w:ascii="Helvetica" w:hAnsi="Helvetica" w:cs="Helvetica"/>
                <w:i/>
                <w:sz w:val="18"/>
                <w:szCs w:val="18"/>
              </w:rPr>
            </w:pPr>
          </w:p>
        </w:tc>
      </w:tr>
      <w:tr w:rsidR="006801B9" w:rsidRPr="003241F7" w14:paraId="202A4D87" w14:textId="77777777" w:rsidTr="00B56103">
        <w:tc>
          <w:tcPr>
            <w:tcW w:w="7086" w:type="dxa"/>
            <w:shd w:val="clear" w:color="auto" w:fill="auto"/>
          </w:tcPr>
          <w:p w14:paraId="41294399"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801B9" w:rsidRPr="003241F7" w:rsidRDefault="006801B9" w:rsidP="006801B9">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w:t>
            </w:r>
            <w:r w:rsidRPr="003241F7">
              <w:rPr>
                <w:rFonts w:ascii="Helvetica" w:hAnsi="Helvetica" w:cs="Helvetica"/>
                <w:color w:val="222222"/>
                <w:sz w:val="18"/>
                <w:szCs w:val="18"/>
              </w:rPr>
              <w:lastRenderedPageBreak/>
              <w:t>specific requirements. Research must be approved by the appropriate Human Research Ethics Board or Animal Care Committee, if applicable, before the work has begun on the practicum.</w:t>
            </w:r>
          </w:p>
        </w:tc>
        <w:tc>
          <w:tcPr>
            <w:tcW w:w="4254" w:type="dxa"/>
          </w:tcPr>
          <w:p w14:paraId="581D21AA" w14:textId="77777777" w:rsidR="006801B9" w:rsidRPr="0077738C" w:rsidRDefault="006801B9" w:rsidP="006801B9">
            <w:pPr>
              <w:rPr>
                <w:rFonts w:ascii="Arial" w:hAnsi="Arial" w:cs="Arial"/>
                <w:i/>
                <w:sz w:val="18"/>
                <w:szCs w:val="18"/>
              </w:rPr>
            </w:pPr>
          </w:p>
          <w:p w14:paraId="70A15F81" w14:textId="77777777" w:rsidR="006801B9" w:rsidRPr="0077738C" w:rsidRDefault="006801B9" w:rsidP="006801B9">
            <w:pPr>
              <w:rPr>
                <w:rFonts w:ascii="Arial" w:hAnsi="Arial" w:cs="Arial"/>
                <w:i/>
                <w:sz w:val="18"/>
                <w:szCs w:val="18"/>
              </w:rPr>
            </w:pPr>
          </w:p>
          <w:p w14:paraId="79D9D584" w14:textId="77777777" w:rsidR="006801B9" w:rsidRDefault="006801B9" w:rsidP="006801B9">
            <w:pPr>
              <w:spacing w:before="120"/>
              <w:rPr>
                <w:rFonts w:ascii="Arial" w:hAnsi="Arial" w:cs="Arial"/>
                <w:iCs/>
                <w:sz w:val="18"/>
                <w:szCs w:val="18"/>
              </w:rPr>
            </w:pPr>
          </w:p>
          <w:p w14:paraId="34E11A52" w14:textId="77777777" w:rsidR="006801B9" w:rsidRDefault="006801B9" w:rsidP="006801B9">
            <w:pPr>
              <w:spacing w:before="120"/>
              <w:rPr>
                <w:rFonts w:ascii="Arial" w:hAnsi="Arial" w:cs="Arial"/>
                <w:iCs/>
                <w:sz w:val="18"/>
                <w:szCs w:val="18"/>
              </w:rPr>
            </w:pPr>
          </w:p>
          <w:p w14:paraId="0F57AE1B" w14:textId="0CBD5BD2" w:rsidR="006801B9" w:rsidRPr="003241F7" w:rsidRDefault="006801B9" w:rsidP="006801B9">
            <w:pPr>
              <w:spacing w:after="120"/>
              <w:rPr>
                <w:rFonts w:ascii="Helvetica" w:hAnsi="Helvetica" w:cs="Helvetica"/>
                <w:i/>
                <w:sz w:val="18"/>
                <w:szCs w:val="18"/>
                <w:u w:val="single"/>
              </w:rPr>
            </w:pPr>
          </w:p>
        </w:tc>
      </w:tr>
      <w:tr w:rsidR="006801B9" w:rsidRPr="003241F7" w14:paraId="249ADFC2" w14:textId="77777777" w:rsidTr="00B56103">
        <w:tc>
          <w:tcPr>
            <w:tcW w:w="7086" w:type="dxa"/>
            <w:shd w:val="clear" w:color="auto" w:fill="auto"/>
          </w:tcPr>
          <w:p w14:paraId="4E8B3E54" w14:textId="77777777" w:rsidR="006801B9" w:rsidRPr="003241F7" w:rsidRDefault="006801B9" w:rsidP="006801B9">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6801B9"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801B9"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801B9" w:rsidRPr="003241F7" w:rsidRDefault="006801B9" w:rsidP="006801B9">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6801B9" w:rsidRPr="003241F7" w:rsidRDefault="006801B9" w:rsidP="006801B9">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801B9" w:rsidRPr="003241F7" w:rsidRDefault="006801B9" w:rsidP="006801B9">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80829D9" w14:textId="08A54DB7" w:rsidR="006801B9" w:rsidRPr="003241F7" w:rsidRDefault="006801B9" w:rsidP="006801B9">
            <w:pPr>
              <w:spacing w:after="120"/>
              <w:rPr>
                <w:rFonts w:ascii="Helvetica" w:hAnsi="Helvetica" w:cs="Helvetica"/>
                <w:i/>
                <w:sz w:val="18"/>
                <w:szCs w:val="18"/>
              </w:rPr>
            </w:pPr>
          </w:p>
        </w:tc>
      </w:tr>
      <w:tr w:rsidR="006801B9" w:rsidRPr="003241F7" w14:paraId="3337D8D0" w14:textId="77777777" w:rsidTr="00B56103">
        <w:tc>
          <w:tcPr>
            <w:tcW w:w="7086" w:type="dxa"/>
            <w:shd w:val="clear" w:color="auto" w:fill="auto"/>
          </w:tcPr>
          <w:p w14:paraId="796B23FD" w14:textId="77777777" w:rsidR="006801B9" w:rsidRPr="003241F7" w:rsidRDefault="006801B9" w:rsidP="006801B9">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w:t>
            </w:r>
            <w:r w:rsidRPr="003241F7">
              <w:rPr>
                <w:rFonts w:ascii="Helvetica" w:hAnsi="Helvetica" w:cs="Helvetica"/>
                <w:color w:val="222222"/>
                <w:sz w:val="18"/>
                <w:szCs w:val="18"/>
              </w:rPr>
              <w:lastRenderedPageBreak/>
              <w:t>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C2175C5" w14:textId="77777777" w:rsidR="006801B9" w:rsidRPr="003241F7" w:rsidRDefault="006801B9" w:rsidP="006801B9">
            <w:pPr>
              <w:autoSpaceDE w:val="0"/>
              <w:autoSpaceDN w:val="0"/>
              <w:adjustRightInd w:val="0"/>
              <w:spacing w:after="120"/>
              <w:rPr>
                <w:rFonts w:ascii="Helvetica" w:hAnsi="Helvetica" w:cs="Helvetica"/>
                <w:i/>
                <w:sz w:val="18"/>
                <w:szCs w:val="18"/>
              </w:rPr>
            </w:pPr>
          </w:p>
        </w:tc>
      </w:tr>
      <w:tr w:rsidR="006801B9" w:rsidRPr="003241F7" w14:paraId="22AD8071" w14:textId="77777777" w:rsidTr="00B56103">
        <w:tc>
          <w:tcPr>
            <w:tcW w:w="7086" w:type="dxa"/>
            <w:shd w:val="clear" w:color="auto" w:fill="auto"/>
          </w:tcPr>
          <w:p w14:paraId="5F6522E1" w14:textId="77777777" w:rsidR="006801B9" w:rsidRPr="003241F7" w:rsidRDefault="006801B9" w:rsidP="006801B9">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w:t>
            </w:r>
            <w:r w:rsidRPr="003241F7">
              <w:rPr>
                <w:rFonts w:ascii="Helvetica" w:hAnsi="Helvetica" w:cs="Helvetica"/>
                <w:color w:val="222222"/>
                <w:sz w:val="18"/>
                <w:szCs w:val="18"/>
              </w:rPr>
              <w:lastRenderedPageBreak/>
              <w:t>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801B9" w:rsidRPr="003241F7" w:rsidRDefault="006801B9" w:rsidP="006801B9">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6801B9" w:rsidRPr="003241F7" w:rsidRDefault="006801B9" w:rsidP="006801B9">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801B9" w:rsidRPr="003241F7" w:rsidRDefault="006801B9" w:rsidP="006801B9">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801B9" w:rsidRPr="003241F7" w:rsidRDefault="006801B9" w:rsidP="006801B9">
            <w:pPr>
              <w:shd w:val="clear" w:color="auto" w:fill="FFFFFF"/>
              <w:spacing w:after="120"/>
              <w:textAlignment w:val="baseline"/>
              <w:rPr>
                <w:rFonts w:ascii="Helvetica" w:hAnsi="Helvetica" w:cs="Helvetica"/>
                <w:color w:val="222222"/>
                <w:sz w:val="18"/>
                <w:szCs w:val="18"/>
              </w:rPr>
            </w:pPr>
          </w:p>
          <w:p w14:paraId="5BB78D65" w14:textId="7F3C6AA8" w:rsidR="006801B9" w:rsidRPr="003241F7" w:rsidRDefault="006801B9" w:rsidP="006801B9">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801B9" w:rsidRPr="003241F7" w:rsidRDefault="006801B9" w:rsidP="006801B9">
            <w:pPr>
              <w:shd w:val="clear" w:color="auto" w:fill="FFFFFF"/>
              <w:spacing w:after="120"/>
              <w:textAlignment w:val="baseline"/>
              <w:rPr>
                <w:rFonts w:ascii="Helvetica" w:hAnsi="Helvetica" w:cs="Helvetica"/>
                <w:color w:val="222222"/>
                <w:sz w:val="18"/>
                <w:szCs w:val="18"/>
              </w:rPr>
            </w:pPr>
          </w:p>
          <w:p w14:paraId="27C17EF9" w14:textId="3B308D13" w:rsidR="006801B9" w:rsidRPr="003241F7" w:rsidRDefault="006801B9" w:rsidP="006801B9">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801B9" w:rsidRPr="003241F7" w:rsidRDefault="006801B9" w:rsidP="006801B9">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801B9" w:rsidRPr="003241F7" w:rsidRDefault="006801B9" w:rsidP="006801B9">
            <w:pPr>
              <w:shd w:val="clear" w:color="auto" w:fill="FFFFFF"/>
              <w:spacing w:after="120"/>
              <w:textAlignment w:val="baseline"/>
              <w:rPr>
                <w:rFonts w:ascii="Helvetica" w:hAnsi="Helvetica" w:cs="Helvetica"/>
                <w:color w:val="222222"/>
                <w:sz w:val="18"/>
                <w:szCs w:val="18"/>
              </w:rPr>
            </w:pPr>
          </w:p>
          <w:p w14:paraId="3D6AFB0C" w14:textId="50A0F8B4" w:rsidR="006801B9" w:rsidRPr="003241F7" w:rsidRDefault="006801B9" w:rsidP="006801B9">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6801B9" w:rsidRDefault="006801B9" w:rsidP="006801B9">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w:t>
            </w:r>
            <w:r w:rsidRPr="003241F7">
              <w:rPr>
                <w:rFonts w:ascii="Helvetica" w:hAnsi="Helvetica" w:cs="Helvetica"/>
                <w:sz w:val="18"/>
                <w:szCs w:val="18"/>
              </w:rPr>
              <w:lastRenderedPageBreak/>
              <w:t>included in further published versions, and publication in MSpace must be disclosed to publishers during the submission process.</w:t>
            </w:r>
          </w:p>
          <w:p w14:paraId="1C2A0C60" w14:textId="77777777" w:rsidR="006801B9" w:rsidRPr="003241F7" w:rsidRDefault="006801B9" w:rsidP="006801B9">
            <w:pPr>
              <w:rPr>
                <w:rFonts w:ascii="Helvetica" w:hAnsi="Helvetica" w:cs="Helvetica"/>
                <w:sz w:val="18"/>
                <w:szCs w:val="18"/>
              </w:rPr>
            </w:pPr>
          </w:p>
          <w:p w14:paraId="50193264" w14:textId="14298649" w:rsidR="006801B9" w:rsidRDefault="006801B9" w:rsidP="006801B9">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801B9" w:rsidRPr="003241F7" w:rsidRDefault="006801B9" w:rsidP="006801B9">
            <w:pPr>
              <w:spacing w:after="120"/>
              <w:textAlignment w:val="baseline"/>
              <w:rPr>
                <w:rFonts w:ascii="Helvetica" w:hAnsi="Helvetica" w:cs="Helvetica"/>
                <w:color w:val="222222"/>
                <w:sz w:val="18"/>
                <w:szCs w:val="18"/>
              </w:rPr>
            </w:pPr>
          </w:p>
        </w:tc>
        <w:tc>
          <w:tcPr>
            <w:tcW w:w="4254" w:type="dxa"/>
          </w:tcPr>
          <w:p w14:paraId="3ABB8EE3" w14:textId="77777777" w:rsidR="006801B9" w:rsidRPr="00556FEE" w:rsidRDefault="006801B9" w:rsidP="006801B9">
            <w:pPr>
              <w:rPr>
                <w:rFonts w:ascii="Arial" w:hAnsi="Arial" w:cs="Arial"/>
                <w:i/>
                <w:sz w:val="18"/>
                <w:szCs w:val="18"/>
              </w:rPr>
            </w:pPr>
          </w:p>
          <w:p w14:paraId="562FDF3F" w14:textId="332B614C" w:rsidR="006801B9" w:rsidRPr="003241F7" w:rsidRDefault="006801B9" w:rsidP="006801B9">
            <w:pPr>
              <w:spacing w:after="120"/>
              <w:rPr>
                <w:rFonts w:ascii="Helvetica" w:hAnsi="Helvetica" w:cs="Helvetica"/>
                <w:i/>
                <w:sz w:val="18"/>
                <w:szCs w:val="18"/>
              </w:rPr>
            </w:pPr>
          </w:p>
        </w:tc>
      </w:tr>
      <w:tr w:rsidR="006801B9" w:rsidRPr="003241F7" w14:paraId="05E19B12" w14:textId="77777777" w:rsidTr="00B56103">
        <w:tc>
          <w:tcPr>
            <w:tcW w:w="7086" w:type="dxa"/>
            <w:shd w:val="clear" w:color="auto" w:fill="auto"/>
          </w:tcPr>
          <w:p w14:paraId="00E2FE16"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9CC3853" w14:textId="77777777" w:rsidR="006801B9" w:rsidRPr="003241F7" w:rsidRDefault="006801B9" w:rsidP="006801B9">
            <w:pPr>
              <w:spacing w:after="120"/>
              <w:rPr>
                <w:rFonts w:ascii="Helvetica" w:hAnsi="Helvetica" w:cs="Helvetica"/>
                <w:i/>
                <w:sz w:val="18"/>
                <w:szCs w:val="18"/>
              </w:rPr>
            </w:pPr>
          </w:p>
        </w:tc>
      </w:tr>
      <w:tr w:rsidR="006801B9" w:rsidRPr="003241F7" w14:paraId="3C319C2E" w14:textId="77777777" w:rsidTr="00B56103">
        <w:tc>
          <w:tcPr>
            <w:tcW w:w="7086" w:type="dxa"/>
            <w:shd w:val="clear" w:color="auto" w:fill="auto"/>
          </w:tcPr>
          <w:p w14:paraId="240A8692" w14:textId="6A2E7091" w:rsidR="006801B9" w:rsidRPr="003241F7" w:rsidRDefault="006801B9" w:rsidP="006801B9">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6801B9" w:rsidRPr="003241F7" w:rsidRDefault="006801B9" w:rsidP="006801B9">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6801B9" w:rsidRPr="003241F7" w:rsidRDefault="006801B9" w:rsidP="006801B9">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801B9" w:rsidRPr="003241F7" w:rsidRDefault="006801B9" w:rsidP="006801B9">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6801B9" w:rsidRPr="003241F7" w:rsidRDefault="006801B9" w:rsidP="006801B9">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801B9" w:rsidRPr="003241F7" w:rsidRDefault="006801B9" w:rsidP="006801B9">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801B9" w:rsidRPr="003241F7" w:rsidRDefault="006801B9" w:rsidP="006801B9">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801B9" w:rsidRPr="003241F7" w:rsidRDefault="006801B9" w:rsidP="006801B9">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801B9" w:rsidRPr="003241F7" w:rsidRDefault="006801B9" w:rsidP="006801B9">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 xml:space="preserve">must forward a </w:t>
            </w:r>
            <w:r w:rsidRPr="003241F7">
              <w:rPr>
                <w:rFonts w:ascii="Helvetica" w:hAnsi="Helvetica" w:cs="Helvetica"/>
                <w:sz w:val="18"/>
                <w:szCs w:val="18"/>
              </w:rPr>
              <w:lastRenderedPageBreak/>
              <w:t>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02AFE81" w14:textId="5620F6B3" w:rsidR="006801B9" w:rsidRPr="003241F7" w:rsidRDefault="006801B9" w:rsidP="006801B9">
            <w:pPr>
              <w:spacing w:after="120"/>
              <w:rPr>
                <w:rFonts w:ascii="Helvetica" w:hAnsi="Helvetica" w:cs="Helvetica"/>
                <w:i/>
                <w:sz w:val="18"/>
                <w:szCs w:val="18"/>
              </w:rPr>
            </w:pPr>
          </w:p>
        </w:tc>
      </w:tr>
      <w:tr w:rsidR="006801B9" w:rsidRPr="003241F7" w14:paraId="15292516" w14:textId="77777777" w:rsidTr="00B56103">
        <w:tc>
          <w:tcPr>
            <w:tcW w:w="7086" w:type="dxa"/>
            <w:shd w:val="clear" w:color="auto" w:fill="auto"/>
          </w:tcPr>
          <w:p w14:paraId="77E74431" w14:textId="77777777" w:rsidR="006801B9" w:rsidRPr="003241F7" w:rsidRDefault="006801B9" w:rsidP="006801B9">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29596416" w14:textId="77777777" w:rsidR="006801B9" w:rsidRPr="003241F7" w:rsidRDefault="006801B9" w:rsidP="006801B9">
            <w:pPr>
              <w:spacing w:after="120"/>
              <w:rPr>
                <w:rFonts w:ascii="Helvetica" w:hAnsi="Helvetica" w:cs="Helvetica"/>
                <w:sz w:val="18"/>
                <w:szCs w:val="18"/>
              </w:rPr>
            </w:pPr>
          </w:p>
        </w:tc>
      </w:tr>
      <w:tr w:rsidR="006801B9" w:rsidRPr="003241F7" w14:paraId="6E67E8CB" w14:textId="77777777" w:rsidTr="00B56103">
        <w:tc>
          <w:tcPr>
            <w:tcW w:w="7086" w:type="dxa"/>
            <w:shd w:val="clear" w:color="auto" w:fill="auto"/>
          </w:tcPr>
          <w:p w14:paraId="256115AA" w14:textId="77777777" w:rsidR="006801B9" w:rsidRPr="003241F7" w:rsidRDefault="006801B9" w:rsidP="006801B9">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7B9AFFB" w14:textId="73877034" w:rsidR="006801B9" w:rsidRPr="003241F7" w:rsidRDefault="006801B9" w:rsidP="006801B9">
            <w:pPr>
              <w:spacing w:after="120"/>
              <w:rPr>
                <w:rFonts w:ascii="Helvetica" w:hAnsi="Helvetica" w:cs="Helvetica"/>
                <w:i/>
                <w:sz w:val="18"/>
                <w:szCs w:val="18"/>
              </w:rPr>
            </w:pPr>
            <w:r>
              <w:rPr>
                <w:rFonts w:ascii="Arial" w:hAnsi="Arial" w:cs="Arial"/>
                <w:sz w:val="18"/>
                <w:szCs w:val="18"/>
              </w:rPr>
              <w:t>See Ph.D. in Food Sciences or Ph.D. in Human Nutritional Sciences.</w:t>
            </w:r>
          </w:p>
        </w:tc>
      </w:tr>
      <w:tr w:rsidR="006801B9" w:rsidRPr="003241F7" w14:paraId="1F489268" w14:textId="77777777" w:rsidTr="00B56103">
        <w:tc>
          <w:tcPr>
            <w:tcW w:w="7086" w:type="dxa"/>
            <w:shd w:val="clear" w:color="auto" w:fill="auto"/>
          </w:tcPr>
          <w:p w14:paraId="08162E35"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6801B9" w:rsidRPr="003241F7" w:rsidRDefault="006801B9" w:rsidP="006801B9">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6801B9" w:rsidRPr="003241F7" w:rsidRDefault="006801B9" w:rsidP="006801B9">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6801B9" w:rsidRPr="003241F7" w:rsidRDefault="006801B9" w:rsidP="006801B9">
            <w:pPr>
              <w:spacing w:after="120"/>
              <w:textAlignment w:val="baseline"/>
              <w:rPr>
                <w:rFonts w:ascii="Helvetica" w:hAnsi="Helvetica" w:cs="Helvetica"/>
                <w:color w:val="222222"/>
                <w:sz w:val="18"/>
                <w:szCs w:val="18"/>
              </w:rPr>
            </w:pPr>
          </w:p>
        </w:tc>
        <w:tc>
          <w:tcPr>
            <w:tcW w:w="4254" w:type="dxa"/>
          </w:tcPr>
          <w:p w14:paraId="13970802" w14:textId="2404732A" w:rsidR="006801B9" w:rsidRPr="003241F7" w:rsidRDefault="006801B9" w:rsidP="006801B9">
            <w:pPr>
              <w:spacing w:after="120"/>
              <w:rPr>
                <w:rFonts w:ascii="Helvetica" w:hAnsi="Helvetica" w:cs="Helvetica"/>
                <w:i/>
                <w:sz w:val="18"/>
                <w:szCs w:val="18"/>
              </w:rPr>
            </w:pPr>
          </w:p>
        </w:tc>
      </w:tr>
      <w:tr w:rsidR="006801B9" w:rsidRPr="003241F7" w14:paraId="5A39DB71" w14:textId="77777777" w:rsidTr="00B56103">
        <w:tc>
          <w:tcPr>
            <w:tcW w:w="7086" w:type="dxa"/>
            <w:shd w:val="clear" w:color="auto" w:fill="auto"/>
          </w:tcPr>
          <w:p w14:paraId="0C092D51"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83C59B3" w14:textId="0F09D59B" w:rsidR="006801B9" w:rsidRPr="003241F7" w:rsidRDefault="006801B9" w:rsidP="006801B9">
            <w:pPr>
              <w:spacing w:after="120"/>
              <w:rPr>
                <w:rFonts w:ascii="Helvetica" w:hAnsi="Helvetica" w:cs="Helvetica"/>
                <w:sz w:val="18"/>
                <w:szCs w:val="18"/>
              </w:rPr>
            </w:pPr>
          </w:p>
        </w:tc>
      </w:tr>
      <w:tr w:rsidR="006801B9" w:rsidRPr="003241F7" w14:paraId="4B989C5F" w14:textId="77777777" w:rsidTr="00B56103">
        <w:tc>
          <w:tcPr>
            <w:tcW w:w="7086" w:type="dxa"/>
            <w:shd w:val="clear" w:color="auto" w:fill="auto"/>
          </w:tcPr>
          <w:p w14:paraId="6058442B"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6801B9" w:rsidRPr="003241F7" w:rsidRDefault="006801B9" w:rsidP="006801B9">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7802B5A5" w14:textId="73F2AB1F" w:rsidR="006801B9" w:rsidRPr="003241F7" w:rsidRDefault="006801B9" w:rsidP="006801B9">
            <w:pPr>
              <w:spacing w:after="120"/>
              <w:rPr>
                <w:rFonts w:ascii="Helvetica" w:hAnsi="Helvetica" w:cs="Helvetica"/>
                <w:sz w:val="18"/>
                <w:szCs w:val="18"/>
              </w:rPr>
            </w:pPr>
          </w:p>
        </w:tc>
      </w:tr>
      <w:tr w:rsidR="006801B9" w:rsidRPr="003241F7" w14:paraId="3DEF574F" w14:textId="77777777" w:rsidTr="00B56103">
        <w:tc>
          <w:tcPr>
            <w:tcW w:w="7086" w:type="dxa"/>
            <w:shd w:val="clear" w:color="auto" w:fill="auto"/>
          </w:tcPr>
          <w:p w14:paraId="1918D411" w14:textId="77777777" w:rsidR="006801B9" w:rsidRPr="003241F7" w:rsidRDefault="006801B9" w:rsidP="006801B9">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6801B9" w:rsidRPr="003241F7" w:rsidRDefault="006801B9" w:rsidP="006801B9">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6801B9" w:rsidRPr="003241F7" w:rsidRDefault="006801B9" w:rsidP="006801B9">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6801B9" w:rsidRPr="003241F7" w:rsidRDefault="006801B9" w:rsidP="006801B9">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6801B9" w:rsidRPr="003241F7" w:rsidRDefault="006801B9" w:rsidP="006801B9">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6801B9" w:rsidRPr="0011255E" w:rsidRDefault="006801B9" w:rsidP="006801B9">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6801B9" w:rsidRPr="0011255E"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F9BBD7F" w14:textId="77777777" w:rsidR="006801B9" w:rsidRPr="00556FEE" w:rsidRDefault="006801B9" w:rsidP="006801B9">
            <w:pPr>
              <w:rPr>
                <w:rFonts w:ascii="Arial" w:hAnsi="Arial" w:cs="Arial"/>
                <w:i/>
                <w:sz w:val="18"/>
                <w:szCs w:val="18"/>
              </w:rPr>
            </w:pPr>
          </w:p>
          <w:p w14:paraId="54C18714" w14:textId="77777777" w:rsidR="006801B9" w:rsidRPr="00556FEE" w:rsidRDefault="006801B9" w:rsidP="006801B9">
            <w:pPr>
              <w:rPr>
                <w:rFonts w:ascii="Arial" w:hAnsi="Arial" w:cs="Arial"/>
                <w:i/>
                <w:sz w:val="18"/>
                <w:szCs w:val="18"/>
              </w:rPr>
            </w:pPr>
          </w:p>
          <w:p w14:paraId="55B1115C" w14:textId="193BFBE5" w:rsidR="006801B9" w:rsidRPr="003241F7" w:rsidRDefault="006801B9" w:rsidP="006801B9">
            <w:pPr>
              <w:spacing w:after="120"/>
              <w:rPr>
                <w:rFonts w:ascii="Helvetica" w:hAnsi="Helvetica" w:cs="Helvetica"/>
                <w:i/>
                <w:sz w:val="18"/>
                <w:szCs w:val="18"/>
              </w:rPr>
            </w:pPr>
          </w:p>
        </w:tc>
      </w:tr>
      <w:tr w:rsidR="006801B9" w:rsidRPr="003241F7" w14:paraId="75A33D32" w14:textId="77777777" w:rsidTr="00B56103">
        <w:tc>
          <w:tcPr>
            <w:tcW w:w="7086" w:type="dxa"/>
            <w:shd w:val="clear" w:color="auto" w:fill="auto"/>
          </w:tcPr>
          <w:p w14:paraId="221782EF"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6801B9" w:rsidRPr="003241F7" w:rsidRDefault="006801B9" w:rsidP="006801B9">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6801B9" w:rsidRPr="003241F7" w:rsidRDefault="006801B9" w:rsidP="006801B9">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6801B9" w:rsidRPr="003241F7" w:rsidRDefault="006801B9" w:rsidP="006801B9">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6801B9" w:rsidRPr="003241F7" w:rsidRDefault="006801B9" w:rsidP="006801B9">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6801B9" w:rsidRPr="00B5624E" w:rsidRDefault="006801B9" w:rsidP="006801B9">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6801B9" w:rsidRPr="00B5624E" w:rsidRDefault="006801B9" w:rsidP="006801B9">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6801B9" w:rsidRPr="003241F7" w:rsidRDefault="006801B9" w:rsidP="006801B9">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F67F138" w14:textId="77777777" w:rsidR="006801B9" w:rsidRPr="000621CF" w:rsidRDefault="006801B9" w:rsidP="006801B9">
            <w:pPr>
              <w:rPr>
                <w:rFonts w:ascii="Arial" w:hAnsi="Arial" w:cs="Arial"/>
                <w:sz w:val="18"/>
                <w:szCs w:val="18"/>
              </w:rPr>
            </w:pPr>
          </w:p>
          <w:p w14:paraId="1B386D1B" w14:textId="77777777" w:rsidR="006801B9" w:rsidRPr="003241F7" w:rsidRDefault="006801B9" w:rsidP="006801B9">
            <w:pPr>
              <w:spacing w:after="120"/>
              <w:rPr>
                <w:rFonts w:ascii="Helvetica" w:hAnsi="Helvetica" w:cs="Helvetica"/>
                <w:i/>
                <w:sz w:val="18"/>
                <w:szCs w:val="18"/>
              </w:rPr>
            </w:pPr>
          </w:p>
        </w:tc>
      </w:tr>
      <w:tr w:rsidR="006801B9" w:rsidRPr="003241F7" w14:paraId="27320846" w14:textId="77777777" w:rsidTr="00B56103">
        <w:tc>
          <w:tcPr>
            <w:tcW w:w="7086" w:type="dxa"/>
            <w:shd w:val="clear" w:color="auto" w:fill="auto"/>
          </w:tcPr>
          <w:p w14:paraId="096E43E6"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6801B9" w:rsidRPr="003241F7" w:rsidRDefault="006801B9" w:rsidP="006801B9">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91C855F" w14:textId="77777777" w:rsidR="006801B9" w:rsidRPr="003241F7" w:rsidRDefault="006801B9" w:rsidP="006801B9">
            <w:pPr>
              <w:spacing w:after="120"/>
              <w:rPr>
                <w:rFonts w:ascii="Helvetica" w:hAnsi="Helvetica" w:cs="Helvetica"/>
                <w:i/>
                <w:sz w:val="18"/>
                <w:szCs w:val="18"/>
              </w:rPr>
            </w:pPr>
          </w:p>
        </w:tc>
      </w:tr>
      <w:tr w:rsidR="006801B9" w:rsidRPr="003241F7" w14:paraId="22A6FAC9" w14:textId="77777777" w:rsidTr="00B56103">
        <w:tc>
          <w:tcPr>
            <w:tcW w:w="7086" w:type="dxa"/>
            <w:shd w:val="clear" w:color="auto" w:fill="auto"/>
          </w:tcPr>
          <w:p w14:paraId="24C91AB8"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w:t>
            </w:r>
            <w:r w:rsidRPr="003241F7">
              <w:rPr>
                <w:rFonts w:ascii="Helvetica" w:hAnsi="Helvetica" w:cs="Helvetica"/>
                <w:color w:val="222222"/>
                <w:sz w:val="18"/>
                <w:szCs w:val="18"/>
              </w:rPr>
              <w:lastRenderedPageBreak/>
              <w:t>Graduate Studies. Committees may include a Knowledge Expert or invited member, not both.</w:t>
            </w:r>
          </w:p>
          <w:p w14:paraId="2C3DED85"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8076DAC" w14:textId="77777777" w:rsidR="006801B9" w:rsidRPr="003241F7" w:rsidRDefault="006801B9" w:rsidP="006801B9">
            <w:pPr>
              <w:spacing w:after="120"/>
              <w:rPr>
                <w:rFonts w:ascii="Helvetica" w:hAnsi="Helvetica" w:cs="Helvetica"/>
                <w:i/>
                <w:sz w:val="18"/>
                <w:szCs w:val="18"/>
              </w:rPr>
            </w:pPr>
          </w:p>
        </w:tc>
      </w:tr>
      <w:tr w:rsidR="006801B9" w:rsidRPr="003241F7" w14:paraId="1BA9AF4B" w14:textId="77777777" w:rsidTr="00B56103">
        <w:tc>
          <w:tcPr>
            <w:tcW w:w="7086" w:type="dxa"/>
            <w:shd w:val="clear" w:color="auto" w:fill="auto"/>
          </w:tcPr>
          <w:p w14:paraId="05202F20" w14:textId="77777777" w:rsidR="006801B9" w:rsidRPr="003241F7" w:rsidRDefault="006801B9" w:rsidP="006801B9">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6801B9" w:rsidRPr="003241F7" w:rsidRDefault="006801B9" w:rsidP="006801B9">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19DBAD9" w14:textId="77777777" w:rsidR="006801B9" w:rsidRPr="00556FEE" w:rsidRDefault="006801B9" w:rsidP="006801B9">
            <w:pPr>
              <w:rPr>
                <w:rFonts w:ascii="Arial" w:hAnsi="Arial" w:cs="Arial"/>
                <w:i/>
                <w:sz w:val="18"/>
                <w:szCs w:val="18"/>
              </w:rPr>
            </w:pPr>
          </w:p>
          <w:p w14:paraId="6F576085" w14:textId="77777777" w:rsidR="006801B9" w:rsidRPr="003241F7" w:rsidRDefault="006801B9" w:rsidP="006801B9">
            <w:pPr>
              <w:spacing w:after="120"/>
              <w:rPr>
                <w:rFonts w:ascii="Helvetica" w:hAnsi="Helvetica" w:cs="Helvetica"/>
                <w:i/>
                <w:sz w:val="18"/>
                <w:szCs w:val="18"/>
              </w:rPr>
            </w:pPr>
          </w:p>
        </w:tc>
      </w:tr>
      <w:tr w:rsidR="006801B9" w:rsidRPr="003241F7" w14:paraId="10CBEF74" w14:textId="77777777" w:rsidTr="00B56103">
        <w:tc>
          <w:tcPr>
            <w:tcW w:w="7086" w:type="dxa"/>
            <w:shd w:val="clear" w:color="auto" w:fill="auto"/>
          </w:tcPr>
          <w:p w14:paraId="3F6E7BF1" w14:textId="77777777" w:rsidR="006801B9" w:rsidRPr="003241F7" w:rsidRDefault="006801B9" w:rsidP="006801B9">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6801B9" w:rsidRPr="003241F7" w:rsidRDefault="006801B9" w:rsidP="006801B9">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6801B9" w:rsidRPr="003241F7" w:rsidRDefault="006801B9" w:rsidP="006801B9">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6801B9" w:rsidRPr="003241F7" w:rsidRDefault="006801B9" w:rsidP="006801B9">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6801B9" w:rsidRPr="003241F7" w:rsidRDefault="006801B9" w:rsidP="006801B9">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727B329" w14:textId="77777777" w:rsidR="006801B9" w:rsidRPr="003241F7" w:rsidRDefault="006801B9" w:rsidP="006801B9">
            <w:pPr>
              <w:spacing w:after="120"/>
              <w:rPr>
                <w:rFonts w:ascii="Helvetica" w:hAnsi="Helvetica" w:cs="Helvetica"/>
                <w:i/>
                <w:sz w:val="18"/>
                <w:szCs w:val="18"/>
              </w:rPr>
            </w:pPr>
          </w:p>
        </w:tc>
      </w:tr>
      <w:tr w:rsidR="006801B9" w:rsidRPr="003241F7" w14:paraId="53707AFE" w14:textId="77777777" w:rsidTr="00B56103">
        <w:tc>
          <w:tcPr>
            <w:tcW w:w="7086" w:type="dxa"/>
            <w:shd w:val="clear" w:color="auto" w:fill="auto"/>
          </w:tcPr>
          <w:p w14:paraId="58652905" w14:textId="77777777" w:rsidR="006801B9" w:rsidRPr="003241F7" w:rsidRDefault="006801B9" w:rsidP="006801B9">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6801B9" w:rsidRPr="003241F7" w:rsidRDefault="006801B9" w:rsidP="006801B9">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6801B9" w:rsidRPr="003241F7" w:rsidRDefault="006801B9" w:rsidP="006801B9">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222634A5" w14:textId="77777777" w:rsidR="006801B9" w:rsidRPr="003241F7" w:rsidRDefault="006801B9" w:rsidP="006801B9">
            <w:pPr>
              <w:spacing w:after="120"/>
              <w:rPr>
                <w:rFonts w:ascii="Helvetica" w:hAnsi="Helvetica" w:cs="Helvetica"/>
                <w:i/>
                <w:sz w:val="18"/>
                <w:szCs w:val="18"/>
              </w:rPr>
            </w:pPr>
          </w:p>
        </w:tc>
      </w:tr>
      <w:tr w:rsidR="006801B9" w:rsidRPr="003241F7" w14:paraId="3C1E3432" w14:textId="77777777" w:rsidTr="00B56103">
        <w:tc>
          <w:tcPr>
            <w:tcW w:w="7086" w:type="dxa"/>
            <w:shd w:val="clear" w:color="auto" w:fill="auto"/>
          </w:tcPr>
          <w:p w14:paraId="2C1FCE11"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6801B9" w:rsidRPr="003241F7" w:rsidRDefault="006801B9" w:rsidP="006801B9">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9656397" w14:textId="77777777" w:rsidR="006801B9" w:rsidRPr="003241F7" w:rsidRDefault="006801B9" w:rsidP="006801B9">
            <w:pPr>
              <w:spacing w:after="120"/>
              <w:jc w:val="both"/>
              <w:rPr>
                <w:rFonts w:ascii="Helvetica" w:hAnsi="Helvetica" w:cs="Helvetica"/>
                <w:sz w:val="18"/>
                <w:szCs w:val="18"/>
              </w:rPr>
            </w:pPr>
          </w:p>
        </w:tc>
      </w:tr>
      <w:tr w:rsidR="006801B9" w:rsidRPr="003241F7" w14:paraId="7F674050" w14:textId="77777777" w:rsidTr="00B56103">
        <w:tc>
          <w:tcPr>
            <w:tcW w:w="7086" w:type="dxa"/>
            <w:shd w:val="clear" w:color="auto" w:fill="auto"/>
          </w:tcPr>
          <w:p w14:paraId="712C3C33"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6801B9" w:rsidRPr="003241F7" w:rsidRDefault="006801B9" w:rsidP="006801B9">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6801B9" w:rsidRPr="003241F7" w:rsidRDefault="006801B9" w:rsidP="006801B9">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6801B9" w:rsidRPr="003241F7" w:rsidRDefault="006801B9" w:rsidP="006801B9">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6801B9" w:rsidRPr="003241F7" w:rsidRDefault="006801B9" w:rsidP="006801B9">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3908310" w14:textId="77777777" w:rsidR="006801B9" w:rsidRPr="003241F7" w:rsidRDefault="006801B9" w:rsidP="006801B9">
            <w:pPr>
              <w:spacing w:after="120"/>
              <w:rPr>
                <w:rFonts w:ascii="Helvetica" w:hAnsi="Helvetica" w:cs="Helvetica"/>
                <w:sz w:val="18"/>
                <w:szCs w:val="18"/>
              </w:rPr>
            </w:pPr>
          </w:p>
        </w:tc>
      </w:tr>
      <w:tr w:rsidR="006801B9" w:rsidRPr="003241F7" w14:paraId="74FD94BB" w14:textId="77777777" w:rsidTr="00B56103">
        <w:tc>
          <w:tcPr>
            <w:tcW w:w="7086" w:type="dxa"/>
            <w:shd w:val="clear" w:color="auto" w:fill="auto"/>
          </w:tcPr>
          <w:p w14:paraId="179C4494"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6801B9" w:rsidRPr="003241F7" w:rsidRDefault="006801B9" w:rsidP="006801B9">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6801B9" w:rsidRPr="003241F7" w:rsidRDefault="006801B9" w:rsidP="006801B9">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6801B9" w:rsidRPr="003241F7" w:rsidRDefault="006801B9" w:rsidP="006801B9">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6801B9" w:rsidRPr="003241F7" w:rsidRDefault="006801B9" w:rsidP="006801B9">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B15F7F0" w14:textId="77777777" w:rsidR="006801B9" w:rsidRPr="00556FEE" w:rsidRDefault="006801B9" w:rsidP="006801B9">
            <w:pPr>
              <w:rPr>
                <w:rFonts w:ascii="Arial" w:hAnsi="Arial" w:cs="Arial"/>
                <w:i/>
                <w:sz w:val="18"/>
                <w:szCs w:val="18"/>
              </w:rPr>
            </w:pPr>
          </w:p>
          <w:p w14:paraId="24D59B9D" w14:textId="77777777" w:rsidR="006801B9" w:rsidRPr="00556FEE" w:rsidRDefault="006801B9" w:rsidP="006801B9">
            <w:pPr>
              <w:rPr>
                <w:rFonts w:ascii="Arial" w:hAnsi="Arial" w:cs="Arial"/>
                <w:i/>
                <w:sz w:val="18"/>
                <w:szCs w:val="18"/>
              </w:rPr>
            </w:pPr>
          </w:p>
          <w:p w14:paraId="31BF9F51" w14:textId="77777777" w:rsidR="006801B9" w:rsidRPr="00556FEE" w:rsidRDefault="006801B9" w:rsidP="006801B9">
            <w:pPr>
              <w:rPr>
                <w:rFonts w:ascii="Arial" w:hAnsi="Arial" w:cs="Arial"/>
                <w:i/>
                <w:sz w:val="18"/>
                <w:szCs w:val="18"/>
              </w:rPr>
            </w:pPr>
          </w:p>
          <w:p w14:paraId="1F4FB2A1" w14:textId="77777777" w:rsidR="006801B9" w:rsidRPr="00556FEE" w:rsidRDefault="006801B9" w:rsidP="006801B9">
            <w:pPr>
              <w:rPr>
                <w:rFonts w:ascii="Arial" w:hAnsi="Arial" w:cs="Arial"/>
                <w:i/>
                <w:sz w:val="18"/>
                <w:szCs w:val="18"/>
              </w:rPr>
            </w:pPr>
          </w:p>
          <w:p w14:paraId="081E910F" w14:textId="77777777" w:rsidR="006801B9" w:rsidRPr="003241F7" w:rsidRDefault="006801B9" w:rsidP="006801B9">
            <w:pPr>
              <w:spacing w:after="120"/>
              <w:rPr>
                <w:rFonts w:ascii="Helvetica" w:hAnsi="Helvetica" w:cs="Helvetica"/>
                <w:sz w:val="18"/>
                <w:szCs w:val="18"/>
              </w:rPr>
            </w:pPr>
          </w:p>
        </w:tc>
      </w:tr>
      <w:tr w:rsidR="006801B9" w:rsidRPr="003241F7" w14:paraId="522067BA" w14:textId="77777777" w:rsidTr="00B56103">
        <w:tc>
          <w:tcPr>
            <w:tcW w:w="7086" w:type="dxa"/>
            <w:shd w:val="clear" w:color="auto" w:fill="auto"/>
          </w:tcPr>
          <w:p w14:paraId="54146A3C"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6801B9" w:rsidRPr="003241F7" w:rsidRDefault="006801B9" w:rsidP="006801B9">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F8499E9" w14:textId="77777777" w:rsidR="006801B9" w:rsidRPr="00556FEE" w:rsidRDefault="006801B9" w:rsidP="006801B9">
            <w:pPr>
              <w:jc w:val="both"/>
              <w:rPr>
                <w:rFonts w:ascii="Arial" w:hAnsi="Arial" w:cs="Arial"/>
                <w:sz w:val="18"/>
                <w:szCs w:val="18"/>
              </w:rPr>
            </w:pPr>
          </w:p>
          <w:p w14:paraId="2D116E2A" w14:textId="77777777" w:rsidR="006801B9" w:rsidRPr="00556FEE" w:rsidRDefault="006801B9" w:rsidP="006801B9">
            <w:pPr>
              <w:rPr>
                <w:rFonts w:ascii="Arial" w:hAnsi="Arial" w:cs="Arial"/>
                <w:i/>
                <w:sz w:val="18"/>
                <w:szCs w:val="18"/>
              </w:rPr>
            </w:pPr>
          </w:p>
          <w:p w14:paraId="4632A8CE" w14:textId="77777777" w:rsidR="006801B9" w:rsidRPr="003241F7" w:rsidRDefault="006801B9" w:rsidP="006801B9">
            <w:pPr>
              <w:spacing w:after="120"/>
              <w:rPr>
                <w:rFonts w:ascii="Helvetica" w:hAnsi="Helvetica" w:cs="Helvetica"/>
                <w:i/>
                <w:sz w:val="18"/>
                <w:szCs w:val="18"/>
              </w:rPr>
            </w:pPr>
          </w:p>
        </w:tc>
      </w:tr>
      <w:tr w:rsidR="006801B9" w:rsidRPr="003241F7" w14:paraId="2D26CEAE" w14:textId="77777777" w:rsidTr="00B56103">
        <w:tc>
          <w:tcPr>
            <w:tcW w:w="7086" w:type="dxa"/>
            <w:shd w:val="clear" w:color="auto" w:fill="auto"/>
          </w:tcPr>
          <w:p w14:paraId="52A5F04D"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6801B9" w:rsidRPr="003241F7" w:rsidRDefault="006801B9" w:rsidP="006801B9">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 xml:space="preserve">Extension </w:t>
              </w:r>
              <w:r w:rsidRPr="003241F7">
                <w:rPr>
                  <w:rStyle w:val="Hyperlink"/>
                  <w:rFonts w:ascii="Helvetica" w:hAnsi="Helvetica" w:cs="Helvetica"/>
                  <w:color w:val="362925"/>
                  <w:sz w:val="18"/>
                  <w:szCs w:val="18"/>
                  <w:bdr w:val="none" w:sz="0" w:space="0" w:color="auto" w:frame="1"/>
                </w:rPr>
                <w:lastRenderedPageBreak/>
                <w:t>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4ECAA16" w14:textId="77777777" w:rsidR="006801B9" w:rsidRPr="003241F7" w:rsidRDefault="006801B9" w:rsidP="006801B9">
            <w:pPr>
              <w:spacing w:after="120"/>
              <w:rPr>
                <w:rFonts w:ascii="Helvetica" w:hAnsi="Helvetica" w:cs="Helvetica"/>
                <w:i/>
                <w:sz w:val="18"/>
                <w:szCs w:val="18"/>
              </w:rPr>
            </w:pPr>
          </w:p>
        </w:tc>
      </w:tr>
      <w:tr w:rsidR="006801B9" w:rsidRPr="003241F7" w14:paraId="303A6747" w14:textId="77777777" w:rsidTr="00B56103">
        <w:tc>
          <w:tcPr>
            <w:tcW w:w="7086" w:type="dxa"/>
            <w:shd w:val="clear" w:color="auto" w:fill="auto"/>
          </w:tcPr>
          <w:p w14:paraId="23FDCB3F"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2F2A705" w14:textId="77777777" w:rsidR="006801B9" w:rsidRPr="003241F7" w:rsidRDefault="006801B9" w:rsidP="006801B9">
            <w:pPr>
              <w:spacing w:after="120"/>
              <w:rPr>
                <w:rFonts w:ascii="Helvetica" w:hAnsi="Helvetica" w:cs="Helvetica"/>
                <w:i/>
                <w:sz w:val="18"/>
                <w:szCs w:val="18"/>
              </w:rPr>
            </w:pPr>
          </w:p>
        </w:tc>
      </w:tr>
      <w:tr w:rsidR="006801B9" w:rsidRPr="003241F7" w14:paraId="455B2728" w14:textId="77777777" w:rsidTr="00B56103">
        <w:tc>
          <w:tcPr>
            <w:tcW w:w="7086" w:type="dxa"/>
            <w:shd w:val="clear" w:color="auto" w:fill="auto"/>
          </w:tcPr>
          <w:p w14:paraId="37751929"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0D9AAC63" w14:textId="77777777" w:rsidR="006801B9" w:rsidRPr="003241F7" w:rsidRDefault="006801B9" w:rsidP="006801B9">
            <w:pPr>
              <w:spacing w:after="120"/>
              <w:rPr>
                <w:rFonts w:ascii="Helvetica" w:hAnsi="Helvetica" w:cs="Helvetica"/>
                <w:i/>
                <w:sz w:val="18"/>
                <w:szCs w:val="18"/>
              </w:rPr>
            </w:pPr>
          </w:p>
        </w:tc>
      </w:tr>
      <w:tr w:rsidR="006801B9" w:rsidRPr="003241F7" w14:paraId="76DE910D" w14:textId="77777777" w:rsidTr="00B56103">
        <w:tc>
          <w:tcPr>
            <w:tcW w:w="7086" w:type="dxa"/>
            <w:shd w:val="clear" w:color="auto" w:fill="auto"/>
          </w:tcPr>
          <w:p w14:paraId="3FF2D3A8"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D4C2F73" w14:textId="77777777" w:rsidR="006801B9" w:rsidRPr="003241F7" w:rsidRDefault="006801B9" w:rsidP="006801B9">
            <w:pPr>
              <w:spacing w:after="120"/>
              <w:rPr>
                <w:rFonts w:ascii="Helvetica" w:hAnsi="Helvetica" w:cs="Helvetica"/>
                <w:i/>
                <w:sz w:val="18"/>
                <w:szCs w:val="18"/>
              </w:rPr>
            </w:pPr>
          </w:p>
        </w:tc>
      </w:tr>
      <w:tr w:rsidR="006801B9" w:rsidRPr="003241F7" w14:paraId="1FFFD66E" w14:textId="77777777" w:rsidTr="00B56103">
        <w:tc>
          <w:tcPr>
            <w:tcW w:w="7086" w:type="dxa"/>
            <w:shd w:val="clear" w:color="auto" w:fill="auto"/>
          </w:tcPr>
          <w:p w14:paraId="77D46A41"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6801B9" w:rsidRPr="003241F7" w:rsidRDefault="006801B9" w:rsidP="006801B9">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6801B9" w:rsidRPr="003241F7" w:rsidRDefault="006801B9" w:rsidP="006801B9">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6801B9" w:rsidRPr="003241F7" w:rsidRDefault="006801B9" w:rsidP="006801B9">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6801B9" w:rsidRPr="003241F7" w:rsidRDefault="006801B9" w:rsidP="006801B9">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6801B9" w:rsidRPr="003241F7" w:rsidRDefault="006801B9" w:rsidP="006801B9">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6801B9" w:rsidRPr="003241F7" w:rsidRDefault="006801B9" w:rsidP="006801B9">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0BC1807" w14:textId="77777777" w:rsidR="006801B9" w:rsidRPr="00556FEE" w:rsidRDefault="006801B9" w:rsidP="006801B9">
            <w:pPr>
              <w:rPr>
                <w:rFonts w:ascii="Arial" w:hAnsi="Arial" w:cs="Arial"/>
                <w:i/>
                <w:sz w:val="18"/>
                <w:szCs w:val="18"/>
              </w:rPr>
            </w:pPr>
          </w:p>
          <w:p w14:paraId="5EA567B3" w14:textId="77777777" w:rsidR="006801B9" w:rsidRPr="003241F7" w:rsidRDefault="006801B9" w:rsidP="006801B9">
            <w:pPr>
              <w:spacing w:after="120"/>
              <w:rPr>
                <w:rFonts w:ascii="Helvetica" w:hAnsi="Helvetica" w:cs="Helvetica"/>
                <w:sz w:val="18"/>
                <w:szCs w:val="18"/>
              </w:rPr>
            </w:pPr>
          </w:p>
        </w:tc>
      </w:tr>
      <w:tr w:rsidR="006801B9" w:rsidRPr="003241F7" w14:paraId="35E2ACBD" w14:textId="77777777" w:rsidTr="00B56103">
        <w:tc>
          <w:tcPr>
            <w:tcW w:w="7086" w:type="dxa"/>
            <w:shd w:val="clear" w:color="auto" w:fill="auto"/>
          </w:tcPr>
          <w:p w14:paraId="15ED43CA"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7.8 Candidacy Examination</w:t>
            </w:r>
          </w:p>
          <w:p w14:paraId="4A4E5B2C"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2FFA633" w14:textId="77777777" w:rsidR="006801B9" w:rsidRPr="003241F7" w:rsidRDefault="006801B9" w:rsidP="006801B9">
            <w:pPr>
              <w:spacing w:after="120"/>
              <w:rPr>
                <w:rFonts w:ascii="Helvetica" w:hAnsi="Helvetica" w:cs="Helvetica"/>
                <w:i/>
                <w:sz w:val="18"/>
                <w:szCs w:val="18"/>
              </w:rPr>
            </w:pPr>
          </w:p>
        </w:tc>
      </w:tr>
      <w:tr w:rsidR="006801B9" w:rsidRPr="003241F7" w14:paraId="7EFC72DB" w14:textId="77777777" w:rsidTr="00B56103">
        <w:tc>
          <w:tcPr>
            <w:tcW w:w="7086" w:type="dxa"/>
            <w:shd w:val="clear" w:color="auto" w:fill="auto"/>
          </w:tcPr>
          <w:p w14:paraId="6A8C4392"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6801B9" w:rsidRPr="003241F7" w:rsidRDefault="006801B9" w:rsidP="006801B9">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AF2850F" w14:textId="77777777" w:rsidR="006801B9" w:rsidRPr="00556FEE" w:rsidRDefault="006801B9" w:rsidP="006801B9">
            <w:pPr>
              <w:rPr>
                <w:rFonts w:ascii="Arial" w:hAnsi="Arial" w:cs="Arial"/>
                <w:i/>
                <w:sz w:val="18"/>
                <w:szCs w:val="18"/>
              </w:rPr>
            </w:pPr>
          </w:p>
          <w:p w14:paraId="0D181461" w14:textId="77777777" w:rsidR="006801B9" w:rsidRPr="003241F7" w:rsidRDefault="006801B9" w:rsidP="006801B9">
            <w:pPr>
              <w:spacing w:after="120"/>
              <w:rPr>
                <w:rFonts w:ascii="Helvetica" w:hAnsi="Helvetica" w:cs="Helvetica"/>
                <w:sz w:val="18"/>
                <w:szCs w:val="18"/>
              </w:rPr>
            </w:pPr>
          </w:p>
        </w:tc>
      </w:tr>
      <w:tr w:rsidR="006801B9" w:rsidRPr="003241F7" w14:paraId="7154C161" w14:textId="77777777" w:rsidTr="00B56103">
        <w:tc>
          <w:tcPr>
            <w:tcW w:w="7086" w:type="dxa"/>
            <w:shd w:val="clear" w:color="auto" w:fill="auto"/>
          </w:tcPr>
          <w:p w14:paraId="3FBA6782"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6801B9"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xml:space="preserve">. The thesis will usually be written in English but may be written in French. Departmental/Unit supplementary regulations may allow the thesis to be written in a </w:t>
            </w:r>
            <w:r w:rsidRPr="003241F7">
              <w:rPr>
                <w:rFonts w:ascii="Helvetica" w:hAnsi="Helvetica" w:cs="Helvetica"/>
                <w:color w:val="222222"/>
                <w:sz w:val="18"/>
                <w:szCs w:val="18"/>
              </w:rPr>
              <w:lastRenderedPageBreak/>
              <w:t>language other than English or French. Committee members must be able to evaluate the thesis in the chosen language.</w:t>
            </w:r>
          </w:p>
          <w:p w14:paraId="42C3BE7F" w14:textId="581B106B"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81F8F7B" w14:textId="77777777" w:rsidR="006801B9" w:rsidRPr="003241F7" w:rsidRDefault="006801B9" w:rsidP="006801B9">
            <w:pPr>
              <w:spacing w:after="120"/>
              <w:rPr>
                <w:rFonts w:ascii="Helvetica" w:hAnsi="Helvetica" w:cs="Helvetica"/>
                <w:sz w:val="18"/>
                <w:szCs w:val="18"/>
              </w:rPr>
            </w:pPr>
          </w:p>
        </w:tc>
      </w:tr>
      <w:tr w:rsidR="006801B9" w:rsidRPr="003241F7" w14:paraId="7EA3674E" w14:textId="77777777" w:rsidTr="00B56103">
        <w:tc>
          <w:tcPr>
            <w:tcW w:w="7086" w:type="dxa"/>
            <w:shd w:val="clear" w:color="auto" w:fill="auto"/>
          </w:tcPr>
          <w:p w14:paraId="4FBFE9B4" w14:textId="77777777" w:rsidR="006801B9" w:rsidRPr="003241F7" w:rsidRDefault="006801B9" w:rsidP="006801B9">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6801B9" w:rsidRPr="003241F7" w:rsidRDefault="006801B9" w:rsidP="006801B9">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6801B9" w:rsidRPr="003241F7" w:rsidRDefault="006801B9" w:rsidP="006801B9">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4E752FC" w14:textId="77777777" w:rsidR="006801B9" w:rsidRPr="00556FEE" w:rsidRDefault="006801B9" w:rsidP="006801B9">
            <w:pPr>
              <w:rPr>
                <w:rFonts w:ascii="Arial" w:hAnsi="Arial" w:cs="Arial"/>
                <w:i/>
                <w:sz w:val="18"/>
                <w:szCs w:val="18"/>
              </w:rPr>
            </w:pPr>
          </w:p>
          <w:p w14:paraId="6ABBBC14" w14:textId="77777777" w:rsidR="006801B9" w:rsidRPr="003241F7" w:rsidRDefault="006801B9" w:rsidP="006801B9">
            <w:pPr>
              <w:spacing w:after="120"/>
              <w:rPr>
                <w:rFonts w:ascii="Helvetica" w:hAnsi="Helvetica" w:cs="Helvetica"/>
                <w:i/>
                <w:sz w:val="18"/>
                <w:szCs w:val="18"/>
              </w:rPr>
            </w:pPr>
          </w:p>
        </w:tc>
      </w:tr>
      <w:tr w:rsidR="006801B9" w:rsidRPr="003241F7" w14:paraId="66FFBCBC" w14:textId="77777777" w:rsidTr="00B56103">
        <w:tc>
          <w:tcPr>
            <w:tcW w:w="7086" w:type="dxa"/>
            <w:shd w:val="clear" w:color="auto" w:fill="auto"/>
          </w:tcPr>
          <w:p w14:paraId="7938C767"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6801B9" w:rsidRPr="003241F7" w:rsidRDefault="006801B9" w:rsidP="006801B9">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96772C7" w14:textId="77777777" w:rsidR="006801B9" w:rsidRPr="00556FEE" w:rsidRDefault="006801B9" w:rsidP="006801B9">
            <w:pPr>
              <w:rPr>
                <w:rFonts w:ascii="Arial" w:hAnsi="Arial" w:cs="Arial"/>
                <w:sz w:val="18"/>
                <w:szCs w:val="18"/>
              </w:rPr>
            </w:pPr>
            <w:r w:rsidRPr="00556FEE">
              <w:rPr>
                <w:rFonts w:ascii="Arial" w:hAnsi="Arial" w:cs="Arial"/>
                <w:sz w:val="18"/>
                <w:szCs w:val="18"/>
              </w:rPr>
              <w:t xml:space="preserve"> </w:t>
            </w:r>
          </w:p>
          <w:p w14:paraId="75E7C6B8" w14:textId="77777777" w:rsidR="006801B9" w:rsidRPr="003241F7" w:rsidRDefault="006801B9" w:rsidP="006801B9">
            <w:pPr>
              <w:spacing w:after="120"/>
              <w:rPr>
                <w:rFonts w:ascii="Helvetica" w:hAnsi="Helvetica" w:cs="Helvetica"/>
                <w:i/>
                <w:sz w:val="18"/>
                <w:szCs w:val="18"/>
              </w:rPr>
            </w:pPr>
          </w:p>
        </w:tc>
      </w:tr>
      <w:tr w:rsidR="006801B9" w:rsidRPr="003241F7" w14:paraId="5D3329E2" w14:textId="77777777" w:rsidTr="00B56103">
        <w:tc>
          <w:tcPr>
            <w:tcW w:w="7086" w:type="dxa"/>
            <w:shd w:val="clear" w:color="auto" w:fill="auto"/>
          </w:tcPr>
          <w:p w14:paraId="205024CA"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6801B9" w:rsidRPr="003241F7" w:rsidRDefault="006801B9" w:rsidP="006801B9">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6801B9" w:rsidRPr="003241F7" w:rsidRDefault="006801B9" w:rsidP="006801B9">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6801B9" w:rsidRPr="003241F7" w:rsidRDefault="006801B9" w:rsidP="006801B9">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6801B9" w:rsidRPr="003241F7" w:rsidRDefault="006801B9" w:rsidP="006801B9">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6801B9" w:rsidRPr="003241F7" w:rsidRDefault="006801B9" w:rsidP="006801B9">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6801B9" w:rsidRPr="003241F7" w:rsidRDefault="006801B9" w:rsidP="006801B9">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6801B9" w:rsidRPr="003241F7" w:rsidRDefault="006801B9" w:rsidP="006801B9">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6801B9" w:rsidRPr="003241F7" w:rsidRDefault="006801B9" w:rsidP="006801B9">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6801B9" w:rsidRPr="003241F7" w:rsidRDefault="006801B9" w:rsidP="006801B9">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6801B9" w:rsidRPr="003241F7" w:rsidRDefault="006801B9" w:rsidP="006801B9">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6801B9" w:rsidRPr="003241F7" w:rsidRDefault="006801B9" w:rsidP="006801B9">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6801B9" w:rsidRPr="003241F7" w:rsidRDefault="006801B9" w:rsidP="006801B9">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6801B9" w:rsidRPr="003241F7" w:rsidRDefault="006801B9" w:rsidP="006801B9">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6801B9" w:rsidRPr="003241F7" w:rsidRDefault="006801B9" w:rsidP="006801B9">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6801B9" w:rsidRPr="003241F7" w:rsidRDefault="006801B9" w:rsidP="006801B9">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6801B9" w:rsidRPr="003241F7" w:rsidRDefault="006801B9" w:rsidP="006801B9">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6801B9" w:rsidRPr="003241F7" w:rsidRDefault="006801B9" w:rsidP="006801B9">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625D95E" w14:textId="77777777" w:rsidR="006801B9" w:rsidRPr="003241F7" w:rsidRDefault="006801B9" w:rsidP="006801B9">
            <w:pPr>
              <w:spacing w:after="120"/>
              <w:rPr>
                <w:rFonts w:ascii="Helvetica" w:hAnsi="Helvetica" w:cs="Helvetica"/>
                <w:sz w:val="18"/>
                <w:szCs w:val="18"/>
              </w:rPr>
            </w:pPr>
          </w:p>
        </w:tc>
      </w:tr>
      <w:tr w:rsidR="006801B9" w:rsidRPr="003241F7" w14:paraId="621856CD" w14:textId="77777777" w:rsidTr="00B56103">
        <w:tc>
          <w:tcPr>
            <w:tcW w:w="7086" w:type="dxa"/>
            <w:shd w:val="clear" w:color="auto" w:fill="auto"/>
          </w:tcPr>
          <w:p w14:paraId="069BCA68"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01253B48" w14:textId="77777777" w:rsidR="006801B9" w:rsidRPr="003241F7" w:rsidRDefault="006801B9" w:rsidP="006801B9">
            <w:pPr>
              <w:spacing w:after="120"/>
              <w:rPr>
                <w:rFonts w:ascii="Helvetica" w:hAnsi="Helvetica" w:cs="Helvetica"/>
                <w:sz w:val="18"/>
                <w:szCs w:val="18"/>
              </w:rPr>
            </w:pPr>
          </w:p>
        </w:tc>
      </w:tr>
      <w:tr w:rsidR="006801B9" w:rsidRPr="003241F7" w14:paraId="0AAB374B" w14:textId="77777777" w:rsidTr="00B56103">
        <w:tc>
          <w:tcPr>
            <w:tcW w:w="7086" w:type="dxa"/>
            <w:shd w:val="clear" w:color="auto" w:fill="auto"/>
          </w:tcPr>
          <w:p w14:paraId="11DCE010" w14:textId="44281754"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57BAEC60" w14:textId="77777777" w:rsidR="006801B9" w:rsidRPr="003241F7" w:rsidRDefault="006801B9" w:rsidP="006801B9">
            <w:pPr>
              <w:spacing w:after="120"/>
              <w:rPr>
                <w:rFonts w:ascii="Helvetica" w:hAnsi="Helvetica" w:cs="Helvetica"/>
                <w:sz w:val="18"/>
                <w:szCs w:val="18"/>
              </w:rPr>
            </w:pPr>
          </w:p>
        </w:tc>
      </w:tr>
      <w:tr w:rsidR="006801B9" w:rsidRPr="003241F7" w14:paraId="2F4E70DB" w14:textId="77777777" w:rsidTr="00B56103">
        <w:tc>
          <w:tcPr>
            <w:tcW w:w="7086" w:type="dxa"/>
            <w:shd w:val="clear" w:color="auto" w:fill="auto"/>
          </w:tcPr>
          <w:p w14:paraId="5C9AE3F8"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6801B9" w:rsidRPr="003241F7" w:rsidRDefault="006801B9" w:rsidP="006801B9">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6801B9" w:rsidRPr="003241F7" w:rsidRDefault="006801B9" w:rsidP="006801B9">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6801B9" w:rsidRPr="003241F7" w:rsidRDefault="006801B9" w:rsidP="006801B9">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6801B9" w:rsidRPr="003241F7" w:rsidRDefault="006801B9" w:rsidP="006801B9">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6801B9" w:rsidRPr="003241F7" w:rsidRDefault="006801B9" w:rsidP="006801B9">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6801B9" w:rsidRPr="003241F7" w:rsidRDefault="006801B9" w:rsidP="006801B9">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6801B9" w:rsidRPr="003241F7" w:rsidRDefault="006801B9" w:rsidP="006801B9">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7F263A5" w14:textId="77777777" w:rsidR="006801B9" w:rsidRPr="003241F7" w:rsidRDefault="006801B9" w:rsidP="006801B9">
            <w:pPr>
              <w:spacing w:after="120"/>
              <w:rPr>
                <w:rFonts w:ascii="Helvetica" w:hAnsi="Helvetica" w:cs="Helvetica"/>
                <w:sz w:val="18"/>
                <w:szCs w:val="18"/>
              </w:rPr>
            </w:pPr>
          </w:p>
        </w:tc>
      </w:tr>
      <w:tr w:rsidR="006801B9" w:rsidRPr="003241F7" w14:paraId="75CEFC37" w14:textId="77777777" w:rsidTr="00B56103">
        <w:tc>
          <w:tcPr>
            <w:tcW w:w="7086" w:type="dxa"/>
            <w:shd w:val="clear" w:color="auto" w:fill="auto"/>
          </w:tcPr>
          <w:p w14:paraId="0954940D" w14:textId="778FFBF1"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6801B9" w:rsidRPr="003241F7" w:rsidRDefault="006801B9" w:rsidP="006801B9">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6801B9" w:rsidRPr="003241F7" w:rsidRDefault="006801B9" w:rsidP="006801B9">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6801B9" w:rsidRPr="003241F7" w:rsidRDefault="006801B9" w:rsidP="006801B9">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6801B9" w:rsidRPr="003241F7" w:rsidRDefault="006801B9" w:rsidP="006801B9">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6801B9" w:rsidRPr="003241F7" w:rsidRDefault="006801B9" w:rsidP="006801B9">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6801B9" w:rsidRPr="003241F7" w:rsidRDefault="006801B9" w:rsidP="006801B9">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6801B9" w:rsidRPr="003241F7" w:rsidRDefault="006801B9" w:rsidP="006801B9">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6801B9" w:rsidRPr="003241F7" w:rsidRDefault="006801B9" w:rsidP="006801B9">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6801B9" w:rsidRPr="003241F7" w:rsidRDefault="006801B9" w:rsidP="006801B9">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0565858" w14:textId="77777777" w:rsidR="006801B9" w:rsidRPr="003241F7" w:rsidRDefault="006801B9" w:rsidP="006801B9">
            <w:pPr>
              <w:spacing w:after="120"/>
              <w:rPr>
                <w:rFonts w:ascii="Helvetica" w:hAnsi="Helvetica" w:cs="Helvetica"/>
                <w:i/>
                <w:sz w:val="18"/>
                <w:szCs w:val="18"/>
              </w:rPr>
            </w:pPr>
          </w:p>
        </w:tc>
      </w:tr>
      <w:tr w:rsidR="006801B9" w:rsidRPr="003241F7" w14:paraId="03BFF2D9" w14:textId="77777777" w:rsidTr="00B56103">
        <w:tc>
          <w:tcPr>
            <w:tcW w:w="7086" w:type="dxa"/>
            <w:shd w:val="clear" w:color="auto" w:fill="auto"/>
          </w:tcPr>
          <w:p w14:paraId="2AE97E42"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6801B9" w:rsidRPr="003241F7" w:rsidRDefault="006801B9" w:rsidP="006801B9">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6801B9" w:rsidRPr="003241F7" w:rsidRDefault="006801B9" w:rsidP="006801B9">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6801B9" w:rsidRPr="003241F7" w:rsidRDefault="006801B9" w:rsidP="006801B9">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6801B9" w:rsidRPr="003241F7" w:rsidRDefault="006801B9" w:rsidP="006801B9">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6801B9" w:rsidRPr="003241F7" w:rsidRDefault="006801B9" w:rsidP="006801B9">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6801B9" w:rsidRPr="003241F7" w:rsidRDefault="006801B9" w:rsidP="006801B9">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6801B9" w:rsidRPr="003241F7" w:rsidRDefault="006801B9" w:rsidP="006801B9">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Chair details:</w:t>
            </w:r>
          </w:p>
          <w:p w14:paraId="53157412" w14:textId="77777777" w:rsidR="006801B9" w:rsidRPr="003241F7" w:rsidRDefault="006801B9" w:rsidP="006801B9">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6801B9" w:rsidRPr="003241F7" w:rsidRDefault="006801B9" w:rsidP="006801B9">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6801B9" w:rsidRPr="003241F7" w:rsidRDefault="006801B9" w:rsidP="006801B9">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6801B9" w:rsidRPr="003241F7" w:rsidRDefault="006801B9" w:rsidP="006801B9">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6801B9" w:rsidRPr="003241F7" w:rsidRDefault="006801B9" w:rsidP="006801B9">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6801B9" w:rsidRPr="003241F7" w:rsidRDefault="006801B9" w:rsidP="006801B9">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6801B9" w:rsidRPr="003241F7" w:rsidRDefault="006801B9" w:rsidP="006801B9">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7F73F33" w14:textId="77777777" w:rsidR="006801B9" w:rsidRPr="003241F7" w:rsidRDefault="006801B9" w:rsidP="006801B9">
            <w:pPr>
              <w:spacing w:after="120"/>
              <w:rPr>
                <w:rFonts w:ascii="Helvetica" w:hAnsi="Helvetica" w:cs="Helvetica"/>
                <w:sz w:val="18"/>
                <w:szCs w:val="18"/>
              </w:rPr>
            </w:pPr>
          </w:p>
        </w:tc>
      </w:tr>
      <w:tr w:rsidR="006801B9" w:rsidRPr="003241F7" w14:paraId="4606527D" w14:textId="77777777" w:rsidTr="00B56103">
        <w:tc>
          <w:tcPr>
            <w:tcW w:w="7086" w:type="dxa"/>
            <w:shd w:val="clear" w:color="auto" w:fill="auto"/>
          </w:tcPr>
          <w:p w14:paraId="0C2EC3B2"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Regardless of open or closed status and method of delivery, no recordings will be permitted.</w:t>
            </w:r>
          </w:p>
        </w:tc>
        <w:tc>
          <w:tcPr>
            <w:tcW w:w="4254" w:type="dxa"/>
          </w:tcPr>
          <w:p w14:paraId="41FF08B7" w14:textId="796EE7DF" w:rsidR="006801B9" w:rsidRPr="003241F7" w:rsidRDefault="006801B9" w:rsidP="006801B9">
            <w:pPr>
              <w:spacing w:after="120"/>
              <w:rPr>
                <w:rFonts w:ascii="Helvetica" w:hAnsi="Helvetica" w:cs="Helvetica"/>
                <w:sz w:val="18"/>
                <w:szCs w:val="18"/>
              </w:rPr>
            </w:pPr>
          </w:p>
        </w:tc>
      </w:tr>
      <w:tr w:rsidR="006801B9" w:rsidRPr="003241F7" w14:paraId="0036E660" w14:textId="77777777" w:rsidTr="00B56103">
        <w:tc>
          <w:tcPr>
            <w:tcW w:w="7086" w:type="dxa"/>
            <w:shd w:val="clear" w:color="auto" w:fill="auto"/>
          </w:tcPr>
          <w:p w14:paraId="3E62D95F"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77A17FD" w14:textId="62868EED" w:rsidR="006801B9" w:rsidRPr="003241F7" w:rsidRDefault="006801B9" w:rsidP="006801B9">
            <w:pPr>
              <w:spacing w:after="120"/>
              <w:rPr>
                <w:rFonts w:ascii="Helvetica" w:hAnsi="Helvetica" w:cs="Helvetica"/>
                <w:sz w:val="18"/>
                <w:szCs w:val="18"/>
              </w:rPr>
            </w:pPr>
          </w:p>
        </w:tc>
      </w:tr>
      <w:tr w:rsidR="006801B9" w:rsidRPr="003241F7" w14:paraId="1AE07714" w14:textId="77777777" w:rsidTr="00B56103">
        <w:tc>
          <w:tcPr>
            <w:tcW w:w="7086" w:type="dxa"/>
            <w:shd w:val="clear" w:color="auto" w:fill="auto"/>
          </w:tcPr>
          <w:p w14:paraId="663EC502"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29A6CB05" w14:textId="3F4EFDD0" w:rsidR="006801B9" w:rsidRPr="003241F7" w:rsidRDefault="006801B9" w:rsidP="006801B9">
            <w:pPr>
              <w:spacing w:after="120"/>
              <w:rPr>
                <w:rFonts w:ascii="Helvetica" w:hAnsi="Helvetica" w:cs="Helvetica"/>
                <w:sz w:val="18"/>
                <w:szCs w:val="18"/>
              </w:rPr>
            </w:pPr>
          </w:p>
        </w:tc>
      </w:tr>
      <w:tr w:rsidR="006801B9" w:rsidRPr="003241F7" w14:paraId="1A636201" w14:textId="77777777" w:rsidTr="00B56103">
        <w:tc>
          <w:tcPr>
            <w:tcW w:w="7086" w:type="dxa"/>
            <w:shd w:val="clear" w:color="auto" w:fill="auto"/>
          </w:tcPr>
          <w:p w14:paraId="78AE7D95"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6801B9" w:rsidRPr="003241F7" w:rsidRDefault="006801B9" w:rsidP="006801B9">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w:t>
            </w:r>
            <w:r w:rsidRPr="003241F7">
              <w:rPr>
                <w:rFonts w:ascii="Helvetica" w:hAnsi="Helvetica" w:cs="Helvetica"/>
                <w:color w:val="222222"/>
                <w:sz w:val="18"/>
                <w:szCs w:val="18"/>
              </w:rPr>
              <w:lastRenderedPageBreak/>
              <w:t>Regardless, those examiners in agreement must indicate, by their signatures, concurrence with the passing grade.</w:t>
            </w:r>
          </w:p>
          <w:p w14:paraId="59DF716D" w14:textId="77777777" w:rsidR="006801B9" w:rsidRPr="003241F7" w:rsidRDefault="006801B9" w:rsidP="006801B9">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6801B9" w:rsidRPr="003241F7" w:rsidRDefault="006801B9" w:rsidP="006801B9">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6801B9" w:rsidRPr="003241F7" w:rsidRDefault="006801B9" w:rsidP="006801B9">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D709B6F" w14:textId="77777777" w:rsidR="006801B9" w:rsidRPr="003241F7" w:rsidRDefault="006801B9" w:rsidP="006801B9">
            <w:pPr>
              <w:spacing w:after="120"/>
              <w:rPr>
                <w:rFonts w:ascii="Helvetica" w:hAnsi="Helvetica" w:cs="Helvetica"/>
                <w:sz w:val="18"/>
                <w:szCs w:val="18"/>
              </w:rPr>
            </w:pPr>
          </w:p>
        </w:tc>
      </w:tr>
      <w:tr w:rsidR="006801B9" w:rsidRPr="003241F7" w14:paraId="783E9C03" w14:textId="77777777" w:rsidTr="00B56103">
        <w:tc>
          <w:tcPr>
            <w:tcW w:w="7086" w:type="dxa"/>
            <w:shd w:val="clear" w:color="auto" w:fill="auto"/>
          </w:tcPr>
          <w:p w14:paraId="6EB9E2B7"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6801B9" w:rsidRPr="003241F7" w:rsidRDefault="006801B9" w:rsidP="006801B9">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6801B9" w:rsidRPr="003241F7" w:rsidRDefault="006801B9" w:rsidP="006801B9">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6801B9" w:rsidRPr="003241F7" w:rsidRDefault="006801B9" w:rsidP="006801B9">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6801B9" w:rsidRPr="003241F7" w:rsidRDefault="006801B9" w:rsidP="006801B9">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729FD09" w14:textId="31D3934B" w:rsidR="006801B9" w:rsidRPr="003241F7" w:rsidRDefault="006801B9" w:rsidP="006801B9">
            <w:pPr>
              <w:spacing w:after="120"/>
              <w:ind w:left="-18" w:firstLine="18"/>
              <w:jc w:val="both"/>
              <w:rPr>
                <w:rFonts w:ascii="Helvetica" w:hAnsi="Helvetica" w:cs="Helvetica"/>
                <w:sz w:val="18"/>
                <w:szCs w:val="18"/>
              </w:rPr>
            </w:pPr>
          </w:p>
        </w:tc>
      </w:tr>
      <w:tr w:rsidR="006801B9" w:rsidRPr="003241F7" w14:paraId="630862C2" w14:textId="77777777" w:rsidTr="00B56103">
        <w:tc>
          <w:tcPr>
            <w:tcW w:w="7086" w:type="dxa"/>
            <w:shd w:val="clear" w:color="auto" w:fill="auto"/>
          </w:tcPr>
          <w:p w14:paraId="32D0B25D"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6801B9" w:rsidRPr="003241F7" w:rsidRDefault="006801B9" w:rsidP="006801B9">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6801B9" w:rsidRPr="003241F7" w:rsidRDefault="006801B9" w:rsidP="006801B9">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6801B9" w:rsidRPr="003241F7" w:rsidRDefault="006801B9" w:rsidP="006801B9">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6801B9" w:rsidRPr="003241F7" w:rsidRDefault="006801B9" w:rsidP="006801B9">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05ACF83" w14:textId="77777777" w:rsidR="006801B9" w:rsidRPr="003241F7" w:rsidRDefault="006801B9" w:rsidP="006801B9">
            <w:pPr>
              <w:spacing w:after="120"/>
              <w:rPr>
                <w:rFonts w:ascii="Helvetica" w:hAnsi="Helvetica" w:cs="Helvetica"/>
                <w:sz w:val="18"/>
                <w:szCs w:val="18"/>
              </w:rPr>
            </w:pPr>
          </w:p>
        </w:tc>
      </w:tr>
      <w:tr w:rsidR="006801B9" w:rsidRPr="003241F7" w14:paraId="7A33A40C" w14:textId="77777777" w:rsidTr="00B56103">
        <w:tc>
          <w:tcPr>
            <w:tcW w:w="7086" w:type="dxa"/>
            <w:shd w:val="clear" w:color="auto" w:fill="auto"/>
          </w:tcPr>
          <w:p w14:paraId="38D4BE11"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6801B9" w:rsidRPr="003241F7" w:rsidRDefault="006801B9" w:rsidP="006801B9">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6801B9" w:rsidRPr="003241F7" w:rsidRDefault="006801B9" w:rsidP="006801B9">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Regulations Concerning Release of Thesis Pending Manuscript Submission</w:t>
            </w:r>
          </w:p>
          <w:p w14:paraId="12FC7D33"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6801B9" w:rsidRPr="003241F7" w:rsidRDefault="006801B9" w:rsidP="006801B9">
            <w:pPr>
              <w:spacing w:after="120"/>
              <w:textAlignment w:val="baseline"/>
              <w:rPr>
                <w:rFonts w:ascii="Helvetica" w:hAnsi="Helvetica" w:cs="Helvetica"/>
                <w:color w:val="222222"/>
                <w:sz w:val="18"/>
                <w:szCs w:val="18"/>
              </w:rPr>
            </w:pPr>
          </w:p>
        </w:tc>
        <w:tc>
          <w:tcPr>
            <w:tcW w:w="4254" w:type="dxa"/>
          </w:tcPr>
          <w:p w14:paraId="4C0F064D" w14:textId="6B1DA3BE" w:rsidR="006801B9" w:rsidRPr="003241F7" w:rsidRDefault="006801B9" w:rsidP="006801B9">
            <w:pPr>
              <w:spacing w:after="120"/>
              <w:rPr>
                <w:rFonts w:ascii="Helvetica" w:hAnsi="Helvetica" w:cs="Helvetica"/>
                <w:sz w:val="18"/>
                <w:szCs w:val="18"/>
              </w:rPr>
            </w:pPr>
          </w:p>
        </w:tc>
      </w:tr>
      <w:tr w:rsidR="006801B9" w:rsidRPr="003241F7" w14:paraId="2FDAD0C5" w14:textId="77777777" w:rsidTr="00B56103">
        <w:tc>
          <w:tcPr>
            <w:tcW w:w="7086" w:type="dxa"/>
            <w:shd w:val="clear" w:color="auto" w:fill="auto"/>
          </w:tcPr>
          <w:p w14:paraId="4FBD5564"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5DB10AAD" w14:textId="07E9C39D" w:rsidR="006801B9" w:rsidRPr="003241F7" w:rsidRDefault="006801B9" w:rsidP="006801B9">
            <w:pPr>
              <w:spacing w:after="120"/>
              <w:rPr>
                <w:rFonts w:ascii="Helvetica" w:hAnsi="Helvetica" w:cs="Helvetica"/>
                <w:sz w:val="18"/>
                <w:szCs w:val="18"/>
              </w:rPr>
            </w:pPr>
            <w:r>
              <w:rPr>
                <w:rFonts w:ascii="Arial" w:hAnsi="Arial" w:cs="Arial"/>
                <w:sz w:val="18"/>
                <w:szCs w:val="18"/>
              </w:rPr>
              <w:t xml:space="preserve">The MAHN program is a 1 year, 3 term professional accredited program. Requests for extensions to the 1 year will be considered on a </w:t>
            </w:r>
            <w:proofErr w:type="gramStart"/>
            <w:r>
              <w:rPr>
                <w:rFonts w:ascii="Arial" w:hAnsi="Arial" w:cs="Arial"/>
                <w:sz w:val="18"/>
                <w:szCs w:val="18"/>
              </w:rPr>
              <w:t>case by case</w:t>
            </w:r>
            <w:proofErr w:type="gramEnd"/>
            <w:r>
              <w:rPr>
                <w:rFonts w:ascii="Arial" w:hAnsi="Arial" w:cs="Arial"/>
                <w:sz w:val="18"/>
                <w:szCs w:val="18"/>
              </w:rPr>
              <w:t xml:space="preserve"> basis and should be submitted </w:t>
            </w:r>
            <w:r>
              <w:rPr>
                <w:rFonts w:ascii="Arial" w:hAnsi="Arial" w:cs="Arial"/>
                <w:sz w:val="18"/>
                <w:szCs w:val="18"/>
              </w:rPr>
              <w:t>to</w:t>
            </w:r>
            <w:r>
              <w:rPr>
                <w:rFonts w:ascii="Arial" w:hAnsi="Arial" w:cs="Arial"/>
                <w:sz w:val="18"/>
                <w:szCs w:val="18"/>
              </w:rPr>
              <w:t xml:space="preserve"> the MAHN Committee.  </w:t>
            </w:r>
          </w:p>
        </w:tc>
      </w:tr>
      <w:tr w:rsidR="006801B9" w:rsidRPr="003241F7" w14:paraId="5C76B0AE" w14:textId="77777777" w:rsidTr="00B56103">
        <w:tc>
          <w:tcPr>
            <w:tcW w:w="7086" w:type="dxa"/>
            <w:shd w:val="clear" w:color="auto" w:fill="auto"/>
          </w:tcPr>
          <w:p w14:paraId="293F29FF" w14:textId="77777777" w:rsidR="006801B9" w:rsidRPr="003241F7" w:rsidRDefault="006801B9" w:rsidP="006801B9">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6801B9" w:rsidRPr="003241F7" w:rsidRDefault="006801B9" w:rsidP="006801B9">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6801B9" w:rsidRPr="003241F7" w:rsidRDefault="006801B9" w:rsidP="006801B9">
            <w:pPr>
              <w:pStyle w:val="NormalWeb"/>
              <w:spacing w:before="0" w:beforeAutospacing="0" w:after="120" w:afterAutospacing="0"/>
              <w:rPr>
                <w:rStyle w:val="Strong"/>
                <w:rFonts w:ascii="Helvetica" w:hAnsi="Helvetica" w:cs="Helvetica"/>
                <w:color w:val="000000"/>
                <w:sz w:val="18"/>
                <w:szCs w:val="18"/>
              </w:rPr>
            </w:pPr>
          </w:p>
          <w:p w14:paraId="773AD6E7" w14:textId="13518211"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6801B9" w:rsidRPr="003241F7" w:rsidRDefault="006801B9" w:rsidP="006801B9">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10.1 Regular Leave</w:t>
            </w:r>
          </w:p>
          <w:p w14:paraId="040F4400"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6801B9" w:rsidRPr="003241F7" w:rsidRDefault="006801B9" w:rsidP="006801B9">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881C5E0" w14:textId="33D1621E" w:rsidR="006801B9" w:rsidRPr="003241F7" w:rsidRDefault="006801B9" w:rsidP="006801B9">
            <w:pPr>
              <w:spacing w:after="120"/>
              <w:rPr>
                <w:rFonts w:ascii="Helvetica" w:hAnsi="Helvetica" w:cs="Helvetica"/>
                <w:sz w:val="18"/>
                <w:szCs w:val="18"/>
              </w:rPr>
            </w:pPr>
          </w:p>
        </w:tc>
      </w:tr>
      <w:tr w:rsidR="006801B9" w:rsidRPr="003241F7" w14:paraId="4ADF22F5" w14:textId="77777777" w:rsidTr="00B56103">
        <w:tc>
          <w:tcPr>
            <w:tcW w:w="7086" w:type="dxa"/>
            <w:shd w:val="clear" w:color="auto" w:fill="auto"/>
          </w:tcPr>
          <w:p w14:paraId="75D6C2EB"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6801B9" w:rsidRPr="003241F7" w:rsidRDefault="006801B9" w:rsidP="006801B9">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6801B9" w:rsidRPr="003241F7" w:rsidRDefault="006801B9" w:rsidP="006801B9">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6801B9" w:rsidRPr="003241F7" w:rsidRDefault="006801B9" w:rsidP="006801B9">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C0AD7F6" w14:textId="61DCC79E" w:rsidR="006801B9" w:rsidRPr="003241F7" w:rsidRDefault="006801B9" w:rsidP="006801B9">
            <w:pPr>
              <w:spacing w:after="120"/>
              <w:rPr>
                <w:rFonts w:ascii="Helvetica" w:hAnsi="Helvetica" w:cs="Helvetica"/>
                <w:sz w:val="18"/>
                <w:szCs w:val="18"/>
              </w:rPr>
            </w:pPr>
          </w:p>
        </w:tc>
      </w:tr>
      <w:tr w:rsidR="006801B9" w:rsidRPr="003241F7" w14:paraId="114E9B46" w14:textId="77777777" w:rsidTr="00B56103">
        <w:tc>
          <w:tcPr>
            <w:tcW w:w="7086" w:type="dxa"/>
            <w:shd w:val="clear" w:color="auto" w:fill="auto"/>
          </w:tcPr>
          <w:p w14:paraId="04871C5E"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w:t>
            </w:r>
            <w:r w:rsidRPr="003241F7">
              <w:rPr>
                <w:rFonts w:ascii="Helvetica" w:hAnsi="Helvetica" w:cs="Helvetica"/>
                <w:color w:val="222222"/>
                <w:sz w:val="18"/>
                <w:szCs w:val="18"/>
              </w:rPr>
              <w:lastRenderedPageBreak/>
              <w:t xml:space="preserve">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ADCB4D0" w14:textId="4DE9E8C4" w:rsidR="006801B9" w:rsidRPr="003241F7" w:rsidRDefault="006801B9" w:rsidP="006801B9">
            <w:pPr>
              <w:spacing w:after="120"/>
              <w:rPr>
                <w:rFonts w:ascii="Helvetica" w:hAnsi="Helvetica" w:cs="Helvetica"/>
                <w:sz w:val="18"/>
                <w:szCs w:val="18"/>
              </w:rPr>
            </w:pPr>
          </w:p>
        </w:tc>
      </w:tr>
      <w:tr w:rsidR="006801B9" w:rsidRPr="003241F7" w14:paraId="4CFDC136" w14:textId="77777777" w:rsidTr="00B56103">
        <w:tc>
          <w:tcPr>
            <w:tcW w:w="7086" w:type="dxa"/>
            <w:shd w:val="clear" w:color="auto" w:fill="auto"/>
          </w:tcPr>
          <w:p w14:paraId="07890C48"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A21A244" w14:textId="2B04AFFD" w:rsidR="006801B9" w:rsidRPr="003241F7" w:rsidRDefault="006801B9" w:rsidP="006801B9">
            <w:pPr>
              <w:spacing w:after="120"/>
              <w:rPr>
                <w:rFonts w:ascii="Helvetica" w:hAnsi="Helvetica" w:cs="Helvetica"/>
                <w:sz w:val="18"/>
                <w:szCs w:val="18"/>
              </w:rPr>
            </w:pPr>
          </w:p>
        </w:tc>
      </w:tr>
      <w:tr w:rsidR="006801B9" w:rsidRPr="003241F7" w14:paraId="7D0E80C3" w14:textId="77777777" w:rsidTr="00B56103">
        <w:tc>
          <w:tcPr>
            <w:tcW w:w="7086" w:type="dxa"/>
            <w:shd w:val="clear" w:color="auto" w:fill="auto"/>
          </w:tcPr>
          <w:p w14:paraId="712F9C15" w14:textId="77777777" w:rsidR="006801B9" w:rsidRPr="003241F7" w:rsidRDefault="006801B9" w:rsidP="006801B9">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6801B9" w:rsidRPr="003241F7" w:rsidRDefault="006801B9" w:rsidP="006801B9">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654986B" w14:textId="7E6DE15F" w:rsidR="006801B9" w:rsidRPr="003241F7" w:rsidRDefault="006801B9" w:rsidP="006801B9">
            <w:pPr>
              <w:spacing w:after="120"/>
              <w:rPr>
                <w:rFonts w:ascii="Helvetica" w:hAnsi="Helvetica" w:cs="Helvetica"/>
                <w:i/>
                <w:sz w:val="18"/>
                <w:szCs w:val="18"/>
              </w:rPr>
            </w:pPr>
          </w:p>
        </w:tc>
      </w:tr>
      <w:tr w:rsidR="006801B9" w:rsidRPr="003241F7" w14:paraId="7B423774" w14:textId="77777777" w:rsidTr="00B56103">
        <w:tc>
          <w:tcPr>
            <w:tcW w:w="7086" w:type="dxa"/>
            <w:shd w:val="clear" w:color="auto" w:fill="auto"/>
          </w:tcPr>
          <w:p w14:paraId="22DAB0F7" w14:textId="77039549" w:rsidR="006801B9" w:rsidRPr="003241F7" w:rsidRDefault="006801B9" w:rsidP="006801B9">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w:t>
            </w:r>
            <w:r w:rsidRPr="003241F7">
              <w:rPr>
                <w:rFonts w:ascii="Helvetica" w:hAnsi="Helvetica" w:cs="Helvetica"/>
                <w:color w:val="222222"/>
                <w:sz w:val="18"/>
                <w:szCs w:val="18"/>
              </w:rPr>
              <w:lastRenderedPageBreak/>
              <w:t>other available supports as needed when considering and/or pursuing the appeals process.</w:t>
            </w:r>
          </w:p>
          <w:p w14:paraId="38DDAC18"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6801B9" w:rsidRPr="003241F7" w:rsidRDefault="006801B9" w:rsidP="006801B9">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3473CA3" w14:textId="37361F09" w:rsidR="006801B9" w:rsidRDefault="006801B9" w:rsidP="006801B9">
            <w:pPr>
              <w:rPr>
                <w:rFonts w:ascii="Arial" w:hAnsi="Arial" w:cs="Arial"/>
                <w:sz w:val="18"/>
                <w:szCs w:val="18"/>
              </w:rPr>
            </w:pPr>
            <w:r>
              <w:rPr>
                <w:rFonts w:ascii="Arial" w:hAnsi="Arial" w:cs="Arial"/>
                <w:sz w:val="18"/>
                <w:szCs w:val="18"/>
              </w:rPr>
              <w:lastRenderedPageBreak/>
              <w:t xml:space="preserve">Appeals will be considered by the </w:t>
            </w:r>
            <w:r w:rsidRPr="0051281D">
              <w:rPr>
                <w:rFonts w:ascii="Arial" w:hAnsi="Arial" w:cs="Arial"/>
                <w:sz w:val="18"/>
                <w:szCs w:val="18"/>
              </w:rPr>
              <w:t>MAHN Committee</w:t>
            </w:r>
            <w:r>
              <w:rPr>
                <w:rFonts w:ascii="Arial" w:hAnsi="Arial" w:cs="Arial"/>
                <w:sz w:val="18"/>
                <w:szCs w:val="18"/>
              </w:rPr>
              <w:t>. Any further appeals will proceed in order of the following levels</w:t>
            </w:r>
            <w:r>
              <w:rPr>
                <w:rFonts w:ascii="Arial" w:hAnsi="Arial" w:cs="Arial"/>
                <w:sz w:val="18"/>
                <w:szCs w:val="18"/>
              </w:rPr>
              <w:t xml:space="preserve"> (unless stemming from a decision of the Faculty of Graduate Studies)</w:t>
            </w:r>
            <w:r>
              <w:rPr>
                <w:rFonts w:ascii="Arial" w:hAnsi="Arial" w:cs="Arial"/>
                <w:sz w:val="18"/>
                <w:szCs w:val="18"/>
              </w:rPr>
              <w:t xml:space="preserve">: </w:t>
            </w:r>
          </w:p>
          <w:p w14:paraId="54D980FC" w14:textId="77777777" w:rsidR="006801B9" w:rsidRDefault="006801B9" w:rsidP="006801B9">
            <w:pPr>
              <w:rPr>
                <w:rFonts w:ascii="Arial" w:hAnsi="Arial" w:cs="Arial"/>
                <w:sz w:val="18"/>
                <w:szCs w:val="18"/>
              </w:rPr>
            </w:pPr>
          </w:p>
          <w:p w14:paraId="0EEE2D6F" w14:textId="77777777" w:rsidR="006801B9" w:rsidRDefault="006801B9" w:rsidP="006801B9">
            <w:pPr>
              <w:rPr>
                <w:rFonts w:ascii="Arial" w:hAnsi="Arial" w:cs="Arial"/>
                <w:sz w:val="18"/>
                <w:szCs w:val="18"/>
              </w:rPr>
            </w:pPr>
            <w:r>
              <w:rPr>
                <w:rFonts w:ascii="Arial" w:hAnsi="Arial" w:cs="Arial"/>
                <w:sz w:val="18"/>
                <w:szCs w:val="18"/>
              </w:rPr>
              <w:t xml:space="preserve">FHNS Department Head </w:t>
            </w:r>
          </w:p>
          <w:p w14:paraId="6251A44F" w14:textId="77777777" w:rsidR="006801B9" w:rsidRDefault="006801B9" w:rsidP="006801B9">
            <w:pPr>
              <w:rPr>
                <w:rFonts w:ascii="Arial" w:hAnsi="Arial" w:cs="Arial"/>
                <w:sz w:val="18"/>
                <w:szCs w:val="18"/>
              </w:rPr>
            </w:pPr>
            <w:r>
              <w:rPr>
                <w:rFonts w:ascii="Arial" w:hAnsi="Arial" w:cs="Arial"/>
                <w:sz w:val="18"/>
                <w:szCs w:val="18"/>
              </w:rPr>
              <w:t>FAFS Associate Dean (Graduate Studies)</w:t>
            </w:r>
          </w:p>
          <w:p w14:paraId="3E99DA8C" w14:textId="7119523F" w:rsidR="006801B9" w:rsidRPr="003241F7" w:rsidRDefault="006801B9" w:rsidP="006801B9">
            <w:pPr>
              <w:spacing w:after="120"/>
              <w:rPr>
                <w:rFonts w:ascii="Helvetica" w:hAnsi="Helvetica" w:cs="Helvetica"/>
                <w:sz w:val="18"/>
                <w:szCs w:val="18"/>
              </w:rPr>
            </w:pPr>
            <w:r>
              <w:rPr>
                <w:rFonts w:ascii="Arial" w:hAnsi="Arial" w:cs="Arial"/>
                <w:sz w:val="18"/>
                <w:szCs w:val="18"/>
              </w:rPr>
              <w:lastRenderedPageBreak/>
              <w:t xml:space="preserve">The Faculty of Graduate Studies </w:t>
            </w:r>
          </w:p>
        </w:tc>
      </w:tr>
      <w:tr w:rsidR="006801B9" w:rsidRPr="003241F7" w14:paraId="25C190F5" w14:textId="77777777" w:rsidTr="00B56103">
        <w:tc>
          <w:tcPr>
            <w:tcW w:w="7086" w:type="dxa"/>
            <w:shd w:val="clear" w:color="auto" w:fill="auto"/>
          </w:tcPr>
          <w:p w14:paraId="63A817CA" w14:textId="77777777" w:rsidR="006801B9" w:rsidRPr="003241F7" w:rsidRDefault="006801B9" w:rsidP="006801B9">
            <w:pPr>
              <w:spacing w:after="120"/>
              <w:rPr>
                <w:rFonts w:ascii="Helvetica" w:hAnsi="Helvetica" w:cs="Helvetica"/>
                <w:sz w:val="18"/>
                <w:szCs w:val="18"/>
              </w:rPr>
            </w:pPr>
            <w:r w:rsidRPr="003241F7">
              <w:rPr>
                <w:rFonts w:ascii="Helvetica" w:hAnsi="Helvetica" w:cs="Helvetica"/>
                <w:b/>
                <w:bCs/>
                <w:color w:val="000000"/>
                <w:sz w:val="18"/>
                <w:szCs w:val="18"/>
              </w:rPr>
              <w:lastRenderedPageBreak/>
              <w:t>11.2 Definitions</w:t>
            </w:r>
          </w:p>
          <w:p w14:paraId="79F201CA" w14:textId="77777777" w:rsidR="006801B9" w:rsidRPr="003241F7" w:rsidRDefault="006801B9" w:rsidP="006801B9">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6801B9" w:rsidRPr="003241F7" w:rsidRDefault="006801B9" w:rsidP="006801B9">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6801B9" w:rsidRPr="003241F7" w:rsidRDefault="006801B9" w:rsidP="006801B9">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6801B9" w:rsidRPr="003241F7" w:rsidRDefault="006801B9" w:rsidP="006801B9">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6801B9" w:rsidRPr="003241F7" w:rsidRDefault="006801B9" w:rsidP="006801B9">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6801B9" w:rsidRPr="003241F7" w:rsidRDefault="006801B9" w:rsidP="006801B9">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6801B9" w:rsidRPr="003241F7" w:rsidRDefault="006801B9" w:rsidP="006801B9">
            <w:pPr>
              <w:spacing w:after="120"/>
              <w:textAlignment w:val="baseline"/>
              <w:rPr>
                <w:rFonts w:ascii="Helvetica" w:hAnsi="Helvetica" w:cs="Helvetica"/>
                <w:color w:val="222222"/>
                <w:sz w:val="18"/>
                <w:szCs w:val="18"/>
              </w:rPr>
            </w:pPr>
          </w:p>
        </w:tc>
        <w:tc>
          <w:tcPr>
            <w:tcW w:w="4254" w:type="dxa"/>
          </w:tcPr>
          <w:p w14:paraId="5BB3D4B6" w14:textId="73753C23" w:rsidR="006801B9" w:rsidRPr="003241F7" w:rsidRDefault="006801B9" w:rsidP="006801B9">
            <w:pPr>
              <w:spacing w:after="120"/>
              <w:rPr>
                <w:rFonts w:ascii="Helvetica" w:hAnsi="Helvetica" w:cs="Helvetica"/>
                <w:sz w:val="18"/>
                <w:szCs w:val="18"/>
              </w:rPr>
            </w:pPr>
          </w:p>
        </w:tc>
      </w:tr>
      <w:tr w:rsidR="006801B9" w:rsidRPr="003241F7" w14:paraId="27822B71" w14:textId="77777777" w:rsidTr="00B56103">
        <w:tc>
          <w:tcPr>
            <w:tcW w:w="7086" w:type="dxa"/>
            <w:shd w:val="clear" w:color="auto" w:fill="auto"/>
          </w:tcPr>
          <w:p w14:paraId="35A4C22E"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6801B9" w:rsidRPr="003241F7" w:rsidRDefault="006801B9" w:rsidP="006801B9">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6801B9" w:rsidRPr="003241F7" w:rsidRDefault="006801B9" w:rsidP="006801B9">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6801B9" w:rsidRPr="003241F7" w:rsidRDefault="006801B9" w:rsidP="006801B9">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discipline;</w:t>
            </w:r>
            <w:proofErr w:type="gramEnd"/>
          </w:p>
          <w:p w14:paraId="6B69C696" w14:textId="77777777" w:rsidR="006801B9" w:rsidRPr="003241F7" w:rsidRDefault="006801B9" w:rsidP="006801B9">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5E75CFC4" w14:textId="3C0E2322" w:rsidR="006801B9" w:rsidRPr="003241F7" w:rsidRDefault="006801B9" w:rsidP="006801B9">
            <w:pPr>
              <w:spacing w:after="120"/>
              <w:rPr>
                <w:rFonts w:ascii="Helvetica" w:hAnsi="Helvetica" w:cs="Helvetica"/>
                <w:sz w:val="18"/>
                <w:szCs w:val="18"/>
              </w:rPr>
            </w:pPr>
          </w:p>
        </w:tc>
      </w:tr>
      <w:tr w:rsidR="006801B9" w:rsidRPr="003241F7" w14:paraId="7C9EE250" w14:textId="77777777" w:rsidTr="00B56103">
        <w:tc>
          <w:tcPr>
            <w:tcW w:w="7086" w:type="dxa"/>
            <w:shd w:val="clear" w:color="auto" w:fill="auto"/>
          </w:tcPr>
          <w:p w14:paraId="4643CC51"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7A2E053" w14:textId="0E8EE221" w:rsidR="006801B9" w:rsidRPr="003241F7" w:rsidRDefault="006801B9" w:rsidP="006801B9">
            <w:pPr>
              <w:spacing w:after="120"/>
              <w:rPr>
                <w:rFonts w:ascii="Helvetica" w:hAnsi="Helvetica" w:cs="Helvetica"/>
                <w:sz w:val="18"/>
                <w:szCs w:val="18"/>
              </w:rPr>
            </w:pPr>
          </w:p>
        </w:tc>
      </w:tr>
      <w:tr w:rsidR="006801B9" w:rsidRPr="003241F7" w14:paraId="0DE2A69F" w14:textId="77777777" w:rsidTr="00B56103">
        <w:tc>
          <w:tcPr>
            <w:tcW w:w="7086" w:type="dxa"/>
            <w:shd w:val="clear" w:color="auto" w:fill="auto"/>
          </w:tcPr>
          <w:p w14:paraId="5CB1AD7C"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6801B9" w:rsidRPr="003241F7" w:rsidRDefault="006801B9" w:rsidP="006801B9">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6801B9" w:rsidRPr="003241F7" w:rsidRDefault="006801B9" w:rsidP="006801B9">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6801B9" w:rsidRPr="003241F7" w:rsidRDefault="006801B9" w:rsidP="006801B9">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64715050" w14:textId="37A948E7" w:rsidR="006801B9" w:rsidRPr="003241F7" w:rsidRDefault="006801B9" w:rsidP="006801B9">
            <w:pPr>
              <w:spacing w:after="120"/>
              <w:rPr>
                <w:rFonts w:ascii="Helvetica" w:hAnsi="Helvetica" w:cs="Helvetica"/>
                <w:sz w:val="18"/>
                <w:szCs w:val="18"/>
              </w:rPr>
            </w:pPr>
          </w:p>
        </w:tc>
      </w:tr>
      <w:tr w:rsidR="006801B9" w:rsidRPr="003241F7" w14:paraId="4903E952" w14:textId="77777777" w:rsidTr="00B56103">
        <w:tc>
          <w:tcPr>
            <w:tcW w:w="7086" w:type="dxa"/>
            <w:shd w:val="clear" w:color="auto" w:fill="auto"/>
          </w:tcPr>
          <w:p w14:paraId="343BBD37"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6801B9" w:rsidRPr="003241F7" w:rsidRDefault="006801B9" w:rsidP="006801B9">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6801B9" w:rsidRPr="003241F7" w:rsidRDefault="006801B9" w:rsidP="006801B9">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6801B9" w:rsidRPr="003241F7" w:rsidRDefault="006801B9" w:rsidP="006801B9">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917D10B" w14:textId="7C0A5721" w:rsidR="006801B9" w:rsidRPr="003241F7" w:rsidRDefault="006801B9" w:rsidP="006801B9">
            <w:pPr>
              <w:spacing w:after="120"/>
              <w:rPr>
                <w:rFonts w:ascii="Helvetica" w:hAnsi="Helvetica" w:cs="Helvetica"/>
                <w:sz w:val="18"/>
                <w:szCs w:val="18"/>
              </w:rPr>
            </w:pPr>
          </w:p>
        </w:tc>
      </w:tr>
      <w:tr w:rsidR="006801B9" w:rsidRPr="003241F7" w14:paraId="4527F11A" w14:textId="77777777" w:rsidTr="00B56103">
        <w:tc>
          <w:tcPr>
            <w:tcW w:w="7086" w:type="dxa"/>
            <w:shd w:val="clear" w:color="auto" w:fill="auto"/>
          </w:tcPr>
          <w:p w14:paraId="3B5FF489"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11.5.3 Grounds for an Academic Appeal</w:t>
            </w:r>
          </w:p>
          <w:p w14:paraId="1610A294"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6801B9" w:rsidRPr="003241F7" w:rsidRDefault="006801B9" w:rsidP="006801B9">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6801B9" w:rsidRPr="003241F7" w:rsidRDefault="006801B9" w:rsidP="006801B9">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6801B9" w:rsidRPr="003241F7" w:rsidRDefault="006801B9" w:rsidP="006801B9">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6801B9" w:rsidRPr="003241F7" w:rsidRDefault="006801B9" w:rsidP="006801B9">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6801B9" w:rsidRPr="003241F7" w:rsidRDefault="006801B9" w:rsidP="006801B9">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6801B9" w:rsidRPr="0052607E" w:rsidRDefault="006801B9" w:rsidP="006801B9">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6801B9" w:rsidRPr="0052607E" w:rsidRDefault="006801B9" w:rsidP="006801B9">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6801B9" w:rsidRPr="0052607E" w:rsidRDefault="006801B9" w:rsidP="006801B9">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6801B9" w:rsidRPr="0052607E" w:rsidRDefault="006801B9" w:rsidP="006801B9">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6801B9" w:rsidRPr="0052607E" w:rsidRDefault="006801B9" w:rsidP="006801B9">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6801B9" w:rsidRPr="003241F7" w:rsidRDefault="006801B9" w:rsidP="006801B9">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18F99C9" w14:textId="64684BBA" w:rsidR="006801B9" w:rsidRPr="003241F7" w:rsidRDefault="006801B9" w:rsidP="006801B9">
            <w:pPr>
              <w:spacing w:after="120"/>
              <w:rPr>
                <w:rFonts w:ascii="Helvetica" w:hAnsi="Helvetica" w:cs="Helvetica"/>
                <w:sz w:val="18"/>
                <w:szCs w:val="18"/>
              </w:rPr>
            </w:pPr>
          </w:p>
        </w:tc>
      </w:tr>
      <w:tr w:rsidR="006801B9" w:rsidRPr="003241F7" w14:paraId="55CEF7F5" w14:textId="77777777" w:rsidTr="00B56103">
        <w:tc>
          <w:tcPr>
            <w:tcW w:w="7086" w:type="dxa"/>
            <w:shd w:val="clear" w:color="auto" w:fill="auto"/>
          </w:tcPr>
          <w:p w14:paraId="302205B9" w14:textId="77777777" w:rsidR="006801B9" w:rsidRPr="003241F7" w:rsidRDefault="006801B9" w:rsidP="006801B9">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6801B9" w:rsidRPr="003241F7" w:rsidRDefault="006801B9" w:rsidP="006801B9">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47FECDCA" w14:textId="4F84EC24" w:rsidR="006801B9" w:rsidRPr="003241F7" w:rsidRDefault="006801B9" w:rsidP="006801B9">
            <w:pPr>
              <w:spacing w:after="120"/>
              <w:rPr>
                <w:rFonts w:ascii="Helvetica" w:hAnsi="Helvetica" w:cs="Helvetica"/>
                <w:sz w:val="18"/>
                <w:szCs w:val="18"/>
              </w:rPr>
            </w:pPr>
          </w:p>
        </w:tc>
      </w:tr>
      <w:tr w:rsidR="006801B9" w:rsidRPr="003241F7" w14:paraId="5C0C4684" w14:textId="77777777" w:rsidTr="00B56103">
        <w:tc>
          <w:tcPr>
            <w:tcW w:w="7086" w:type="dxa"/>
            <w:shd w:val="clear" w:color="auto" w:fill="auto"/>
          </w:tcPr>
          <w:p w14:paraId="74FA0296"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6801B9" w:rsidRPr="003241F7" w:rsidRDefault="006801B9" w:rsidP="006801B9">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receipt of a formal appeal, the Dean of the Faculty of Graduate Studies may, at their discretion, consider the appeal or forward it to an Appeal Panel. If the Dean </w:t>
            </w:r>
            <w:r w:rsidRPr="003241F7">
              <w:rPr>
                <w:rFonts w:ascii="Helvetica" w:hAnsi="Helvetica" w:cs="Helvetica"/>
                <w:color w:val="222222"/>
                <w:sz w:val="18"/>
                <w:szCs w:val="18"/>
              </w:rPr>
              <w:lastRenderedPageBreak/>
              <w:t>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75EFE954" w14:textId="77777777" w:rsidR="006801B9" w:rsidRPr="003241F7" w:rsidRDefault="006801B9" w:rsidP="006801B9">
            <w:pPr>
              <w:spacing w:after="120"/>
              <w:rPr>
                <w:rFonts w:ascii="Helvetica" w:hAnsi="Helvetica" w:cs="Helvetica"/>
                <w:sz w:val="18"/>
                <w:szCs w:val="18"/>
              </w:rPr>
            </w:pPr>
          </w:p>
        </w:tc>
      </w:tr>
      <w:tr w:rsidR="006801B9" w:rsidRPr="003241F7" w14:paraId="12B099BC" w14:textId="77777777" w:rsidTr="00B56103">
        <w:tc>
          <w:tcPr>
            <w:tcW w:w="7086" w:type="dxa"/>
            <w:shd w:val="clear" w:color="auto" w:fill="auto"/>
          </w:tcPr>
          <w:p w14:paraId="62341F4C" w14:textId="77777777" w:rsidR="006801B9" w:rsidRPr="003241F7" w:rsidRDefault="006801B9" w:rsidP="006801B9">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4B99FBF1" w14:textId="77777777" w:rsidR="006801B9" w:rsidRPr="003241F7" w:rsidRDefault="006801B9" w:rsidP="006801B9">
            <w:pPr>
              <w:spacing w:after="120"/>
              <w:rPr>
                <w:rFonts w:ascii="Helvetica" w:hAnsi="Helvetica" w:cs="Helvetica"/>
                <w:sz w:val="18"/>
                <w:szCs w:val="18"/>
              </w:rPr>
            </w:pPr>
          </w:p>
        </w:tc>
      </w:tr>
      <w:tr w:rsidR="006801B9" w:rsidRPr="003241F7" w14:paraId="5C0AF0E8" w14:textId="77777777" w:rsidTr="00B56103">
        <w:tc>
          <w:tcPr>
            <w:tcW w:w="7086" w:type="dxa"/>
            <w:shd w:val="clear" w:color="auto" w:fill="auto"/>
          </w:tcPr>
          <w:p w14:paraId="52D0E89D" w14:textId="77777777" w:rsidR="006801B9" w:rsidRPr="003241F7" w:rsidRDefault="006801B9" w:rsidP="006801B9">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6801B9" w:rsidRPr="003241F7" w:rsidRDefault="006801B9" w:rsidP="006801B9">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6801B9" w:rsidRPr="003241F7" w:rsidRDefault="006801B9" w:rsidP="006801B9">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6801B9" w:rsidRPr="003241F7" w:rsidRDefault="006801B9" w:rsidP="006801B9">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w:t>
            </w:r>
            <w:r w:rsidRPr="003241F7">
              <w:rPr>
                <w:rFonts w:ascii="Helvetica" w:hAnsi="Helvetica" w:cs="Helvetica"/>
                <w:color w:val="222222"/>
                <w:sz w:val="18"/>
                <w:szCs w:val="18"/>
              </w:rPr>
              <w:lastRenderedPageBreak/>
              <w:t xml:space="preserve">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6801B9" w:rsidRPr="003241F7" w:rsidRDefault="006801B9" w:rsidP="006801B9">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6801B9" w:rsidRPr="003241F7" w:rsidRDefault="006801B9" w:rsidP="006801B9">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6801B9" w:rsidRPr="003241F7" w:rsidRDefault="006801B9" w:rsidP="006801B9">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6801B9" w:rsidRPr="003241F7" w:rsidRDefault="006801B9" w:rsidP="006801B9">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6801B9" w:rsidRPr="003241F7" w:rsidRDefault="006801B9" w:rsidP="006801B9">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6801B9" w:rsidRPr="003241F7" w:rsidRDefault="006801B9" w:rsidP="006801B9">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6801B9" w:rsidRPr="003241F7" w:rsidRDefault="006801B9" w:rsidP="006801B9">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0DF5D0D3" w14:textId="77777777" w:rsidR="006801B9" w:rsidRPr="003241F7" w:rsidRDefault="006801B9" w:rsidP="006801B9">
            <w:pPr>
              <w:spacing w:after="120"/>
              <w:rPr>
                <w:rFonts w:ascii="Helvetica" w:hAnsi="Helvetica" w:cs="Helvetica"/>
                <w:sz w:val="18"/>
                <w:szCs w:val="18"/>
              </w:rPr>
            </w:pPr>
          </w:p>
        </w:tc>
      </w:tr>
      <w:tr w:rsidR="006801B9" w:rsidRPr="003241F7" w14:paraId="25A7EF58" w14:textId="77777777" w:rsidTr="00B56103">
        <w:tc>
          <w:tcPr>
            <w:tcW w:w="7086" w:type="dxa"/>
            <w:shd w:val="clear" w:color="auto" w:fill="auto"/>
          </w:tcPr>
          <w:p w14:paraId="6CD01E41" w14:textId="77777777" w:rsidR="006801B9" w:rsidRPr="003241F7" w:rsidRDefault="006801B9" w:rsidP="006801B9">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08B8AC8" w14:textId="77777777" w:rsidR="006801B9" w:rsidRPr="003241F7" w:rsidRDefault="006801B9" w:rsidP="006801B9">
            <w:pPr>
              <w:spacing w:after="120"/>
              <w:rPr>
                <w:rFonts w:ascii="Helvetica" w:hAnsi="Helvetica" w:cs="Helvetica"/>
                <w:sz w:val="18"/>
                <w:szCs w:val="18"/>
              </w:rPr>
            </w:pPr>
          </w:p>
        </w:tc>
      </w:tr>
      <w:tr w:rsidR="006801B9" w:rsidRPr="003241F7" w14:paraId="40646F30" w14:textId="77777777" w:rsidTr="00B56103">
        <w:tc>
          <w:tcPr>
            <w:tcW w:w="7086" w:type="dxa"/>
            <w:shd w:val="clear" w:color="auto" w:fill="auto"/>
          </w:tcPr>
          <w:p w14:paraId="36A977D9" w14:textId="77777777" w:rsidR="006801B9" w:rsidRPr="003241F7" w:rsidRDefault="006801B9" w:rsidP="006801B9">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6801B9" w:rsidRPr="003241F7" w:rsidRDefault="006801B9" w:rsidP="006801B9">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694C2BD9" w14:textId="77777777" w:rsidR="006801B9" w:rsidRPr="003241F7" w:rsidRDefault="006801B9" w:rsidP="006801B9">
            <w:pPr>
              <w:spacing w:after="120"/>
              <w:rPr>
                <w:rFonts w:ascii="Helvetica" w:hAnsi="Helvetica" w:cs="Helvetica"/>
                <w:sz w:val="18"/>
                <w:szCs w:val="18"/>
              </w:rPr>
            </w:pPr>
          </w:p>
        </w:tc>
      </w:tr>
      <w:tr w:rsidR="006801B9" w:rsidRPr="003241F7" w14:paraId="0A325D46" w14:textId="77777777" w:rsidTr="00B56103">
        <w:tc>
          <w:tcPr>
            <w:tcW w:w="7086" w:type="dxa"/>
            <w:shd w:val="clear" w:color="auto" w:fill="auto"/>
          </w:tcPr>
          <w:p w14:paraId="59319BB5"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6801B9" w:rsidRPr="003241F7" w:rsidRDefault="006801B9" w:rsidP="006801B9">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6801B9" w:rsidRPr="003241F7" w:rsidRDefault="006801B9" w:rsidP="006801B9">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6801B9" w:rsidRPr="003241F7" w:rsidRDefault="006801B9" w:rsidP="006801B9">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57B71A3" w14:textId="77777777" w:rsidR="006801B9" w:rsidRPr="003241F7" w:rsidRDefault="006801B9" w:rsidP="006801B9">
            <w:pPr>
              <w:spacing w:after="120"/>
              <w:rPr>
                <w:rFonts w:ascii="Helvetica" w:hAnsi="Helvetica" w:cs="Helvetica"/>
                <w:sz w:val="18"/>
                <w:szCs w:val="18"/>
              </w:rPr>
            </w:pPr>
          </w:p>
        </w:tc>
      </w:tr>
      <w:tr w:rsidR="006801B9" w:rsidRPr="003241F7" w14:paraId="01DDEE32" w14:textId="77777777" w:rsidTr="00B56103">
        <w:tc>
          <w:tcPr>
            <w:tcW w:w="7086" w:type="dxa"/>
            <w:shd w:val="clear" w:color="auto" w:fill="auto"/>
          </w:tcPr>
          <w:p w14:paraId="2374FA3E"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00C284A" w14:textId="77777777" w:rsidR="006801B9" w:rsidRPr="003241F7" w:rsidRDefault="006801B9" w:rsidP="006801B9">
            <w:pPr>
              <w:spacing w:after="120"/>
              <w:rPr>
                <w:rFonts w:ascii="Helvetica" w:hAnsi="Helvetica" w:cs="Helvetica"/>
                <w:sz w:val="18"/>
                <w:szCs w:val="18"/>
              </w:rPr>
            </w:pPr>
          </w:p>
        </w:tc>
      </w:tr>
      <w:tr w:rsidR="006801B9" w:rsidRPr="003241F7" w14:paraId="5F4FB1E9" w14:textId="77777777" w:rsidTr="00B56103">
        <w:tc>
          <w:tcPr>
            <w:tcW w:w="7086" w:type="dxa"/>
            <w:shd w:val="clear" w:color="auto" w:fill="auto"/>
          </w:tcPr>
          <w:p w14:paraId="2D47F968"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6801B9" w:rsidRPr="003241F7" w:rsidRDefault="006801B9" w:rsidP="006801B9">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6801B9" w:rsidRPr="003241F7" w:rsidRDefault="006801B9" w:rsidP="006801B9">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6801B9" w:rsidRPr="003241F7" w:rsidRDefault="006801B9" w:rsidP="006801B9">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F1A7A16" w14:textId="77777777" w:rsidR="006801B9" w:rsidRPr="003241F7" w:rsidRDefault="006801B9" w:rsidP="006801B9">
            <w:pPr>
              <w:spacing w:after="120"/>
              <w:rPr>
                <w:rFonts w:ascii="Helvetica" w:hAnsi="Helvetica" w:cs="Helvetica"/>
                <w:sz w:val="18"/>
                <w:szCs w:val="18"/>
              </w:rPr>
            </w:pPr>
          </w:p>
        </w:tc>
      </w:tr>
      <w:tr w:rsidR="006801B9" w:rsidRPr="003241F7" w14:paraId="1A062FA7" w14:textId="77777777" w:rsidTr="00B56103">
        <w:tc>
          <w:tcPr>
            <w:tcW w:w="7086" w:type="dxa"/>
            <w:shd w:val="clear" w:color="auto" w:fill="auto"/>
          </w:tcPr>
          <w:p w14:paraId="48B82923" w14:textId="77777777" w:rsidR="006801B9" w:rsidRPr="003241F7" w:rsidRDefault="006801B9" w:rsidP="006801B9">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6801B9" w:rsidRPr="003241F7" w:rsidRDefault="006801B9" w:rsidP="006801B9">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lastRenderedPageBreak/>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4AE892F" w14:textId="77777777" w:rsidR="006801B9" w:rsidRPr="003241F7" w:rsidRDefault="006801B9" w:rsidP="006801B9">
            <w:pPr>
              <w:spacing w:after="120"/>
              <w:rPr>
                <w:rFonts w:ascii="Helvetica" w:hAnsi="Helvetica" w:cs="Helvetica"/>
                <w:sz w:val="18"/>
                <w:szCs w:val="18"/>
              </w:rPr>
            </w:pPr>
          </w:p>
        </w:tc>
      </w:tr>
      <w:tr w:rsidR="006801B9" w:rsidRPr="003241F7" w14:paraId="68666842" w14:textId="77777777" w:rsidTr="00B56103">
        <w:tc>
          <w:tcPr>
            <w:tcW w:w="7086" w:type="dxa"/>
            <w:shd w:val="clear" w:color="auto" w:fill="auto"/>
          </w:tcPr>
          <w:p w14:paraId="20C2A510" w14:textId="05CA2C1A"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6801B9" w:rsidRPr="003241F7" w:rsidRDefault="006801B9" w:rsidP="006801B9">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6801B9" w:rsidRPr="003241F7" w:rsidRDefault="006801B9" w:rsidP="006801B9">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C970215" w14:textId="77777777" w:rsidR="006801B9" w:rsidRPr="003241F7" w:rsidRDefault="006801B9" w:rsidP="006801B9">
            <w:pPr>
              <w:spacing w:after="120"/>
              <w:rPr>
                <w:rFonts w:ascii="Helvetica" w:hAnsi="Helvetica" w:cs="Helvetica"/>
                <w:sz w:val="18"/>
                <w:szCs w:val="18"/>
              </w:rPr>
            </w:pPr>
          </w:p>
        </w:tc>
      </w:tr>
      <w:tr w:rsidR="006801B9" w:rsidRPr="003241F7" w14:paraId="1002F320" w14:textId="77777777" w:rsidTr="00B56103">
        <w:tc>
          <w:tcPr>
            <w:tcW w:w="7086" w:type="dxa"/>
            <w:shd w:val="clear" w:color="auto" w:fill="auto"/>
          </w:tcPr>
          <w:p w14:paraId="7C7F528F" w14:textId="513179A5"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6801B9" w:rsidRPr="003241F7" w:rsidRDefault="006801B9" w:rsidP="006801B9">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7835F70" w14:textId="77777777" w:rsidR="006801B9" w:rsidRPr="003241F7" w:rsidRDefault="006801B9" w:rsidP="006801B9">
            <w:pPr>
              <w:spacing w:after="120"/>
              <w:rPr>
                <w:rFonts w:ascii="Helvetica" w:hAnsi="Helvetica" w:cs="Helvetica"/>
                <w:sz w:val="18"/>
                <w:szCs w:val="18"/>
              </w:rPr>
            </w:pPr>
          </w:p>
        </w:tc>
      </w:tr>
      <w:tr w:rsidR="006801B9" w:rsidRPr="003241F7" w14:paraId="3D56D3CE" w14:textId="77777777" w:rsidTr="00B56103">
        <w:tc>
          <w:tcPr>
            <w:tcW w:w="7086" w:type="dxa"/>
            <w:shd w:val="clear" w:color="auto" w:fill="auto"/>
          </w:tcPr>
          <w:p w14:paraId="0B02BA69" w14:textId="1F1F68F4"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E116B09" w14:textId="77777777" w:rsidR="006801B9" w:rsidRPr="003241F7" w:rsidRDefault="006801B9" w:rsidP="006801B9">
            <w:pPr>
              <w:spacing w:after="120"/>
              <w:rPr>
                <w:rFonts w:ascii="Helvetica" w:hAnsi="Helvetica" w:cs="Helvetica"/>
                <w:sz w:val="18"/>
                <w:szCs w:val="18"/>
              </w:rPr>
            </w:pPr>
          </w:p>
        </w:tc>
      </w:tr>
      <w:tr w:rsidR="006801B9" w:rsidRPr="003241F7" w14:paraId="5C2F2356" w14:textId="77777777" w:rsidTr="00B56103">
        <w:tc>
          <w:tcPr>
            <w:tcW w:w="7086" w:type="dxa"/>
            <w:shd w:val="clear" w:color="auto" w:fill="auto"/>
          </w:tcPr>
          <w:p w14:paraId="1D884294"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6801B9" w:rsidRPr="003241F7" w:rsidRDefault="006801B9" w:rsidP="006801B9">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6801B9" w:rsidRPr="003241F7" w:rsidRDefault="006801B9" w:rsidP="006801B9">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6801B9" w:rsidRPr="003241F7" w:rsidRDefault="006801B9" w:rsidP="006801B9">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6801B9" w:rsidRPr="003241F7" w:rsidRDefault="006801B9" w:rsidP="006801B9">
            <w:pPr>
              <w:spacing w:after="120"/>
              <w:rPr>
                <w:rStyle w:val="title2"/>
                <w:rFonts w:ascii="Helvetica" w:hAnsi="Helvetica" w:cs="Helvetica"/>
                <w:b/>
                <w:bCs/>
                <w:color w:val="000000"/>
                <w:sz w:val="18"/>
                <w:szCs w:val="18"/>
              </w:rPr>
            </w:pPr>
          </w:p>
          <w:p w14:paraId="75F4E886" w14:textId="53A827BB"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6801B9" w:rsidRPr="003241F7" w:rsidRDefault="006801B9" w:rsidP="006801B9">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6801B9" w:rsidRPr="003241F7" w:rsidRDefault="006801B9" w:rsidP="006801B9">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6801B9" w:rsidRPr="003241F7" w:rsidRDefault="006801B9" w:rsidP="006801B9">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6801B9" w:rsidRPr="003241F7" w:rsidRDefault="006801B9" w:rsidP="006801B9">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6801B9" w:rsidRPr="003241F7" w:rsidRDefault="006801B9" w:rsidP="006801B9">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department/unit</w:t>
            </w:r>
          </w:p>
          <w:p w14:paraId="03F6BF4F" w14:textId="77777777" w:rsidR="006801B9" w:rsidRPr="003241F7" w:rsidRDefault="006801B9" w:rsidP="006801B9">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6801B9" w:rsidRPr="003241F7" w:rsidRDefault="006801B9" w:rsidP="006801B9">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07C52A5B" w14:textId="77777777" w:rsidR="006801B9" w:rsidRPr="003241F7" w:rsidRDefault="006801B9" w:rsidP="006801B9">
            <w:pPr>
              <w:spacing w:after="120"/>
              <w:rPr>
                <w:rFonts w:ascii="Helvetica" w:hAnsi="Helvetica" w:cs="Helvetica"/>
                <w:sz w:val="18"/>
                <w:szCs w:val="18"/>
              </w:rPr>
            </w:pPr>
          </w:p>
        </w:tc>
      </w:tr>
      <w:tr w:rsidR="006801B9" w:rsidRPr="003241F7" w14:paraId="569C9F3C" w14:textId="77777777" w:rsidTr="00B56103">
        <w:tc>
          <w:tcPr>
            <w:tcW w:w="7086" w:type="dxa"/>
            <w:shd w:val="clear" w:color="auto" w:fill="auto"/>
          </w:tcPr>
          <w:p w14:paraId="44603ED5"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6801B9" w:rsidRPr="003241F7" w:rsidRDefault="006801B9" w:rsidP="006801B9">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CC7EB9F" w14:textId="77777777" w:rsidR="006801B9" w:rsidRPr="003241F7" w:rsidRDefault="006801B9" w:rsidP="006801B9">
            <w:pPr>
              <w:spacing w:after="120"/>
              <w:rPr>
                <w:rFonts w:ascii="Helvetica" w:hAnsi="Helvetica" w:cs="Helvetica"/>
                <w:sz w:val="18"/>
                <w:szCs w:val="18"/>
              </w:rPr>
            </w:pPr>
          </w:p>
        </w:tc>
      </w:tr>
      <w:tr w:rsidR="006801B9" w:rsidRPr="003241F7" w14:paraId="091BDB40" w14:textId="77777777" w:rsidTr="00B56103">
        <w:tc>
          <w:tcPr>
            <w:tcW w:w="7086" w:type="dxa"/>
            <w:shd w:val="clear" w:color="auto" w:fill="auto"/>
          </w:tcPr>
          <w:p w14:paraId="13E6D673"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6801B9" w:rsidRPr="003241F7" w:rsidRDefault="006801B9" w:rsidP="006801B9">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307E5767" w14:textId="77777777" w:rsidR="006801B9" w:rsidRPr="003241F7" w:rsidRDefault="006801B9" w:rsidP="006801B9">
            <w:pPr>
              <w:spacing w:after="120"/>
              <w:rPr>
                <w:rFonts w:ascii="Helvetica" w:hAnsi="Helvetica" w:cs="Helvetica"/>
                <w:sz w:val="18"/>
                <w:szCs w:val="18"/>
              </w:rPr>
            </w:pPr>
          </w:p>
        </w:tc>
      </w:tr>
      <w:tr w:rsidR="006801B9" w:rsidRPr="003241F7" w14:paraId="00A1C4A7" w14:textId="77777777" w:rsidTr="00B56103">
        <w:tc>
          <w:tcPr>
            <w:tcW w:w="7086" w:type="dxa"/>
            <w:shd w:val="clear" w:color="auto" w:fill="auto"/>
          </w:tcPr>
          <w:p w14:paraId="0CB6D23D" w14:textId="6AE0F176"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6801B9" w:rsidRPr="003241F7" w:rsidRDefault="006801B9" w:rsidP="006801B9">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6C66A7F" w14:textId="77777777" w:rsidR="006801B9" w:rsidRPr="003241F7" w:rsidRDefault="006801B9" w:rsidP="006801B9">
            <w:pPr>
              <w:spacing w:after="120"/>
              <w:rPr>
                <w:rFonts w:ascii="Helvetica" w:hAnsi="Helvetica" w:cs="Helvetica"/>
                <w:sz w:val="18"/>
                <w:szCs w:val="18"/>
              </w:rPr>
            </w:pPr>
          </w:p>
        </w:tc>
      </w:tr>
      <w:tr w:rsidR="006801B9" w:rsidRPr="003241F7" w14:paraId="6B647E39" w14:textId="77777777" w:rsidTr="00B56103">
        <w:tc>
          <w:tcPr>
            <w:tcW w:w="7086" w:type="dxa"/>
            <w:shd w:val="clear" w:color="auto" w:fill="auto"/>
          </w:tcPr>
          <w:p w14:paraId="1EAF6026" w14:textId="77777777"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6801B9" w:rsidRPr="003241F7" w:rsidRDefault="006801B9" w:rsidP="006801B9">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6CAAD62" w14:textId="3129E609" w:rsidR="006801B9" w:rsidRPr="003241F7" w:rsidRDefault="006801B9" w:rsidP="006801B9">
            <w:pPr>
              <w:spacing w:after="120"/>
              <w:rPr>
                <w:rFonts w:ascii="Helvetica" w:hAnsi="Helvetica" w:cs="Helvetica"/>
                <w:sz w:val="18"/>
                <w:szCs w:val="18"/>
              </w:rPr>
            </w:pPr>
          </w:p>
        </w:tc>
      </w:tr>
      <w:tr w:rsidR="006801B9" w:rsidRPr="003241F7" w14:paraId="5373877B" w14:textId="77777777" w:rsidTr="00B56103">
        <w:tc>
          <w:tcPr>
            <w:tcW w:w="7086" w:type="dxa"/>
            <w:shd w:val="clear" w:color="auto" w:fill="auto"/>
          </w:tcPr>
          <w:p w14:paraId="5087427D" w14:textId="77777777"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6801B9" w:rsidRPr="003241F7" w:rsidRDefault="006801B9" w:rsidP="006801B9">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09C45BF3" w14:textId="00FE3963" w:rsidR="006801B9" w:rsidRPr="003241F7" w:rsidRDefault="006801B9" w:rsidP="006801B9">
            <w:pPr>
              <w:spacing w:after="120"/>
              <w:rPr>
                <w:rFonts w:ascii="Helvetica" w:hAnsi="Helvetica" w:cs="Helvetica"/>
                <w:sz w:val="18"/>
                <w:szCs w:val="18"/>
              </w:rPr>
            </w:pPr>
          </w:p>
        </w:tc>
      </w:tr>
      <w:tr w:rsidR="006801B9" w:rsidRPr="003241F7" w14:paraId="6FC28282" w14:textId="77777777" w:rsidTr="00B56103">
        <w:tc>
          <w:tcPr>
            <w:tcW w:w="7086" w:type="dxa"/>
            <w:shd w:val="clear" w:color="auto" w:fill="auto"/>
          </w:tcPr>
          <w:p w14:paraId="27A7647E" w14:textId="77777777"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6801B9" w:rsidRPr="003241F7" w:rsidRDefault="006801B9" w:rsidP="006801B9">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D731C3E" w14:textId="15F4143A" w:rsidR="006801B9" w:rsidRPr="003241F7" w:rsidRDefault="006801B9" w:rsidP="006801B9">
            <w:pPr>
              <w:spacing w:after="120"/>
              <w:rPr>
                <w:rFonts w:ascii="Helvetica" w:hAnsi="Helvetica" w:cs="Helvetica"/>
                <w:sz w:val="18"/>
                <w:szCs w:val="18"/>
              </w:rPr>
            </w:pPr>
          </w:p>
        </w:tc>
      </w:tr>
      <w:tr w:rsidR="006801B9" w:rsidRPr="003241F7" w14:paraId="4A5C3728" w14:textId="77777777" w:rsidTr="00B56103">
        <w:tc>
          <w:tcPr>
            <w:tcW w:w="7086" w:type="dxa"/>
            <w:shd w:val="clear" w:color="auto" w:fill="auto"/>
          </w:tcPr>
          <w:p w14:paraId="167257DD"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6801B9" w:rsidRPr="003241F7" w:rsidRDefault="006801B9" w:rsidP="006801B9">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6AB5EF84" w14:textId="77777777" w:rsidR="006801B9" w:rsidRPr="003241F7" w:rsidRDefault="006801B9" w:rsidP="006801B9">
            <w:pPr>
              <w:spacing w:after="120"/>
              <w:rPr>
                <w:rFonts w:ascii="Helvetica" w:hAnsi="Helvetica" w:cs="Helvetica"/>
                <w:sz w:val="18"/>
                <w:szCs w:val="18"/>
              </w:rPr>
            </w:pPr>
          </w:p>
        </w:tc>
      </w:tr>
      <w:tr w:rsidR="006801B9" w:rsidRPr="003241F7" w14:paraId="3CBD0E74" w14:textId="77777777" w:rsidTr="00B56103">
        <w:tc>
          <w:tcPr>
            <w:tcW w:w="7086" w:type="dxa"/>
            <w:shd w:val="clear" w:color="auto" w:fill="auto"/>
          </w:tcPr>
          <w:p w14:paraId="66B40454" w14:textId="77777777" w:rsidR="006801B9" w:rsidRPr="003241F7" w:rsidRDefault="006801B9" w:rsidP="006801B9">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6801B9" w:rsidRPr="003241F7" w:rsidRDefault="006801B9" w:rsidP="006801B9">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6801B9" w:rsidRPr="003241F7" w:rsidRDefault="006801B9" w:rsidP="006801B9">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6801B9" w:rsidRPr="003241F7" w:rsidRDefault="006801B9" w:rsidP="006801B9">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6801B9" w:rsidRPr="003241F7" w:rsidRDefault="006801B9" w:rsidP="006801B9">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6801B9" w:rsidRPr="003241F7" w:rsidRDefault="006801B9" w:rsidP="006801B9">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6801B9" w:rsidRPr="003241F7" w:rsidRDefault="006801B9" w:rsidP="006801B9">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B622875" w14:textId="1DF3D9A9" w:rsidR="006801B9" w:rsidRPr="003241F7" w:rsidRDefault="006801B9" w:rsidP="006801B9">
            <w:pPr>
              <w:spacing w:after="120"/>
              <w:rPr>
                <w:rFonts w:ascii="Helvetica" w:hAnsi="Helvetica" w:cs="Helvetica"/>
                <w:sz w:val="18"/>
                <w:szCs w:val="18"/>
              </w:rPr>
            </w:pPr>
          </w:p>
        </w:tc>
      </w:tr>
      <w:tr w:rsidR="006801B9" w:rsidRPr="003241F7" w14:paraId="664D6DF7" w14:textId="77777777" w:rsidTr="00B56103">
        <w:tc>
          <w:tcPr>
            <w:tcW w:w="7086" w:type="dxa"/>
            <w:shd w:val="clear" w:color="auto" w:fill="auto"/>
          </w:tcPr>
          <w:p w14:paraId="63596F84" w14:textId="77777777" w:rsidR="006801B9" w:rsidRPr="003241F7" w:rsidRDefault="006801B9" w:rsidP="006801B9">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6801B9" w:rsidRPr="003241F7" w:rsidRDefault="006801B9" w:rsidP="006801B9">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8C192B2" w14:textId="32516DCB" w:rsidR="006801B9" w:rsidRPr="003241F7" w:rsidRDefault="006801B9" w:rsidP="006801B9">
            <w:pPr>
              <w:spacing w:after="120"/>
              <w:rPr>
                <w:rFonts w:ascii="Helvetica" w:hAnsi="Helvetica" w:cs="Helvetica"/>
                <w:sz w:val="18"/>
                <w:szCs w:val="18"/>
              </w:rPr>
            </w:pPr>
          </w:p>
        </w:tc>
      </w:tr>
      <w:tr w:rsidR="006801B9" w:rsidRPr="003241F7" w14:paraId="6C391A0A" w14:textId="77777777" w:rsidTr="00B56103">
        <w:tc>
          <w:tcPr>
            <w:tcW w:w="7086" w:type="dxa"/>
            <w:shd w:val="clear" w:color="auto" w:fill="auto"/>
          </w:tcPr>
          <w:p w14:paraId="01A735D2"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726999E1" w14:textId="1A85975A" w:rsidR="006801B9" w:rsidRPr="003241F7" w:rsidRDefault="006801B9" w:rsidP="006801B9">
            <w:pPr>
              <w:spacing w:after="120"/>
              <w:rPr>
                <w:rFonts w:ascii="Helvetica" w:hAnsi="Helvetica" w:cs="Helvetica"/>
                <w:i/>
                <w:sz w:val="18"/>
                <w:szCs w:val="18"/>
              </w:rPr>
            </w:pPr>
          </w:p>
        </w:tc>
      </w:tr>
      <w:tr w:rsidR="006801B9" w:rsidRPr="003241F7" w14:paraId="1372C6E7" w14:textId="77777777" w:rsidTr="00B56103">
        <w:tc>
          <w:tcPr>
            <w:tcW w:w="7086" w:type="dxa"/>
            <w:shd w:val="clear" w:color="auto" w:fill="auto"/>
          </w:tcPr>
          <w:p w14:paraId="79079918"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9EFC55E" w14:textId="4C64A645" w:rsidR="006801B9" w:rsidRPr="003241F7" w:rsidRDefault="006801B9" w:rsidP="006801B9">
            <w:pPr>
              <w:spacing w:after="120"/>
              <w:rPr>
                <w:rFonts w:ascii="Helvetica" w:hAnsi="Helvetica" w:cs="Helvetica"/>
                <w:sz w:val="18"/>
                <w:szCs w:val="18"/>
              </w:rPr>
            </w:pPr>
          </w:p>
        </w:tc>
      </w:tr>
      <w:tr w:rsidR="006801B9" w:rsidRPr="003241F7" w14:paraId="6B0C0925" w14:textId="77777777" w:rsidTr="00B56103">
        <w:tc>
          <w:tcPr>
            <w:tcW w:w="7086" w:type="dxa"/>
            <w:shd w:val="clear" w:color="auto" w:fill="auto"/>
          </w:tcPr>
          <w:p w14:paraId="1ECC905A"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0FD4DF56" w14:textId="186B05C4" w:rsidR="006801B9" w:rsidRPr="003241F7" w:rsidRDefault="006801B9" w:rsidP="006801B9">
            <w:pPr>
              <w:spacing w:after="120"/>
              <w:rPr>
                <w:rFonts w:ascii="Helvetica" w:hAnsi="Helvetica" w:cs="Helvetica"/>
                <w:sz w:val="18"/>
                <w:szCs w:val="18"/>
              </w:rPr>
            </w:pPr>
          </w:p>
        </w:tc>
      </w:tr>
      <w:tr w:rsidR="006801B9" w:rsidRPr="003241F7" w14:paraId="1F801145" w14:textId="77777777" w:rsidTr="00B56103">
        <w:tc>
          <w:tcPr>
            <w:tcW w:w="7086" w:type="dxa"/>
            <w:shd w:val="clear" w:color="auto" w:fill="auto"/>
          </w:tcPr>
          <w:p w14:paraId="577BB4F6"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81652AA" w14:textId="6A2FA929" w:rsidR="006801B9" w:rsidRPr="003241F7" w:rsidRDefault="006801B9" w:rsidP="006801B9">
            <w:pPr>
              <w:spacing w:after="120"/>
              <w:rPr>
                <w:rFonts w:ascii="Helvetica" w:hAnsi="Helvetica" w:cs="Helvetica"/>
                <w:sz w:val="18"/>
                <w:szCs w:val="18"/>
              </w:rPr>
            </w:pPr>
          </w:p>
        </w:tc>
      </w:tr>
      <w:tr w:rsidR="006801B9" w:rsidRPr="003241F7" w14:paraId="0B0A320C" w14:textId="77777777" w:rsidTr="00B56103">
        <w:tc>
          <w:tcPr>
            <w:tcW w:w="7086" w:type="dxa"/>
            <w:shd w:val="clear" w:color="auto" w:fill="auto"/>
          </w:tcPr>
          <w:p w14:paraId="6F08C791"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6801B9" w:rsidRPr="003241F7" w:rsidRDefault="006801B9" w:rsidP="006801B9">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66776CF" w14:textId="0B56F1AF" w:rsidR="006801B9" w:rsidRPr="003241F7" w:rsidRDefault="006801B9" w:rsidP="006801B9">
            <w:pPr>
              <w:spacing w:after="120"/>
              <w:rPr>
                <w:rFonts w:ascii="Helvetica" w:hAnsi="Helvetica" w:cs="Helvetica"/>
                <w:sz w:val="18"/>
                <w:szCs w:val="18"/>
              </w:rPr>
            </w:pPr>
          </w:p>
        </w:tc>
      </w:tr>
      <w:tr w:rsidR="006801B9" w:rsidRPr="003241F7" w14:paraId="437B6D58" w14:textId="77777777" w:rsidTr="00B56103">
        <w:tc>
          <w:tcPr>
            <w:tcW w:w="7086" w:type="dxa"/>
            <w:shd w:val="clear" w:color="auto" w:fill="auto"/>
          </w:tcPr>
          <w:p w14:paraId="068AC5D4"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6801B9" w:rsidRPr="003241F7" w:rsidRDefault="006801B9" w:rsidP="006801B9">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443D8E98" w14:textId="52A1D7A5" w:rsidR="006801B9" w:rsidRPr="003241F7" w:rsidRDefault="006801B9" w:rsidP="006801B9">
            <w:pPr>
              <w:spacing w:after="120"/>
              <w:rPr>
                <w:rFonts w:ascii="Helvetica" w:hAnsi="Helvetica" w:cs="Helvetica"/>
                <w:sz w:val="18"/>
                <w:szCs w:val="18"/>
              </w:rPr>
            </w:pPr>
          </w:p>
        </w:tc>
      </w:tr>
      <w:tr w:rsidR="006801B9" w:rsidRPr="003241F7" w14:paraId="36F77342" w14:textId="77777777" w:rsidTr="00B56103">
        <w:tc>
          <w:tcPr>
            <w:tcW w:w="7086" w:type="dxa"/>
            <w:shd w:val="clear" w:color="auto" w:fill="auto"/>
          </w:tcPr>
          <w:p w14:paraId="445A2DFC" w14:textId="77777777" w:rsidR="006801B9" w:rsidRPr="003241F7" w:rsidRDefault="006801B9" w:rsidP="006801B9">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6801B9" w:rsidRPr="003241F7" w:rsidRDefault="006801B9" w:rsidP="006801B9">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6801B9" w:rsidRPr="003241F7" w:rsidRDefault="006801B9" w:rsidP="006801B9">
            <w:pPr>
              <w:pStyle w:val="BodyText"/>
              <w:ind w:left="0"/>
              <w:rPr>
                <w:rFonts w:ascii="Helvetica" w:hAnsi="Helvetica" w:cs="Helvetica"/>
                <w:sz w:val="18"/>
                <w:szCs w:val="18"/>
              </w:rPr>
            </w:pPr>
          </w:p>
          <w:p w14:paraId="59E25539" w14:textId="4247FB54" w:rsidR="006801B9" w:rsidRPr="003241F7" w:rsidRDefault="006801B9" w:rsidP="006801B9">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6801B9" w:rsidRPr="003241F7" w:rsidRDefault="006801B9" w:rsidP="006801B9">
            <w:pPr>
              <w:pStyle w:val="BodyText"/>
              <w:spacing w:before="7"/>
              <w:ind w:left="0"/>
              <w:rPr>
                <w:rFonts w:ascii="Helvetica" w:hAnsi="Helvetica" w:cs="Helvetica"/>
                <w:sz w:val="18"/>
                <w:szCs w:val="18"/>
              </w:rPr>
            </w:pPr>
          </w:p>
          <w:p w14:paraId="347CE5CF" w14:textId="77777777" w:rsidR="006801B9" w:rsidRPr="003241F7" w:rsidRDefault="006801B9" w:rsidP="006801B9">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6801B9" w:rsidRPr="003241F7" w:rsidRDefault="006801B9" w:rsidP="006801B9">
            <w:pPr>
              <w:pStyle w:val="BodyText"/>
              <w:ind w:left="0"/>
              <w:rPr>
                <w:rFonts w:ascii="Helvetica" w:hAnsi="Helvetica" w:cs="Helvetica"/>
                <w:sz w:val="18"/>
                <w:szCs w:val="18"/>
              </w:rPr>
            </w:pPr>
          </w:p>
          <w:p w14:paraId="426FEA5C" w14:textId="77777777" w:rsidR="006801B9" w:rsidRPr="003241F7" w:rsidRDefault="006801B9" w:rsidP="006801B9">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6801B9" w:rsidRPr="003241F7" w:rsidRDefault="006801B9" w:rsidP="006801B9">
            <w:pPr>
              <w:pStyle w:val="BodyText"/>
              <w:spacing w:before="5"/>
              <w:ind w:left="0"/>
              <w:rPr>
                <w:rFonts w:ascii="Helvetica" w:hAnsi="Helvetica" w:cs="Helvetica"/>
                <w:sz w:val="18"/>
                <w:szCs w:val="18"/>
              </w:rPr>
            </w:pPr>
          </w:p>
          <w:p w14:paraId="292AD186" w14:textId="7FD974DD" w:rsidR="006801B9" w:rsidRPr="003241F7" w:rsidRDefault="006801B9" w:rsidP="006801B9">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3739A155" w14:textId="4C3ED3CD" w:rsidR="006801B9" w:rsidRPr="003241F7" w:rsidRDefault="006801B9" w:rsidP="006801B9">
            <w:pPr>
              <w:spacing w:after="120"/>
              <w:rPr>
                <w:rFonts w:ascii="Helvetica" w:hAnsi="Helvetica" w:cs="Helvetica"/>
                <w:sz w:val="18"/>
                <w:szCs w:val="18"/>
              </w:rPr>
            </w:pPr>
          </w:p>
        </w:tc>
      </w:tr>
      <w:tr w:rsidR="006801B9" w:rsidRPr="003241F7" w14:paraId="54E418D0" w14:textId="77777777" w:rsidTr="00B56103">
        <w:tc>
          <w:tcPr>
            <w:tcW w:w="7086" w:type="dxa"/>
            <w:shd w:val="clear" w:color="auto" w:fill="auto"/>
          </w:tcPr>
          <w:p w14:paraId="59A300D3" w14:textId="77777777" w:rsidR="006801B9" w:rsidRPr="003241F7" w:rsidRDefault="006801B9" w:rsidP="006801B9">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w:t>
            </w:r>
            <w:r w:rsidRPr="003241F7">
              <w:rPr>
                <w:rFonts w:ascii="Helvetica" w:hAnsi="Helvetica" w:cs="Helvetica"/>
                <w:color w:val="222222"/>
                <w:sz w:val="18"/>
                <w:szCs w:val="18"/>
              </w:rPr>
              <w:lastRenderedPageBreak/>
              <w:t>explanation of how the chapters connect may compromise the ability of the examiners to evaluate the thesis/practicum and, accordingly, there may be subsequent consequences.</w:t>
            </w:r>
          </w:p>
          <w:p w14:paraId="0DC85C11" w14:textId="77777777" w:rsidR="006801B9" w:rsidRPr="003241F7" w:rsidRDefault="006801B9" w:rsidP="006801B9">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6801B9" w:rsidRPr="003241F7" w:rsidRDefault="006801B9" w:rsidP="006801B9">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448FA5A4" w14:textId="77777777" w:rsidR="006801B9" w:rsidRPr="003241F7" w:rsidRDefault="006801B9" w:rsidP="006801B9">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905EDC0" w14:textId="77777777" w:rsidR="00B56103" w:rsidRDefault="00B56103" w:rsidP="00B56103">
    <w:pPr>
      <w:pStyle w:val="Footer"/>
      <w:tabs>
        <w:tab w:val="clear" w:pos="8640"/>
      </w:tabs>
      <w:ind w:left="-990" w:right="-990"/>
      <w:jc w:val="right"/>
      <w:rPr>
        <w:rFonts w:ascii="Arial" w:hAnsi="Arial" w:cs="Arial"/>
        <w:i/>
        <w:sz w:val="18"/>
        <w:szCs w:val="18"/>
      </w:rPr>
    </w:pPr>
    <w:r w:rsidRPr="004243B9">
      <w:rPr>
        <w:rFonts w:ascii="Arial" w:hAnsi="Arial" w:cs="Arial"/>
        <w:i/>
        <w:sz w:val="18"/>
        <w:szCs w:val="18"/>
      </w:rPr>
      <w:t>Food and Human Nut</w:t>
    </w:r>
    <w:r>
      <w:rPr>
        <w:rFonts w:ascii="Arial" w:hAnsi="Arial" w:cs="Arial"/>
        <w:i/>
        <w:sz w:val="18"/>
        <w:szCs w:val="18"/>
      </w:rPr>
      <w:t>ritional</w:t>
    </w:r>
    <w:r w:rsidRPr="004243B9">
      <w:rPr>
        <w:rFonts w:ascii="Arial" w:hAnsi="Arial" w:cs="Arial"/>
        <w:i/>
        <w:sz w:val="18"/>
        <w:szCs w:val="18"/>
      </w:rPr>
      <w:t xml:space="preserve"> Sciences (M</w:t>
    </w:r>
    <w:r>
      <w:rPr>
        <w:rFonts w:ascii="Arial" w:hAnsi="Arial" w:cs="Arial"/>
        <w:i/>
        <w:sz w:val="18"/>
        <w:szCs w:val="18"/>
      </w:rPr>
      <w:t>.A.H.N.)</w:t>
    </w:r>
    <w:r w:rsidRPr="004243B9">
      <w:rPr>
        <w:rFonts w:ascii="Arial" w:hAnsi="Arial" w:cs="Arial"/>
        <w:i/>
        <w:sz w:val="18"/>
        <w:szCs w:val="18"/>
      </w:rPr>
      <w:t xml:space="preserve"> Supp</w:t>
    </w:r>
    <w:r>
      <w:rPr>
        <w:rFonts w:ascii="Arial" w:hAnsi="Arial" w:cs="Arial"/>
        <w:i/>
        <w:sz w:val="18"/>
        <w:szCs w:val="18"/>
      </w:rPr>
      <w:t>lementary</w:t>
    </w:r>
    <w:r w:rsidRPr="004243B9">
      <w:rPr>
        <w:rFonts w:ascii="Arial" w:hAnsi="Arial" w:cs="Arial"/>
        <w:i/>
        <w:sz w:val="18"/>
        <w:szCs w:val="18"/>
      </w:rPr>
      <w:t xml:space="preserve"> Reg</w:t>
    </w:r>
    <w:r>
      <w:rPr>
        <w:rFonts w:ascii="Arial" w:hAnsi="Arial" w:cs="Arial"/>
        <w:i/>
        <w:sz w:val="18"/>
        <w:szCs w:val="18"/>
      </w:rPr>
      <w:t xml:space="preserve">ulations approved </w:t>
    </w:r>
    <w:proofErr w:type="gramStart"/>
    <w:r>
      <w:rPr>
        <w:rFonts w:ascii="Arial" w:hAnsi="Arial" w:cs="Arial"/>
        <w:i/>
        <w:sz w:val="18"/>
        <w:szCs w:val="18"/>
      </w:rPr>
      <w:t>&amp;  effective</w:t>
    </w:r>
    <w:proofErr w:type="gramEnd"/>
    <w:r>
      <w:rPr>
        <w:rFonts w:ascii="Arial" w:hAnsi="Arial" w:cs="Arial"/>
        <w:i/>
        <w:sz w:val="18"/>
        <w:szCs w:val="18"/>
      </w:rPr>
      <w:t xml:space="preserve"> Sept. 1, 2023</w:t>
    </w:r>
    <w:r w:rsidRPr="00A00C97">
      <w:rPr>
        <w:rFonts w:ascii="Arial" w:hAnsi="Arial" w:cs="Arial"/>
        <w:i/>
        <w:sz w:val="18"/>
        <w:szCs w:val="18"/>
      </w:rPr>
      <w:t xml:space="preserve"> </w:t>
    </w:r>
  </w:p>
  <w:p w14:paraId="337EBB96" w14:textId="77777777" w:rsidR="00B56103" w:rsidRPr="00A00C97" w:rsidRDefault="00B56103" w:rsidP="00B56103">
    <w:pPr>
      <w:pStyle w:val="Footer"/>
      <w:tabs>
        <w:tab w:val="clear" w:pos="4320"/>
        <w:tab w:val="clear" w:pos="8640"/>
        <w:tab w:val="center" w:pos="4950"/>
      </w:tabs>
      <w:ind w:right="-990"/>
      <w:jc w:val="right"/>
      <w:rPr>
        <w:rFonts w:ascii="Arial" w:hAnsi="Arial" w:cs="Arial"/>
        <w:i/>
        <w:sz w:val="18"/>
        <w:szCs w:val="18"/>
      </w:rPr>
    </w:pPr>
    <w:r>
      <w:rPr>
        <w:rFonts w:ascii="Arial" w:hAnsi="Arial" w:cs="Arial"/>
        <w:i/>
        <w:sz w:val="18"/>
        <w:szCs w:val="18"/>
      </w:rPr>
      <w:tab/>
    </w: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Pr>
        <w:rFonts w:ascii="Arial" w:hAnsi="Arial" w:cs="Arial"/>
        <w:i/>
        <w:sz w:val="18"/>
        <w:szCs w:val="18"/>
      </w:rPr>
      <w:t>May 2023</w:t>
    </w:r>
  </w:p>
  <w:p w14:paraId="50A7F8C5" w14:textId="716E8C36" w:rsidR="00EB2D33" w:rsidRPr="00A00C97" w:rsidRDefault="00EB2D33" w:rsidP="00B56103">
    <w:pPr>
      <w:pStyle w:val="Footer"/>
      <w:jc w:val="right"/>
      <w:rPr>
        <w:rFonts w:ascii="Arial" w:hAnsi="Arial" w:cs="Arial"/>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03019BF" w14:textId="45CA9205" w:rsidR="00B56103" w:rsidRDefault="00B56103" w:rsidP="00B56103">
    <w:pPr>
      <w:pStyle w:val="Footer"/>
      <w:tabs>
        <w:tab w:val="clear" w:pos="8640"/>
      </w:tabs>
      <w:ind w:left="-990" w:right="-990"/>
      <w:jc w:val="right"/>
      <w:rPr>
        <w:rFonts w:ascii="Arial" w:hAnsi="Arial" w:cs="Arial"/>
        <w:i/>
        <w:sz w:val="18"/>
        <w:szCs w:val="18"/>
      </w:rPr>
    </w:pPr>
    <w:r w:rsidRPr="004243B9">
      <w:rPr>
        <w:rFonts w:ascii="Arial" w:hAnsi="Arial" w:cs="Arial"/>
        <w:i/>
        <w:sz w:val="18"/>
        <w:szCs w:val="18"/>
      </w:rPr>
      <w:t>Food and Human Nut</w:t>
    </w:r>
    <w:r>
      <w:rPr>
        <w:rFonts w:ascii="Arial" w:hAnsi="Arial" w:cs="Arial"/>
        <w:i/>
        <w:sz w:val="18"/>
        <w:szCs w:val="18"/>
      </w:rPr>
      <w:t>ritional</w:t>
    </w:r>
    <w:r w:rsidRPr="004243B9">
      <w:rPr>
        <w:rFonts w:ascii="Arial" w:hAnsi="Arial" w:cs="Arial"/>
        <w:i/>
        <w:sz w:val="18"/>
        <w:szCs w:val="18"/>
      </w:rPr>
      <w:t xml:space="preserve"> Sciences (M</w:t>
    </w:r>
    <w:r>
      <w:rPr>
        <w:rFonts w:ascii="Arial" w:hAnsi="Arial" w:cs="Arial"/>
        <w:i/>
        <w:sz w:val="18"/>
        <w:szCs w:val="18"/>
      </w:rPr>
      <w:t>.A.H.N.)</w:t>
    </w:r>
    <w:r w:rsidRPr="004243B9">
      <w:rPr>
        <w:rFonts w:ascii="Arial" w:hAnsi="Arial" w:cs="Arial"/>
        <w:i/>
        <w:sz w:val="18"/>
        <w:szCs w:val="18"/>
      </w:rPr>
      <w:t xml:space="preserve"> Supp</w:t>
    </w:r>
    <w:r>
      <w:rPr>
        <w:rFonts w:ascii="Arial" w:hAnsi="Arial" w:cs="Arial"/>
        <w:i/>
        <w:sz w:val="18"/>
        <w:szCs w:val="18"/>
      </w:rPr>
      <w:t>lementary</w:t>
    </w:r>
    <w:r w:rsidRPr="004243B9">
      <w:rPr>
        <w:rFonts w:ascii="Arial" w:hAnsi="Arial" w:cs="Arial"/>
        <w:i/>
        <w:sz w:val="18"/>
        <w:szCs w:val="18"/>
      </w:rPr>
      <w:t xml:space="preserve"> Reg</w:t>
    </w:r>
    <w:r>
      <w:rPr>
        <w:rFonts w:ascii="Arial" w:hAnsi="Arial" w:cs="Arial"/>
        <w:i/>
        <w:sz w:val="18"/>
        <w:szCs w:val="18"/>
      </w:rPr>
      <w:t>ulations</w:t>
    </w:r>
    <w:r>
      <w:rPr>
        <w:rFonts w:ascii="Arial" w:hAnsi="Arial" w:cs="Arial"/>
        <w:i/>
        <w:sz w:val="18"/>
        <w:szCs w:val="18"/>
      </w:rPr>
      <w:t xml:space="preserve"> approved </w:t>
    </w:r>
    <w:proofErr w:type="gramStart"/>
    <w:r>
      <w:rPr>
        <w:rFonts w:ascii="Arial" w:hAnsi="Arial" w:cs="Arial"/>
        <w:i/>
        <w:sz w:val="18"/>
        <w:szCs w:val="18"/>
      </w:rPr>
      <w:t>&amp;  effective</w:t>
    </w:r>
    <w:proofErr w:type="gramEnd"/>
    <w:r>
      <w:rPr>
        <w:rFonts w:ascii="Arial" w:hAnsi="Arial" w:cs="Arial"/>
        <w:i/>
        <w:sz w:val="18"/>
        <w:szCs w:val="18"/>
      </w:rPr>
      <w:t xml:space="preserve"> Sept. 1, 202</w:t>
    </w:r>
    <w:r>
      <w:rPr>
        <w:rFonts w:ascii="Arial" w:hAnsi="Arial" w:cs="Arial"/>
        <w:i/>
        <w:sz w:val="18"/>
        <w:szCs w:val="18"/>
      </w:rPr>
      <w:t>3</w:t>
    </w:r>
    <w:r w:rsidRPr="00A00C97">
      <w:rPr>
        <w:rFonts w:ascii="Arial" w:hAnsi="Arial" w:cs="Arial"/>
        <w:i/>
        <w:sz w:val="18"/>
        <w:szCs w:val="18"/>
      </w:rPr>
      <w:t xml:space="preserve"> </w:t>
    </w:r>
  </w:p>
  <w:p w14:paraId="6E7E5398" w14:textId="07509F3D" w:rsidR="00EB2D33" w:rsidRPr="00A00C97" w:rsidRDefault="00B56103" w:rsidP="00B56103">
    <w:pPr>
      <w:pStyle w:val="Footer"/>
      <w:tabs>
        <w:tab w:val="clear" w:pos="4320"/>
        <w:tab w:val="clear" w:pos="8640"/>
        <w:tab w:val="center" w:pos="4950"/>
      </w:tabs>
      <w:ind w:right="-990"/>
      <w:jc w:val="right"/>
      <w:rPr>
        <w:rFonts w:ascii="Arial" w:hAnsi="Arial" w:cs="Arial"/>
        <w:i/>
        <w:sz w:val="18"/>
        <w:szCs w:val="18"/>
      </w:rPr>
    </w:pPr>
    <w:r>
      <w:rPr>
        <w:rFonts w:ascii="Arial" w:hAnsi="Arial" w:cs="Arial"/>
        <w:i/>
        <w:sz w:val="18"/>
        <w:szCs w:val="18"/>
      </w:rPr>
      <w:tab/>
    </w:r>
    <w:r w:rsidR="00EB2D33" w:rsidRPr="00A00C97">
      <w:rPr>
        <w:rFonts w:ascii="Arial" w:hAnsi="Arial" w:cs="Arial"/>
        <w:i/>
        <w:sz w:val="18"/>
        <w:szCs w:val="18"/>
      </w:rPr>
      <w:t>FGS Supp</w:t>
    </w:r>
    <w:r w:rsidR="00EB2D33">
      <w:rPr>
        <w:rFonts w:ascii="Arial" w:hAnsi="Arial" w:cs="Arial"/>
        <w:i/>
        <w:sz w:val="18"/>
        <w:szCs w:val="18"/>
      </w:rPr>
      <w:t>lementary</w:t>
    </w:r>
    <w:r w:rsidR="00EB2D33" w:rsidRPr="00A00C97">
      <w:rPr>
        <w:rFonts w:ascii="Arial" w:hAnsi="Arial" w:cs="Arial"/>
        <w:i/>
        <w:sz w:val="18"/>
        <w:szCs w:val="18"/>
      </w:rPr>
      <w:t xml:space="preserve"> Regulations template updated </w:t>
    </w:r>
    <w:r w:rsidR="00D26FE2">
      <w:rPr>
        <w:rFonts w:ascii="Arial" w:hAnsi="Arial" w:cs="Arial"/>
        <w:i/>
        <w:sz w:val="18"/>
        <w:szCs w:val="18"/>
      </w:rPr>
      <w:t>May</w:t>
    </w:r>
    <w:r w:rsidR="00EB2D33">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6FF36FB5"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B56103">
            <w:rPr>
              <w:rFonts w:ascii="Arial" w:hAnsi="Arial" w:cs="Arial"/>
              <w:b/>
              <w:sz w:val="28"/>
              <w:szCs w:val="28"/>
            </w:rPr>
            <w:t>Food and Human Nutritional Sciences/Master of Applied Human Nutrition</w:t>
          </w:r>
          <w:r w:rsidR="00B56103">
            <w:rPr>
              <w:rFonts w:ascii="Arial" w:hAnsi="Arial" w:cs="Arial"/>
              <w:b/>
              <w:sz w:val="28"/>
              <w:szCs w:val="28"/>
            </w:rPr>
            <w:t xml:space="preserve"> (MAHN)</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8"/>
  </w:num>
  <w:num w:numId="23" w16cid:durableId="1542984623">
    <w:abstractNumId w:val="37"/>
  </w:num>
  <w:num w:numId="24" w16cid:durableId="1562131984">
    <w:abstractNumId w:val="44"/>
  </w:num>
  <w:num w:numId="25" w16cid:durableId="179852163">
    <w:abstractNumId w:val="27"/>
  </w:num>
  <w:num w:numId="26" w16cid:durableId="2114476408">
    <w:abstractNumId w:val="26"/>
  </w:num>
  <w:num w:numId="27" w16cid:durableId="1902672630">
    <w:abstractNumId w:val="49"/>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0"/>
  </w:num>
  <w:num w:numId="35" w16cid:durableId="1849559053">
    <w:abstractNumId w:val="65"/>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6"/>
  </w:num>
  <w:num w:numId="42" w16cid:durableId="1238587035">
    <w:abstractNumId w:val="4"/>
  </w:num>
  <w:num w:numId="43" w16cid:durableId="1879732336">
    <w:abstractNumId w:val="45"/>
  </w:num>
  <w:num w:numId="44" w16cid:durableId="706416215">
    <w:abstractNumId w:val="11"/>
  </w:num>
  <w:num w:numId="45" w16cid:durableId="791362389">
    <w:abstractNumId w:val="52"/>
  </w:num>
  <w:num w:numId="46" w16cid:durableId="673920422">
    <w:abstractNumId w:val="55"/>
  </w:num>
  <w:num w:numId="47" w16cid:durableId="559443321">
    <w:abstractNumId w:val="25"/>
  </w:num>
  <w:num w:numId="48" w16cid:durableId="1630428176">
    <w:abstractNumId w:val="43"/>
  </w:num>
  <w:num w:numId="49" w16cid:durableId="200358883">
    <w:abstractNumId w:val="18"/>
  </w:num>
  <w:num w:numId="50" w16cid:durableId="1140534300">
    <w:abstractNumId w:val="30"/>
  </w:num>
  <w:num w:numId="51" w16cid:durableId="1395740756">
    <w:abstractNumId w:val="8"/>
  </w:num>
  <w:num w:numId="52" w16cid:durableId="778645799">
    <w:abstractNumId w:val="64"/>
  </w:num>
  <w:num w:numId="53" w16cid:durableId="870268195">
    <w:abstractNumId w:val="29"/>
  </w:num>
  <w:num w:numId="54" w16cid:durableId="517353610">
    <w:abstractNumId w:val="59"/>
  </w:num>
  <w:num w:numId="55" w16cid:durableId="1697580120">
    <w:abstractNumId w:val="56"/>
  </w:num>
  <w:num w:numId="56" w16cid:durableId="390226634">
    <w:abstractNumId w:val="42"/>
  </w:num>
  <w:num w:numId="57" w16cid:durableId="457993812">
    <w:abstractNumId w:val="2"/>
  </w:num>
  <w:num w:numId="58" w16cid:durableId="1113524979">
    <w:abstractNumId w:val="10"/>
  </w:num>
  <w:num w:numId="59" w16cid:durableId="1337609268">
    <w:abstractNumId w:val="47"/>
  </w:num>
  <w:num w:numId="60" w16cid:durableId="1977909073">
    <w:abstractNumId w:val="54"/>
  </w:num>
  <w:num w:numId="61" w16cid:durableId="2140879982">
    <w:abstractNumId w:val="57"/>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0D23"/>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01B9"/>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103"/>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3637021">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mailto:mahn.info@umanitoba.ca"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agricultural-food-sciences/food-and-human-nutritional-sciences/fhns-graduate-programs#master-of-applied-human-nutrition"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graduate"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master-of-applied-human-nutrition-mahn"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tel:204-474-6874"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68</Pages>
  <Words>34819</Words>
  <Characters>198471</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2023-06-24T19:06:00Z</dcterms:modified>
</cp:coreProperties>
</file>