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6F2D00" w:rsidRPr="003241F7" w14:paraId="27813CB1" w14:textId="77777777" w:rsidTr="006F2D00">
        <w:tc>
          <w:tcPr>
            <w:tcW w:w="7086" w:type="dxa"/>
            <w:shd w:val="clear" w:color="auto" w:fill="auto"/>
          </w:tcPr>
          <w:p w14:paraId="0007F05B" w14:textId="50F8682E" w:rsidR="006F2D00" w:rsidRPr="003241F7" w:rsidRDefault="006F2D00" w:rsidP="006F2D00">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6F2D00" w:rsidRPr="003241F7" w:rsidRDefault="006F2D00" w:rsidP="006F2D00">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6F2D00" w:rsidRPr="003241F7" w:rsidRDefault="006F2D00" w:rsidP="006F2D00">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6F2D00" w:rsidRPr="003241F7" w:rsidRDefault="006F2D00" w:rsidP="006F2D00">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6F2D00" w:rsidRPr="003241F7" w:rsidRDefault="006F2D00" w:rsidP="006F2D00">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6F2D00" w:rsidRPr="003241F7" w:rsidRDefault="006F2D00" w:rsidP="006F2D00">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6F2D00" w:rsidRPr="003241F7" w:rsidRDefault="006F2D00" w:rsidP="006F2D00">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6F2D00" w:rsidRPr="003241F7" w:rsidRDefault="006F2D00" w:rsidP="006F2D00">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6F2D00" w:rsidRPr="003241F7" w:rsidRDefault="006F2D00" w:rsidP="006F2D00">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6F2D00" w:rsidRPr="003241F7" w:rsidRDefault="006F2D00" w:rsidP="006F2D00">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16224001" w14:textId="49FF5A9A" w:rsidR="006F2D00" w:rsidRPr="003241F7" w:rsidRDefault="006F2D00" w:rsidP="006F2D00">
            <w:pPr>
              <w:spacing w:after="120"/>
              <w:rPr>
                <w:rFonts w:ascii="Helvetica" w:hAnsi="Helvetica" w:cs="Helvetica"/>
                <w:sz w:val="18"/>
                <w:szCs w:val="18"/>
              </w:rPr>
            </w:pPr>
            <w:r>
              <w:rPr>
                <w:rFonts w:ascii="Arial" w:hAnsi="Arial" w:cs="Arial"/>
                <w:sz w:val="18"/>
                <w:szCs w:val="18"/>
              </w:rPr>
              <w:lastRenderedPageBreak/>
              <w:t xml:space="preserve"> </w:t>
            </w:r>
          </w:p>
        </w:tc>
      </w:tr>
      <w:tr w:rsidR="006F2D00" w:rsidRPr="003241F7" w14:paraId="6D515BD8" w14:textId="77777777" w:rsidTr="006F2D00">
        <w:tc>
          <w:tcPr>
            <w:tcW w:w="7086" w:type="dxa"/>
            <w:shd w:val="clear" w:color="auto" w:fill="auto"/>
          </w:tcPr>
          <w:p w14:paraId="4E547001" w14:textId="77777777" w:rsidR="006F2D00" w:rsidRPr="003241F7" w:rsidRDefault="006F2D00" w:rsidP="006F2D00">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6F2D00" w:rsidRPr="003241F7" w:rsidRDefault="006F2D00" w:rsidP="006F2D00">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6F2D00" w:rsidRPr="003241F7" w:rsidRDefault="006F2D00" w:rsidP="006F2D00">
            <w:pPr>
              <w:pStyle w:val="NormalWeb"/>
              <w:spacing w:before="0" w:beforeAutospacing="0" w:after="120" w:afterAutospacing="0"/>
              <w:rPr>
                <w:rStyle w:val="Strong"/>
                <w:rFonts w:ascii="Helvetica" w:hAnsi="Helvetica" w:cs="Helvetica"/>
                <w:color w:val="000000"/>
                <w:sz w:val="18"/>
                <w:szCs w:val="18"/>
              </w:rPr>
            </w:pPr>
          </w:p>
          <w:p w14:paraId="28092DC5" w14:textId="6EF3802A" w:rsidR="006F2D00" w:rsidRPr="003241F7" w:rsidRDefault="006F2D00" w:rsidP="006F2D00">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6F2D00" w:rsidRPr="003241F7" w:rsidRDefault="006F2D00" w:rsidP="006F2D00">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6F2D00" w:rsidRPr="003241F7" w:rsidRDefault="006F2D00" w:rsidP="006F2D00">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6F2D00" w:rsidRPr="003241F7" w:rsidRDefault="006F2D00" w:rsidP="006F2D00">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6F2D00" w:rsidRPr="003241F7" w:rsidRDefault="006F2D00" w:rsidP="006F2D00">
            <w:pPr>
              <w:spacing w:after="120"/>
              <w:textAlignment w:val="baseline"/>
              <w:rPr>
                <w:rFonts w:ascii="Helvetica" w:hAnsi="Helvetica" w:cs="Helvetica"/>
                <w:color w:val="000000"/>
                <w:sz w:val="18"/>
                <w:szCs w:val="18"/>
              </w:rPr>
            </w:pPr>
          </w:p>
        </w:tc>
        <w:tc>
          <w:tcPr>
            <w:tcW w:w="4254" w:type="dxa"/>
          </w:tcPr>
          <w:p w14:paraId="6443B0DE" w14:textId="77777777" w:rsidR="006F2D00" w:rsidRDefault="006F2D00" w:rsidP="006F2D00">
            <w:pPr>
              <w:rPr>
                <w:rFonts w:ascii="Arial" w:hAnsi="Arial" w:cs="Arial"/>
                <w:sz w:val="18"/>
                <w:szCs w:val="18"/>
              </w:rPr>
            </w:pPr>
            <w:r>
              <w:rPr>
                <w:rFonts w:ascii="Arial" w:hAnsi="Arial" w:cs="Arial"/>
                <w:sz w:val="18"/>
                <w:szCs w:val="18"/>
              </w:rPr>
              <w:t>Departmental Contact Address:</w:t>
            </w:r>
          </w:p>
          <w:p w14:paraId="13E51635" w14:textId="77777777" w:rsidR="006F2D00" w:rsidRDefault="006F2D00" w:rsidP="006F2D00">
            <w:pPr>
              <w:rPr>
                <w:rFonts w:ascii="Arial" w:hAnsi="Arial" w:cs="Arial"/>
                <w:sz w:val="18"/>
                <w:szCs w:val="18"/>
              </w:rPr>
            </w:pPr>
          </w:p>
          <w:p w14:paraId="5691B5C3" w14:textId="77777777" w:rsidR="006F2D00" w:rsidRDefault="006F2D00" w:rsidP="006F2D00">
            <w:pPr>
              <w:rPr>
                <w:rFonts w:ascii="Arial" w:hAnsi="Arial" w:cs="Arial"/>
                <w:sz w:val="18"/>
                <w:szCs w:val="18"/>
              </w:rPr>
            </w:pPr>
            <w:r>
              <w:rPr>
                <w:rFonts w:ascii="Arial" w:hAnsi="Arial" w:cs="Arial"/>
                <w:sz w:val="18"/>
                <w:szCs w:val="18"/>
              </w:rPr>
              <w:t>Department of Philosophy</w:t>
            </w:r>
          </w:p>
          <w:p w14:paraId="2EF6D0C2" w14:textId="77777777" w:rsidR="006F2D00" w:rsidRDefault="006F2D00" w:rsidP="006F2D00">
            <w:pPr>
              <w:rPr>
                <w:rFonts w:ascii="Arial" w:hAnsi="Arial" w:cs="Arial"/>
                <w:sz w:val="18"/>
                <w:szCs w:val="18"/>
              </w:rPr>
            </w:pPr>
            <w:r>
              <w:rPr>
                <w:rFonts w:ascii="Arial" w:hAnsi="Arial" w:cs="Arial"/>
                <w:sz w:val="18"/>
                <w:szCs w:val="18"/>
              </w:rPr>
              <w:t>450 University College</w:t>
            </w:r>
          </w:p>
          <w:p w14:paraId="4DB370ED" w14:textId="77777777" w:rsidR="006F2D00" w:rsidRDefault="006F2D00" w:rsidP="006F2D00">
            <w:pPr>
              <w:rPr>
                <w:rFonts w:ascii="Arial" w:hAnsi="Arial" w:cs="Arial"/>
                <w:sz w:val="18"/>
                <w:szCs w:val="18"/>
              </w:rPr>
            </w:pPr>
            <w:r>
              <w:rPr>
                <w:rFonts w:ascii="Arial" w:hAnsi="Arial" w:cs="Arial"/>
                <w:sz w:val="18"/>
                <w:szCs w:val="18"/>
              </w:rPr>
              <w:t>University of Manitoba</w:t>
            </w:r>
          </w:p>
          <w:p w14:paraId="780014C1" w14:textId="77777777" w:rsidR="006F2D00" w:rsidRDefault="006F2D00" w:rsidP="006F2D00">
            <w:pPr>
              <w:rPr>
                <w:rFonts w:ascii="Arial" w:hAnsi="Arial" w:cs="Arial"/>
                <w:sz w:val="18"/>
                <w:szCs w:val="18"/>
              </w:rPr>
            </w:pPr>
            <w:r>
              <w:rPr>
                <w:rFonts w:ascii="Arial" w:hAnsi="Arial" w:cs="Arial"/>
                <w:sz w:val="18"/>
                <w:szCs w:val="18"/>
              </w:rPr>
              <w:t>Winnipeg, MB</w:t>
            </w:r>
          </w:p>
          <w:p w14:paraId="36291617" w14:textId="77777777" w:rsidR="006F2D00" w:rsidRDefault="006F2D00" w:rsidP="006F2D00">
            <w:pPr>
              <w:rPr>
                <w:rFonts w:ascii="Arial" w:hAnsi="Arial" w:cs="Arial"/>
                <w:sz w:val="18"/>
                <w:szCs w:val="18"/>
              </w:rPr>
            </w:pPr>
            <w:r>
              <w:rPr>
                <w:rFonts w:ascii="Arial" w:hAnsi="Arial" w:cs="Arial"/>
                <w:sz w:val="18"/>
                <w:szCs w:val="18"/>
              </w:rPr>
              <w:t>R3T 2N2 Canada</w:t>
            </w:r>
          </w:p>
          <w:p w14:paraId="6141526F" w14:textId="77777777" w:rsidR="006F2D00" w:rsidRDefault="006F2D00" w:rsidP="006F2D00">
            <w:pPr>
              <w:rPr>
                <w:rFonts w:ascii="Arial" w:hAnsi="Arial" w:cs="Arial"/>
                <w:sz w:val="18"/>
                <w:szCs w:val="18"/>
              </w:rPr>
            </w:pPr>
            <w:r>
              <w:rPr>
                <w:rFonts w:ascii="Arial" w:hAnsi="Arial" w:cs="Arial"/>
                <w:sz w:val="18"/>
                <w:szCs w:val="18"/>
              </w:rPr>
              <w:t>Tel 204-474-</w:t>
            </w:r>
            <w:r>
              <w:rPr>
                <w:rFonts w:ascii="Arial" w:hAnsi="Arial" w:cs="Arial"/>
                <w:bCs/>
                <w:color w:val="000000"/>
                <w:sz w:val="18"/>
                <w:szCs w:val="18"/>
              </w:rPr>
              <w:t>6878</w:t>
            </w:r>
          </w:p>
          <w:p w14:paraId="2204639D" w14:textId="77777777" w:rsidR="006F2D00" w:rsidRDefault="006F2D00" w:rsidP="006F2D00">
            <w:pPr>
              <w:rPr>
                <w:rFonts w:ascii="Arial" w:hAnsi="Arial" w:cs="Arial"/>
                <w:sz w:val="18"/>
                <w:szCs w:val="18"/>
              </w:rPr>
            </w:pPr>
          </w:p>
          <w:p w14:paraId="1D6E381B" w14:textId="77777777" w:rsidR="006F2D00" w:rsidRDefault="006F2D00" w:rsidP="006F2D00">
            <w:pPr>
              <w:rPr>
                <w:rFonts w:ascii="Arial" w:hAnsi="Arial" w:cs="Arial"/>
                <w:sz w:val="18"/>
                <w:szCs w:val="18"/>
              </w:rPr>
            </w:pPr>
            <w:r>
              <w:rPr>
                <w:rFonts w:ascii="Arial" w:hAnsi="Arial" w:cs="Arial"/>
                <w:sz w:val="18"/>
                <w:szCs w:val="18"/>
              </w:rPr>
              <w:t xml:space="preserve">Email: refer to departmental website for current Head/Grad Chair information </w:t>
            </w:r>
            <w:hyperlink r:id="rId10" w:history="1">
              <w:r>
                <w:rPr>
                  <w:rStyle w:val="Hyperlink"/>
                  <w:rFonts w:ascii="Arial" w:hAnsi="Arial" w:cs="Arial"/>
                  <w:sz w:val="18"/>
                  <w:szCs w:val="18"/>
                </w:rPr>
                <w:t>http://umanitoba.ca/philosophy/</w:t>
              </w:r>
            </w:hyperlink>
            <w:r>
              <w:rPr>
                <w:rFonts w:ascii="Arial" w:hAnsi="Arial" w:cs="Arial"/>
                <w:sz w:val="18"/>
                <w:szCs w:val="18"/>
              </w:rPr>
              <w:t xml:space="preserve"> </w:t>
            </w:r>
          </w:p>
          <w:p w14:paraId="421DD42C" w14:textId="77777777" w:rsidR="006F2D00" w:rsidRPr="003241F7" w:rsidRDefault="006F2D00" w:rsidP="006F2D00">
            <w:pPr>
              <w:spacing w:after="120"/>
              <w:rPr>
                <w:rFonts w:ascii="Helvetica" w:hAnsi="Helvetica" w:cs="Helvetica"/>
                <w:sz w:val="18"/>
                <w:szCs w:val="18"/>
              </w:rPr>
            </w:pPr>
          </w:p>
        </w:tc>
      </w:tr>
      <w:tr w:rsidR="006F2D00" w:rsidRPr="003241F7" w14:paraId="54179CB8" w14:textId="77777777" w:rsidTr="006F2D00">
        <w:tc>
          <w:tcPr>
            <w:tcW w:w="7086" w:type="dxa"/>
            <w:shd w:val="clear" w:color="auto" w:fill="auto"/>
          </w:tcPr>
          <w:p w14:paraId="65D66BC9"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6F2D00" w:rsidRPr="003241F7" w14:paraId="7DF5DCFA" w14:textId="77777777" w:rsidTr="004E3FAB">
              <w:trPr>
                <w:tblCellSpacing w:w="0" w:type="dxa"/>
              </w:trPr>
              <w:tc>
                <w:tcPr>
                  <w:tcW w:w="1302" w:type="dxa"/>
                  <w:shd w:val="clear" w:color="auto" w:fill="auto"/>
                  <w:vAlign w:val="center"/>
                  <w:hideMark/>
                </w:tcPr>
                <w:p w14:paraId="72885DDE"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6F2D00" w:rsidRPr="003241F7" w14:paraId="7134F400" w14:textId="77777777" w:rsidTr="004E3FAB">
              <w:trPr>
                <w:tblCellSpacing w:w="0" w:type="dxa"/>
              </w:trPr>
              <w:tc>
                <w:tcPr>
                  <w:tcW w:w="1302" w:type="dxa"/>
                  <w:shd w:val="clear" w:color="auto" w:fill="auto"/>
                  <w:vAlign w:val="center"/>
                  <w:hideMark/>
                </w:tcPr>
                <w:p w14:paraId="5C2B4DBE" w14:textId="675DE6AF"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6F2D00" w:rsidRPr="003241F7" w14:paraId="21AD9DAB" w14:textId="77777777" w:rsidTr="004E3FAB">
              <w:trPr>
                <w:tblCellSpacing w:w="0" w:type="dxa"/>
              </w:trPr>
              <w:tc>
                <w:tcPr>
                  <w:tcW w:w="1302" w:type="dxa"/>
                  <w:shd w:val="clear" w:color="auto" w:fill="auto"/>
                  <w:vAlign w:val="center"/>
                  <w:hideMark/>
                </w:tcPr>
                <w:p w14:paraId="1781A780" w14:textId="7E2B5D86"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6F2D00" w:rsidRPr="003241F7" w14:paraId="75B0AFB0" w14:textId="77777777" w:rsidTr="004E3FAB">
              <w:trPr>
                <w:tblCellSpacing w:w="0" w:type="dxa"/>
              </w:trPr>
              <w:tc>
                <w:tcPr>
                  <w:tcW w:w="1302" w:type="dxa"/>
                  <w:shd w:val="clear" w:color="auto" w:fill="auto"/>
                  <w:vAlign w:val="center"/>
                  <w:hideMark/>
                </w:tcPr>
                <w:p w14:paraId="1C866045" w14:textId="7F736744"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6F2D00" w:rsidRPr="003241F7" w:rsidRDefault="006F2D00" w:rsidP="006F2D00">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 xml:space="preserve">Graduate programs of </w:t>
              </w:r>
              <w:r w:rsidRPr="003241F7">
                <w:rPr>
                  <w:rStyle w:val="Hyperlink"/>
                  <w:rFonts w:ascii="Helvetica" w:hAnsi="Helvetica" w:cs="Helvetica"/>
                  <w:color w:val="362925"/>
                  <w:sz w:val="18"/>
                  <w:szCs w:val="18"/>
                  <w:bdr w:val="none" w:sz="0" w:space="0" w:color="auto" w:frame="1"/>
                  <w:shd w:val="clear" w:color="auto" w:fill="FFFFFF"/>
                </w:rPr>
                <w:lastRenderedPageBreak/>
                <w:t>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217387BE" w14:textId="77777777" w:rsidR="006F2D00" w:rsidRPr="006F2D00" w:rsidRDefault="006F2D00" w:rsidP="006F2D00">
            <w:pPr>
              <w:rPr>
                <w:rFonts w:ascii="Helvetica" w:hAnsi="Helvetica" w:cs="Helvetica"/>
                <w:sz w:val="18"/>
                <w:szCs w:val="18"/>
              </w:rPr>
            </w:pPr>
            <w:r w:rsidRPr="006F2D00">
              <w:rPr>
                <w:rFonts w:ascii="Helvetica" w:hAnsi="Helvetica" w:cs="Helvetica"/>
                <w:sz w:val="18"/>
                <w:szCs w:val="18"/>
              </w:rPr>
              <w:lastRenderedPageBreak/>
              <w:t xml:space="preserve">For upcoming application deadlines, please consult the Graduate Program Page: </w:t>
            </w:r>
          </w:p>
          <w:p w14:paraId="5F80DE34" w14:textId="77777777" w:rsidR="006F2D00" w:rsidRPr="006F2D00" w:rsidRDefault="006F2D00" w:rsidP="006F2D00">
            <w:pPr>
              <w:rPr>
                <w:rFonts w:ascii="Helvetica" w:hAnsi="Helvetica" w:cs="Helvetica"/>
                <w:sz w:val="18"/>
                <w:szCs w:val="18"/>
              </w:rPr>
            </w:pPr>
          </w:p>
          <w:p w14:paraId="33D88A1C" w14:textId="1AE53F53" w:rsidR="006F2D00" w:rsidRPr="006F2D00" w:rsidRDefault="006F2D00" w:rsidP="006F2D00">
            <w:pPr>
              <w:rPr>
                <w:rFonts w:ascii="Helvetica" w:hAnsi="Helvetica" w:cs="Helvetica"/>
                <w:sz w:val="18"/>
                <w:szCs w:val="18"/>
              </w:rPr>
            </w:pPr>
            <w:hyperlink r:id="rId12" w:history="1">
              <w:r w:rsidRPr="006F2D00">
                <w:rPr>
                  <w:rStyle w:val="Hyperlink"/>
                  <w:rFonts w:ascii="Helvetica" w:hAnsi="Helvetica" w:cs="Helvetica"/>
                  <w:sz w:val="18"/>
                  <w:szCs w:val="18"/>
                </w:rPr>
                <w:t>https://umanitoba.ca/explore/programs-of-study/philosophy-ma</w:t>
              </w:r>
            </w:hyperlink>
            <w:r w:rsidRPr="006F2D00">
              <w:rPr>
                <w:rFonts w:ascii="Helvetica" w:hAnsi="Helvetica" w:cs="Helvetica"/>
                <w:sz w:val="18"/>
                <w:szCs w:val="18"/>
              </w:rPr>
              <w:t xml:space="preserve"> </w:t>
            </w:r>
          </w:p>
          <w:p w14:paraId="2E3CBC81" w14:textId="77777777" w:rsidR="006F2D00" w:rsidRPr="006F2D00" w:rsidRDefault="006F2D00" w:rsidP="006F2D00">
            <w:pPr>
              <w:rPr>
                <w:rFonts w:ascii="Helvetica" w:hAnsi="Helvetica" w:cs="Helvetica"/>
                <w:sz w:val="18"/>
                <w:szCs w:val="18"/>
              </w:rPr>
            </w:pPr>
          </w:p>
          <w:p w14:paraId="15371D01" w14:textId="77777777" w:rsidR="006F2D00" w:rsidRPr="006F2D00" w:rsidRDefault="006F2D00" w:rsidP="006F2D00">
            <w:pPr>
              <w:jc w:val="both"/>
              <w:rPr>
                <w:rFonts w:ascii="Helvetica" w:hAnsi="Helvetica" w:cs="Helvetica"/>
                <w:i/>
                <w:sz w:val="18"/>
                <w:szCs w:val="18"/>
              </w:rPr>
            </w:pPr>
            <w:r w:rsidRPr="006F2D00">
              <w:rPr>
                <w:rFonts w:ascii="Helvetica" w:hAnsi="Helvetica" w:cs="Helvetica"/>
                <w:sz w:val="18"/>
                <w:szCs w:val="18"/>
              </w:rPr>
              <w:t>Deadlines for funding may be earlier. The department website contains the most recent deadlines for funding.</w:t>
            </w:r>
          </w:p>
          <w:p w14:paraId="6FFA656C" w14:textId="77777777" w:rsidR="006F2D00" w:rsidRPr="006F2D00" w:rsidRDefault="006F2D00" w:rsidP="006F2D00">
            <w:pPr>
              <w:spacing w:after="120"/>
              <w:rPr>
                <w:rFonts w:ascii="Helvetica" w:hAnsi="Helvetica" w:cs="Helvetica"/>
                <w:sz w:val="18"/>
                <w:szCs w:val="18"/>
              </w:rPr>
            </w:pPr>
          </w:p>
        </w:tc>
      </w:tr>
      <w:tr w:rsidR="006F2D00" w:rsidRPr="003241F7" w14:paraId="276D50BB" w14:textId="77777777" w:rsidTr="006F2D00">
        <w:tc>
          <w:tcPr>
            <w:tcW w:w="7086" w:type="dxa"/>
            <w:shd w:val="clear" w:color="auto" w:fill="auto"/>
          </w:tcPr>
          <w:p w14:paraId="78918CBF" w14:textId="77777777" w:rsidR="006F2D00" w:rsidRPr="003241F7" w:rsidRDefault="006F2D00" w:rsidP="006F2D00">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6F2D00" w:rsidRPr="003241F7" w:rsidRDefault="006F2D00" w:rsidP="006F2D00">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6D773373" w14:textId="77777777" w:rsidR="006F2D00" w:rsidRPr="003241F7" w:rsidRDefault="006F2D00" w:rsidP="006F2D00">
            <w:pPr>
              <w:spacing w:after="120"/>
              <w:rPr>
                <w:rFonts w:ascii="Helvetica" w:hAnsi="Helvetica" w:cs="Helvetica"/>
                <w:sz w:val="18"/>
                <w:szCs w:val="18"/>
              </w:rPr>
            </w:pPr>
          </w:p>
        </w:tc>
      </w:tr>
      <w:tr w:rsidR="006F2D00" w:rsidRPr="003241F7" w14:paraId="580F90B7" w14:textId="77777777" w:rsidTr="006F2D00">
        <w:tc>
          <w:tcPr>
            <w:tcW w:w="7086" w:type="dxa"/>
            <w:shd w:val="clear" w:color="auto" w:fill="auto"/>
          </w:tcPr>
          <w:p w14:paraId="264E8CA3" w14:textId="77777777" w:rsidR="006F2D00" w:rsidRPr="003241F7" w:rsidRDefault="006F2D00" w:rsidP="006F2D00">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6F2D00" w:rsidRPr="003241F7" w:rsidRDefault="006F2D00" w:rsidP="006F2D0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6F2D00" w:rsidRPr="003241F7" w:rsidRDefault="006F2D00" w:rsidP="006F2D00">
            <w:pPr>
              <w:spacing w:after="120"/>
              <w:rPr>
                <w:rFonts w:ascii="Helvetica" w:hAnsi="Helvetica" w:cs="Helvetica"/>
                <w:color w:val="000000"/>
                <w:sz w:val="18"/>
                <w:szCs w:val="18"/>
              </w:rPr>
            </w:pPr>
          </w:p>
        </w:tc>
        <w:tc>
          <w:tcPr>
            <w:tcW w:w="4254" w:type="dxa"/>
          </w:tcPr>
          <w:p w14:paraId="6E905292" w14:textId="77777777" w:rsidR="006F2D00" w:rsidRPr="003241F7" w:rsidRDefault="006F2D00" w:rsidP="006F2D00">
            <w:pPr>
              <w:spacing w:after="120"/>
              <w:rPr>
                <w:rFonts w:ascii="Helvetica" w:hAnsi="Helvetica" w:cs="Helvetica"/>
                <w:sz w:val="18"/>
                <w:szCs w:val="18"/>
              </w:rPr>
            </w:pPr>
          </w:p>
        </w:tc>
      </w:tr>
      <w:tr w:rsidR="006F2D00" w:rsidRPr="003241F7" w14:paraId="5094C4D5" w14:textId="77777777" w:rsidTr="006F2D00">
        <w:tc>
          <w:tcPr>
            <w:tcW w:w="7086" w:type="dxa"/>
            <w:shd w:val="clear" w:color="auto" w:fill="auto"/>
          </w:tcPr>
          <w:p w14:paraId="785EFD34" w14:textId="77777777" w:rsidR="006F2D00" w:rsidRPr="003241F7" w:rsidRDefault="006F2D00" w:rsidP="006F2D00">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6F2D00" w:rsidRPr="003241F7" w:rsidRDefault="006F2D00" w:rsidP="006F2D00">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2CA0AB1B" w14:textId="77777777" w:rsidR="006F2D00" w:rsidRPr="003241F7" w:rsidRDefault="006F2D00" w:rsidP="006F2D00">
            <w:pPr>
              <w:spacing w:after="120"/>
              <w:rPr>
                <w:rFonts w:ascii="Helvetica" w:hAnsi="Helvetica" w:cs="Helvetica"/>
                <w:sz w:val="18"/>
                <w:szCs w:val="18"/>
              </w:rPr>
            </w:pPr>
          </w:p>
        </w:tc>
      </w:tr>
      <w:tr w:rsidR="006F2D00" w:rsidRPr="003241F7" w14:paraId="6F777E74" w14:textId="77777777" w:rsidTr="006F2D00">
        <w:tc>
          <w:tcPr>
            <w:tcW w:w="7086" w:type="dxa"/>
            <w:shd w:val="clear" w:color="auto" w:fill="auto"/>
          </w:tcPr>
          <w:p w14:paraId="0FC22C40" w14:textId="77777777" w:rsidR="006F2D00" w:rsidRPr="003241F7" w:rsidRDefault="006F2D00" w:rsidP="006F2D00">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6F2D00" w:rsidRPr="003241F7" w:rsidRDefault="006F2D00" w:rsidP="006F2D00">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2B147ADF" w14:textId="77777777" w:rsidR="006F2D00" w:rsidRPr="003241F7" w:rsidRDefault="006F2D00" w:rsidP="006F2D00">
            <w:pPr>
              <w:spacing w:after="120"/>
              <w:rPr>
                <w:rFonts w:ascii="Helvetica" w:hAnsi="Helvetica" w:cs="Helvetica"/>
                <w:sz w:val="18"/>
                <w:szCs w:val="18"/>
              </w:rPr>
            </w:pPr>
          </w:p>
        </w:tc>
      </w:tr>
      <w:tr w:rsidR="006F2D00" w:rsidRPr="003241F7" w14:paraId="2A00BC30" w14:textId="77777777" w:rsidTr="006F2D00">
        <w:tc>
          <w:tcPr>
            <w:tcW w:w="7086" w:type="dxa"/>
            <w:shd w:val="clear" w:color="auto" w:fill="auto"/>
          </w:tcPr>
          <w:p w14:paraId="23D354B5"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3"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6F2D00" w:rsidRPr="003241F7" w:rsidRDefault="006F2D00" w:rsidP="006F2D00">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6F2D00" w:rsidRPr="003241F7" w:rsidRDefault="006F2D00" w:rsidP="006F2D00">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6F2D00" w:rsidRPr="003241F7" w:rsidRDefault="006F2D00" w:rsidP="006F2D00">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6F2D00" w:rsidRPr="003241F7" w:rsidRDefault="006F2D00" w:rsidP="006F2D00">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lastRenderedPageBreak/>
              <w:t>PTE Academic (61% overall)</w:t>
            </w:r>
          </w:p>
          <w:p w14:paraId="4ACAAB15"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6F2D00" w:rsidRPr="003241F7" w:rsidRDefault="006F2D00" w:rsidP="006F2D00">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4"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7E60781D" w14:textId="77777777" w:rsidR="006F2D00" w:rsidRDefault="006F2D00" w:rsidP="006F2D00">
            <w:pPr>
              <w:rPr>
                <w:rFonts w:ascii="Arial" w:hAnsi="Arial" w:cs="Arial"/>
                <w:sz w:val="18"/>
                <w:szCs w:val="18"/>
              </w:rPr>
            </w:pPr>
          </w:p>
          <w:p w14:paraId="4FC9DFE9" w14:textId="77777777" w:rsidR="006F2D00" w:rsidRPr="003241F7" w:rsidRDefault="006F2D00" w:rsidP="006F2D00">
            <w:pPr>
              <w:spacing w:after="120"/>
              <w:rPr>
                <w:rFonts w:ascii="Helvetica" w:hAnsi="Helvetica" w:cs="Helvetica"/>
                <w:sz w:val="18"/>
                <w:szCs w:val="18"/>
              </w:rPr>
            </w:pPr>
          </w:p>
        </w:tc>
      </w:tr>
      <w:tr w:rsidR="006F2D00" w:rsidRPr="003241F7" w14:paraId="03D5AC3E" w14:textId="77777777" w:rsidTr="006F2D00">
        <w:tc>
          <w:tcPr>
            <w:tcW w:w="7086" w:type="dxa"/>
            <w:shd w:val="clear" w:color="auto" w:fill="auto"/>
          </w:tcPr>
          <w:p w14:paraId="79E1EA9A" w14:textId="09EC44F3"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6F2D00" w:rsidRPr="003241F7" w:rsidRDefault="006F2D00" w:rsidP="006F2D0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5"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3BA45F4" w14:textId="77777777" w:rsidR="006F2D00" w:rsidRPr="003241F7" w:rsidRDefault="006F2D00" w:rsidP="006F2D00">
            <w:pPr>
              <w:spacing w:after="120"/>
              <w:rPr>
                <w:rFonts w:ascii="Helvetica" w:hAnsi="Helvetica" w:cs="Helvetica"/>
                <w:i/>
                <w:sz w:val="18"/>
                <w:szCs w:val="18"/>
              </w:rPr>
            </w:pPr>
          </w:p>
        </w:tc>
      </w:tr>
      <w:tr w:rsidR="006F2D00" w:rsidRPr="003241F7" w14:paraId="69C00CD8" w14:textId="77777777" w:rsidTr="006F2D00">
        <w:tc>
          <w:tcPr>
            <w:tcW w:w="7086" w:type="dxa"/>
            <w:shd w:val="clear" w:color="auto" w:fill="auto"/>
          </w:tcPr>
          <w:p w14:paraId="240FC4E4" w14:textId="7A99EDA5" w:rsidR="006F2D00" w:rsidRPr="003241F7" w:rsidRDefault="006F2D00" w:rsidP="006F2D00">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6F2D00" w:rsidRPr="003241F7" w:rsidRDefault="006F2D00" w:rsidP="006F2D00">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55ECFF0C" w14:textId="77777777" w:rsidR="006F2D00" w:rsidRDefault="006F2D00" w:rsidP="006F2D00">
            <w:pPr>
              <w:rPr>
                <w:rFonts w:ascii="Arial" w:hAnsi="Arial" w:cs="Arial"/>
                <w:i/>
                <w:sz w:val="18"/>
                <w:szCs w:val="18"/>
              </w:rPr>
            </w:pPr>
          </w:p>
          <w:p w14:paraId="5A798379" w14:textId="77777777" w:rsidR="006F2D00" w:rsidRPr="003241F7" w:rsidRDefault="006F2D00" w:rsidP="006F2D00">
            <w:pPr>
              <w:spacing w:after="120"/>
              <w:rPr>
                <w:rFonts w:ascii="Helvetica" w:hAnsi="Helvetica" w:cs="Helvetica"/>
                <w:sz w:val="18"/>
                <w:szCs w:val="18"/>
              </w:rPr>
            </w:pPr>
          </w:p>
        </w:tc>
      </w:tr>
      <w:tr w:rsidR="006F2D00" w:rsidRPr="003241F7" w14:paraId="45FEC82C" w14:textId="77777777" w:rsidTr="006F2D00">
        <w:tc>
          <w:tcPr>
            <w:tcW w:w="7086" w:type="dxa"/>
            <w:shd w:val="clear" w:color="auto" w:fill="auto"/>
          </w:tcPr>
          <w:p w14:paraId="19A8ED2E" w14:textId="4A3CEF5D" w:rsidR="006F2D00" w:rsidRPr="003241F7" w:rsidRDefault="006F2D00" w:rsidP="006F2D00">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6"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6F2D00" w:rsidRPr="003241F7" w:rsidRDefault="006F2D00" w:rsidP="006F2D00">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00015BC9" w14:textId="77777777" w:rsidR="006F2D00" w:rsidRDefault="006F2D00" w:rsidP="006F2D00">
            <w:pPr>
              <w:jc w:val="both"/>
              <w:rPr>
                <w:rFonts w:ascii="Arial" w:hAnsi="Arial" w:cs="Arial"/>
                <w:sz w:val="18"/>
                <w:szCs w:val="18"/>
              </w:rPr>
            </w:pPr>
            <w:r>
              <w:rPr>
                <w:rFonts w:ascii="Arial" w:hAnsi="Arial" w:cs="Arial"/>
                <w:sz w:val="18"/>
                <w:szCs w:val="18"/>
              </w:rPr>
              <w:t>Applicants who wish to be considered for funding must submit a short (8-15 pages, double spaced) writing sample directly to the department. The paper should show the applicant’s philosophical skills and be in the standard philosophical format (i.e.: introduction, thesis, argument, conclusion). Any topic is acceptable.</w:t>
            </w:r>
          </w:p>
          <w:p w14:paraId="0C687B4B" w14:textId="77777777" w:rsidR="006F2D00" w:rsidRPr="003241F7" w:rsidRDefault="006F2D00" w:rsidP="006F2D00">
            <w:pPr>
              <w:spacing w:after="120"/>
              <w:rPr>
                <w:rFonts w:ascii="Helvetica" w:hAnsi="Helvetica" w:cs="Helvetica"/>
                <w:sz w:val="18"/>
                <w:szCs w:val="18"/>
              </w:rPr>
            </w:pPr>
          </w:p>
        </w:tc>
      </w:tr>
      <w:tr w:rsidR="006F2D00" w:rsidRPr="003241F7" w14:paraId="66D43158" w14:textId="77777777" w:rsidTr="006F2D00">
        <w:tc>
          <w:tcPr>
            <w:tcW w:w="7086" w:type="dxa"/>
            <w:shd w:val="clear" w:color="auto" w:fill="auto"/>
          </w:tcPr>
          <w:p w14:paraId="2BBE24F5" w14:textId="06EEE18E" w:rsidR="006F2D00" w:rsidRPr="003241F7" w:rsidRDefault="006F2D00" w:rsidP="006F2D00">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242D5D93" w14:textId="77777777" w:rsidR="006F2D00" w:rsidRPr="003241F7" w:rsidRDefault="006F2D00" w:rsidP="006F2D00">
            <w:pPr>
              <w:spacing w:after="120"/>
              <w:rPr>
                <w:rFonts w:ascii="Helvetica" w:hAnsi="Helvetica" w:cs="Helvetica"/>
                <w:sz w:val="18"/>
                <w:szCs w:val="18"/>
              </w:rPr>
            </w:pPr>
          </w:p>
        </w:tc>
      </w:tr>
      <w:tr w:rsidR="006F2D00" w:rsidRPr="003241F7" w14:paraId="5CF4FE29" w14:textId="77777777" w:rsidTr="006F2D00">
        <w:tc>
          <w:tcPr>
            <w:tcW w:w="7086" w:type="dxa"/>
            <w:shd w:val="clear" w:color="auto" w:fill="auto"/>
          </w:tcPr>
          <w:p w14:paraId="3DC74509" w14:textId="77777777" w:rsidR="006F2D00" w:rsidRPr="003241F7" w:rsidRDefault="006F2D00" w:rsidP="006F2D00">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6F2D00" w:rsidRPr="003241F7" w:rsidRDefault="006F2D00" w:rsidP="006F2D00">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6F2D00" w:rsidRPr="003241F7" w:rsidRDefault="006F2D00" w:rsidP="006F2D00">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Only undergraduate students completing an undergraduate degree at the University of Manitoba are eligible to enroll in a graduate course (i.e., undergraduate students from other institutions and those completing courses </w:t>
            </w:r>
            <w:r w:rsidRPr="003241F7">
              <w:rPr>
                <w:rFonts w:ascii="Helvetica" w:hAnsi="Helvetica" w:cs="Helvetica"/>
                <w:color w:val="222222"/>
                <w:sz w:val="18"/>
                <w:szCs w:val="18"/>
              </w:rPr>
              <w:lastRenderedPageBreak/>
              <w:t>without registration in a degree program are ineligible for registration in graduate courses).</w:t>
            </w:r>
          </w:p>
          <w:p w14:paraId="6D93F91B" w14:textId="77777777" w:rsidR="006F2D00" w:rsidRPr="003241F7" w:rsidRDefault="006F2D00" w:rsidP="006F2D00">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6F2D00" w:rsidRPr="003241F7" w:rsidRDefault="006F2D00" w:rsidP="006F2D00">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6F2D00" w:rsidRPr="003241F7" w:rsidRDefault="006F2D00" w:rsidP="006F2D00">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4F2ADB20" w14:textId="77777777" w:rsidR="006F2D00" w:rsidRDefault="006F2D00" w:rsidP="006F2D00">
            <w:pPr>
              <w:rPr>
                <w:rFonts w:ascii="Arial" w:hAnsi="Arial" w:cs="Arial"/>
                <w:sz w:val="18"/>
                <w:szCs w:val="18"/>
              </w:rPr>
            </w:pPr>
          </w:p>
          <w:p w14:paraId="6BB296AA" w14:textId="77777777" w:rsidR="006F2D00" w:rsidRPr="003241F7" w:rsidRDefault="006F2D00" w:rsidP="006F2D00">
            <w:pPr>
              <w:spacing w:after="120"/>
              <w:rPr>
                <w:rFonts w:ascii="Helvetica" w:hAnsi="Helvetica" w:cs="Helvetica"/>
                <w:sz w:val="18"/>
                <w:szCs w:val="18"/>
              </w:rPr>
            </w:pPr>
          </w:p>
        </w:tc>
      </w:tr>
      <w:tr w:rsidR="006F2D00" w:rsidRPr="003241F7" w14:paraId="08988F23" w14:textId="77777777" w:rsidTr="006F2D00">
        <w:tc>
          <w:tcPr>
            <w:tcW w:w="7086" w:type="dxa"/>
            <w:shd w:val="clear" w:color="auto" w:fill="auto"/>
          </w:tcPr>
          <w:p w14:paraId="144CC5D3" w14:textId="77777777" w:rsidR="006F2D00" w:rsidRPr="003241F7" w:rsidRDefault="006F2D00" w:rsidP="006F2D00">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6F2D00" w:rsidRPr="003241F7" w:rsidRDefault="006F2D00" w:rsidP="006F2D00">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6F2D00" w:rsidRPr="003241F7" w:rsidRDefault="006F2D00" w:rsidP="006F2D00">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6F2D00" w:rsidRPr="003241F7" w:rsidRDefault="006F2D00" w:rsidP="006F2D00">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6F2D00" w:rsidRPr="003241F7" w:rsidRDefault="006F2D00" w:rsidP="006F2D00">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6F2D00" w:rsidRPr="003241F7" w:rsidRDefault="006F2D00" w:rsidP="006F2D00">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6F2D00"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8"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6F2D00" w:rsidRPr="003241F7"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3A2541CE" w14:textId="77777777" w:rsidR="006F2D00" w:rsidRDefault="006F2D00" w:rsidP="006F2D00">
            <w:pPr>
              <w:rPr>
                <w:rFonts w:ascii="Arial" w:hAnsi="Arial" w:cs="Arial"/>
                <w:sz w:val="18"/>
                <w:szCs w:val="18"/>
              </w:rPr>
            </w:pPr>
          </w:p>
          <w:p w14:paraId="7D5FC968" w14:textId="77777777" w:rsidR="006F2D00" w:rsidRPr="003241F7" w:rsidRDefault="006F2D00" w:rsidP="006F2D00">
            <w:pPr>
              <w:spacing w:after="120"/>
              <w:rPr>
                <w:rFonts w:ascii="Helvetica" w:hAnsi="Helvetica" w:cs="Helvetica"/>
                <w:sz w:val="18"/>
                <w:szCs w:val="18"/>
              </w:rPr>
            </w:pPr>
          </w:p>
        </w:tc>
      </w:tr>
      <w:tr w:rsidR="006F2D00" w:rsidRPr="003241F7" w14:paraId="5AC0D437" w14:textId="77777777" w:rsidTr="006F2D00">
        <w:tc>
          <w:tcPr>
            <w:tcW w:w="7086" w:type="dxa"/>
            <w:shd w:val="clear" w:color="auto" w:fill="auto"/>
          </w:tcPr>
          <w:p w14:paraId="595C077B" w14:textId="121D080F" w:rsidR="006F2D00" w:rsidRPr="003241F7" w:rsidRDefault="006F2D00" w:rsidP="006F2D00">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6F2D00" w:rsidRPr="003241F7" w:rsidRDefault="006F2D00" w:rsidP="006F2D00">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6F2D00" w:rsidRPr="003241F7" w:rsidRDefault="006F2D00" w:rsidP="006F2D00">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6F2D00" w:rsidRPr="003241F7" w:rsidRDefault="006F2D00" w:rsidP="006F2D0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19"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6F2D00" w:rsidRPr="003241F7" w:rsidRDefault="006F2D00" w:rsidP="006F2D00">
            <w:pPr>
              <w:spacing w:after="120"/>
              <w:rPr>
                <w:rFonts w:ascii="Helvetica" w:hAnsi="Helvetica" w:cs="Helvetica"/>
                <w:color w:val="222222"/>
                <w:sz w:val="18"/>
                <w:szCs w:val="18"/>
              </w:rPr>
            </w:pPr>
          </w:p>
        </w:tc>
        <w:tc>
          <w:tcPr>
            <w:tcW w:w="4254" w:type="dxa"/>
          </w:tcPr>
          <w:p w14:paraId="5240DC3A" w14:textId="77777777" w:rsidR="006F2D00" w:rsidRPr="003241F7" w:rsidRDefault="006F2D00" w:rsidP="006F2D00">
            <w:pPr>
              <w:spacing w:after="120"/>
              <w:rPr>
                <w:rFonts w:ascii="Helvetica" w:hAnsi="Helvetica" w:cs="Helvetica"/>
                <w:sz w:val="18"/>
                <w:szCs w:val="18"/>
              </w:rPr>
            </w:pPr>
          </w:p>
        </w:tc>
      </w:tr>
      <w:tr w:rsidR="006F2D00" w:rsidRPr="003241F7" w14:paraId="36964A91" w14:textId="77777777" w:rsidTr="006F2D00">
        <w:tc>
          <w:tcPr>
            <w:tcW w:w="7086" w:type="dxa"/>
            <w:shd w:val="clear" w:color="auto" w:fill="auto"/>
          </w:tcPr>
          <w:p w14:paraId="62AFCE3F" w14:textId="48A4EE9B" w:rsidR="006F2D00" w:rsidRPr="003241F7" w:rsidRDefault="006F2D00" w:rsidP="006F2D00">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0"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3F05C3C2" w14:textId="77777777" w:rsidR="006F2D00" w:rsidRPr="003241F7" w:rsidRDefault="006F2D00" w:rsidP="006F2D00">
            <w:pPr>
              <w:spacing w:after="120"/>
              <w:rPr>
                <w:rFonts w:ascii="Helvetica" w:hAnsi="Helvetica" w:cs="Helvetica"/>
                <w:sz w:val="18"/>
                <w:szCs w:val="18"/>
              </w:rPr>
            </w:pPr>
          </w:p>
        </w:tc>
      </w:tr>
      <w:tr w:rsidR="006F2D00" w:rsidRPr="003241F7" w14:paraId="24FDA69B" w14:textId="77777777" w:rsidTr="006F2D00">
        <w:tc>
          <w:tcPr>
            <w:tcW w:w="7086" w:type="dxa"/>
            <w:shd w:val="clear" w:color="auto" w:fill="auto"/>
          </w:tcPr>
          <w:p w14:paraId="161FE09E" w14:textId="52F8CE9C" w:rsidR="006F2D00" w:rsidRPr="003241F7" w:rsidRDefault="006F2D00" w:rsidP="006F2D00">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Student Advocacy and the Student Counselling Center.</w:t>
            </w:r>
          </w:p>
          <w:p w14:paraId="7A5F5C80" w14:textId="2DBEA81F" w:rsidR="006F2D00" w:rsidRPr="003241F7" w:rsidRDefault="006F2D00" w:rsidP="006F2D00">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425A41BF" w14:textId="77777777" w:rsidR="006F2D00" w:rsidRDefault="006F2D00" w:rsidP="006F2D00">
            <w:pPr>
              <w:rPr>
                <w:rFonts w:ascii="Arial" w:hAnsi="Arial" w:cs="Arial"/>
                <w:sz w:val="18"/>
                <w:szCs w:val="18"/>
              </w:rPr>
            </w:pPr>
          </w:p>
          <w:p w14:paraId="6ADEB759" w14:textId="77777777" w:rsidR="006F2D00" w:rsidRPr="003241F7" w:rsidRDefault="006F2D00" w:rsidP="006F2D00">
            <w:pPr>
              <w:spacing w:after="120"/>
              <w:rPr>
                <w:rFonts w:ascii="Helvetica" w:hAnsi="Helvetica" w:cs="Helvetica"/>
                <w:sz w:val="18"/>
                <w:szCs w:val="18"/>
              </w:rPr>
            </w:pPr>
          </w:p>
        </w:tc>
      </w:tr>
      <w:tr w:rsidR="006F2D00" w:rsidRPr="003241F7" w14:paraId="35F5E30D" w14:textId="77777777" w:rsidTr="006F2D00">
        <w:tc>
          <w:tcPr>
            <w:tcW w:w="7086" w:type="dxa"/>
            <w:shd w:val="clear" w:color="auto" w:fill="auto"/>
          </w:tcPr>
          <w:p w14:paraId="34EC7DF5" w14:textId="0584F6DF"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6F2D00" w:rsidRPr="003241F7" w:rsidRDefault="006F2D00" w:rsidP="006F2D00">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1"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6F2D00" w:rsidRPr="003241F7" w:rsidRDefault="006F2D00" w:rsidP="006F2D00">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3"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6F2D00" w:rsidRPr="003241F7" w:rsidRDefault="006F2D00" w:rsidP="006F2D00">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6F2D00" w:rsidRPr="003241F7" w:rsidRDefault="006F2D00" w:rsidP="006F2D00">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3241F7">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6F2D00" w:rsidRPr="003241F7" w:rsidRDefault="006F2D00" w:rsidP="006F2D00">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1B9901EC" w14:textId="77777777" w:rsidR="006F2D00" w:rsidRDefault="006F2D00" w:rsidP="006F2D00">
            <w:pPr>
              <w:rPr>
                <w:rFonts w:ascii="Arial" w:hAnsi="Arial" w:cs="Arial"/>
                <w:sz w:val="18"/>
                <w:szCs w:val="18"/>
              </w:rPr>
            </w:pPr>
          </w:p>
          <w:p w14:paraId="379B12B1" w14:textId="77777777" w:rsidR="006F2D00" w:rsidRPr="003241F7" w:rsidRDefault="006F2D00" w:rsidP="006F2D00">
            <w:pPr>
              <w:spacing w:after="120"/>
              <w:rPr>
                <w:rFonts w:ascii="Helvetica" w:hAnsi="Helvetica" w:cs="Helvetica"/>
                <w:sz w:val="18"/>
                <w:szCs w:val="18"/>
              </w:rPr>
            </w:pPr>
          </w:p>
        </w:tc>
      </w:tr>
      <w:tr w:rsidR="006F2D00" w:rsidRPr="003241F7" w14:paraId="79DCC583" w14:textId="77777777" w:rsidTr="006F2D00">
        <w:tc>
          <w:tcPr>
            <w:tcW w:w="7086" w:type="dxa"/>
            <w:shd w:val="clear" w:color="auto" w:fill="auto"/>
          </w:tcPr>
          <w:p w14:paraId="1D937EE8" w14:textId="77777777" w:rsidR="006F2D00" w:rsidRPr="003241F7" w:rsidRDefault="006F2D00" w:rsidP="006F2D00">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6F2D00" w:rsidRPr="003241F7" w:rsidRDefault="006F2D00" w:rsidP="006F2D0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5"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6F2D00" w:rsidRPr="003241F7" w:rsidRDefault="006F2D00" w:rsidP="006F2D00">
            <w:pPr>
              <w:pStyle w:val="ListParagraph"/>
              <w:spacing w:before="100" w:beforeAutospacing="1" w:after="100" w:afterAutospacing="1"/>
              <w:ind w:left="0"/>
              <w:rPr>
                <w:rFonts w:ascii="Helvetica" w:hAnsi="Helvetica" w:cs="Helvetica"/>
                <w:sz w:val="18"/>
                <w:szCs w:val="18"/>
              </w:rPr>
            </w:pPr>
          </w:p>
          <w:p w14:paraId="46487C03" w14:textId="64E58BEF" w:rsidR="006F2D00" w:rsidRPr="003241F7" w:rsidRDefault="006F2D00" w:rsidP="006F2D00">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6F2D00" w:rsidRPr="003241F7" w:rsidRDefault="006F2D00" w:rsidP="006F2D00">
            <w:pPr>
              <w:pStyle w:val="ListParagraph"/>
              <w:spacing w:before="100" w:beforeAutospacing="1" w:after="100" w:afterAutospacing="1"/>
              <w:ind w:left="0"/>
              <w:rPr>
                <w:rFonts w:ascii="Helvetica" w:hAnsi="Helvetica" w:cs="Helvetica"/>
                <w:color w:val="000000"/>
                <w:sz w:val="18"/>
                <w:szCs w:val="18"/>
              </w:rPr>
            </w:pPr>
          </w:p>
          <w:p w14:paraId="65CA5E66" w14:textId="77777777" w:rsidR="006F2D00" w:rsidRPr="003241F7" w:rsidRDefault="006F2D00" w:rsidP="006F2D00">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6F2D00" w:rsidRPr="003241F7" w:rsidRDefault="006F2D00" w:rsidP="006F2D00">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6F2D00" w:rsidRPr="003241F7" w:rsidRDefault="006F2D00" w:rsidP="006F2D0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6F2D00" w:rsidRPr="003241F7" w:rsidRDefault="006F2D00" w:rsidP="006F2D00">
            <w:pPr>
              <w:pStyle w:val="ListParagraph"/>
              <w:spacing w:before="100" w:beforeAutospacing="1" w:after="100" w:afterAutospacing="1"/>
              <w:ind w:left="0"/>
              <w:rPr>
                <w:rFonts w:ascii="Helvetica" w:hAnsi="Helvetica" w:cs="Helvetica"/>
                <w:sz w:val="18"/>
                <w:szCs w:val="18"/>
              </w:rPr>
            </w:pPr>
          </w:p>
          <w:p w14:paraId="4D87C70D" w14:textId="264E2629" w:rsidR="006F2D00" w:rsidRPr="003241F7" w:rsidRDefault="006F2D00" w:rsidP="006F2D0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6F2D00" w:rsidRPr="003241F7" w:rsidRDefault="006F2D00" w:rsidP="006F2D00">
            <w:pPr>
              <w:pStyle w:val="ListParagraph"/>
              <w:spacing w:before="100" w:beforeAutospacing="1" w:after="100" w:afterAutospacing="1"/>
              <w:ind w:left="0"/>
              <w:rPr>
                <w:rFonts w:ascii="Helvetica" w:hAnsi="Helvetica" w:cs="Helvetica"/>
                <w:sz w:val="18"/>
                <w:szCs w:val="18"/>
              </w:rPr>
            </w:pPr>
          </w:p>
          <w:p w14:paraId="6CEC14F0" w14:textId="570A06B7" w:rsidR="006F2D00" w:rsidRPr="003241F7" w:rsidRDefault="006F2D00" w:rsidP="006F2D0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6F2D00" w:rsidRPr="003241F7" w:rsidRDefault="006F2D00" w:rsidP="006F2D00">
            <w:pPr>
              <w:pStyle w:val="ListParagraph"/>
              <w:spacing w:before="100" w:beforeAutospacing="1" w:after="100" w:afterAutospacing="1"/>
              <w:ind w:left="0"/>
              <w:rPr>
                <w:rFonts w:ascii="Helvetica" w:hAnsi="Helvetica" w:cs="Helvetica"/>
                <w:sz w:val="18"/>
                <w:szCs w:val="18"/>
              </w:rPr>
            </w:pPr>
          </w:p>
          <w:p w14:paraId="37EC2583" w14:textId="6B78A934" w:rsidR="006F2D00" w:rsidRPr="003241F7" w:rsidRDefault="006F2D00" w:rsidP="006F2D0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6F2D00" w:rsidRPr="003241F7" w:rsidRDefault="006F2D00" w:rsidP="006F2D00">
            <w:pPr>
              <w:pStyle w:val="ListParagraph"/>
              <w:spacing w:before="100" w:beforeAutospacing="1" w:after="100" w:afterAutospacing="1"/>
              <w:ind w:left="0"/>
              <w:rPr>
                <w:rFonts w:ascii="Helvetica" w:hAnsi="Helvetica" w:cs="Helvetica"/>
                <w:sz w:val="18"/>
                <w:szCs w:val="18"/>
              </w:rPr>
            </w:pPr>
          </w:p>
          <w:p w14:paraId="7967E2D6" w14:textId="5C536A73" w:rsidR="006F2D00" w:rsidRPr="003241F7" w:rsidRDefault="006F2D00" w:rsidP="006F2D0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6F2D00" w:rsidRPr="003241F7" w:rsidRDefault="006F2D00" w:rsidP="006F2D00">
            <w:pPr>
              <w:pStyle w:val="ListParagraph"/>
              <w:spacing w:before="100" w:beforeAutospacing="1" w:after="100" w:afterAutospacing="1"/>
              <w:ind w:left="0"/>
              <w:rPr>
                <w:rFonts w:ascii="Helvetica" w:hAnsi="Helvetica" w:cs="Helvetica"/>
                <w:sz w:val="18"/>
                <w:szCs w:val="18"/>
              </w:rPr>
            </w:pPr>
          </w:p>
          <w:p w14:paraId="21761A30" w14:textId="729C1BAF" w:rsidR="006F2D00" w:rsidRPr="003241F7" w:rsidRDefault="006F2D00" w:rsidP="006F2D0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6F2D00" w:rsidRPr="003241F7" w:rsidRDefault="006F2D00" w:rsidP="006F2D00">
            <w:pPr>
              <w:pStyle w:val="ListParagraph"/>
              <w:spacing w:before="100" w:beforeAutospacing="1" w:after="100" w:afterAutospacing="1"/>
              <w:ind w:left="0"/>
              <w:rPr>
                <w:rFonts w:ascii="Helvetica" w:hAnsi="Helvetica" w:cs="Helvetica"/>
                <w:sz w:val="18"/>
                <w:szCs w:val="18"/>
              </w:rPr>
            </w:pPr>
          </w:p>
          <w:p w14:paraId="4AD77363" w14:textId="74EBBDEB" w:rsidR="006F2D00" w:rsidRPr="003241F7" w:rsidRDefault="006F2D00" w:rsidP="006F2D0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6F2D00" w:rsidRPr="003241F7" w:rsidRDefault="006F2D00" w:rsidP="006F2D00">
            <w:pPr>
              <w:pStyle w:val="ListParagraph"/>
              <w:spacing w:before="100" w:beforeAutospacing="1" w:after="100" w:afterAutospacing="1"/>
              <w:ind w:left="0"/>
              <w:rPr>
                <w:rFonts w:ascii="Helvetica" w:hAnsi="Helvetica" w:cs="Helvetica"/>
                <w:sz w:val="18"/>
                <w:szCs w:val="18"/>
              </w:rPr>
            </w:pPr>
          </w:p>
          <w:p w14:paraId="3FE9273E" w14:textId="60E77961" w:rsidR="006F2D00" w:rsidRPr="003241F7" w:rsidRDefault="006F2D00" w:rsidP="006F2D0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6F2D00" w:rsidRPr="003241F7" w:rsidRDefault="006F2D00" w:rsidP="006F2D00">
            <w:pPr>
              <w:pStyle w:val="ListParagraph"/>
              <w:spacing w:before="100" w:beforeAutospacing="1" w:after="100" w:afterAutospacing="1"/>
              <w:ind w:left="0"/>
              <w:rPr>
                <w:rFonts w:ascii="Helvetica" w:hAnsi="Helvetica" w:cs="Helvetica"/>
                <w:sz w:val="18"/>
                <w:szCs w:val="18"/>
              </w:rPr>
            </w:pPr>
          </w:p>
          <w:p w14:paraId="2F2DBB0E" w14:textId="2994E10F" w:rsidR="006F2D00" w:rsidRPr="003241F7" w:rsidRDefault="006F2D00" w:rsidP="006F2D00">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6F2D00" w:rsidRPr="003241F7" w:rsidRDefault="006F2D00" w:rsidP="006F2D00">
            <w:pPr>
              <w:pStyle w:val="ListParagraph"/>
              <w:spacing w:before="100" w:beforeAutospacing="1" w:after="100" w:afterAutospacing="1"/>
              <w:ind w:left="0"/>
              <w:rPr>
                <w:rFonts w:ascii="Helvetica" w:hAnsi="Helvetica" w:cs="Helvetica"/>
                <w:sz w:val="18"/>
                <w:szCs w:val="18"/>
              </w:rPr>
            </w:pPr>
          </w:p>
          <w:p w14:paraId="3596C444" w14:textId="4B3CD4B0" w:rsidR="006F2D00" w:rsidRPr="003241F7" w:rsidRDefault="006F2D00" w:rsidP="006F2D00">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6" w:history="1">
              <w:r w:rsidRPr="003241F7">
                <w:rPr>
                  <w:rStyle w:val="Hyperlink"/>
                  <w:rFonts w:ascii="Helvetica" w:hAnsi="Helvetica" w:cs="Helvetica"/>
                  <w:sz w:val="18"/>
                  <w:szCs w:val="18"/>
                </w:rPr>
                <w:t>https://cags.ca/institutional-members/</w:t>
              </w:r>
            </w:hyperlink>
          </w:p>
        </w:tc>
        <w:tc>
          <w:tcPr>
            <w:tcW w:w="4254" w:type="dxa"/>
          </w:tcPr>
          <w:p w14:paraId="57EB83CA" w14:textId="77777777" w:rsidR="006F2D00" w:rsidRDefault="006F2D00" w:rsidP="006F2D00">
            <w:pPr>
              <w:pStyle w:val="Default"/>
              <w:rPr>
                <w:rFonts w:ascii="Arial" w:hAnsi="Arial" w:cs="Arial"/>
                <w:sz w:val="16"/>
                <w:szCs w:val="16"/>
              </w:rPr>
            </w:pPr>
          </w:p>
          <w:p w14:paraId="639439C8" w14:textId="77777777" w:rsidR="006F2D00" w:rsidRPr="003241F7" w:rsidRDefault="006F2D00" w:rsidP="006F2D00">
            <w:pPr>
              <w:spacing w:after="120"/>
              <w:rPr>
                <w:rFonts w:ascii="Helvetica" w:hAnsi="Helvetica" w:cs="Helvetica"/>
                <w:sz w:val="18"/>
                <w:szCs w:val="18"/>
              </w:rPr>
            </w:pPr>
          </w:p>
        </w:tc>
      </w:tr>
      <w:tr w:rsidR="006F2D00" w:rsidRPr="003241F7" w14:paraId="4DE672EC" w14:textId="77777777" w:rsidTr="006F2D00">
        <w:tc>
          <w:tcPr>
            <w:tcW w:w="7086" w:type="dxa"/>
            <w:shd w:val="clear" w:color="auto" w:fill="auto"/>
          </w:tcPr>
          <w:p w14:paraId="6EA92C38" w14:textId="77777777" w:rsidR="006F2D00" w:rsidRPr="003241F7" w:rsidRDefault="006F2D00" w:rsidP="006F2D00">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7"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6F2D00" w:rsidRPr="003241F7" w:rsidRDefault="006F2D00" w:rsidP="006F2D00">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6F2D00" w:rsidRPr="003241F7" w:rsidRDefault="006F2D00" w:rsidP="006F2D00">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8"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7E2F6CAD" w14:textId="77777777" w:rsidR="006F2D00" w:rsidRPr="003241F7" w:rsidRDefault="006F2D00" w:rsidP="006F2D00">
            <w:pPr>
              <w:spacing w:after="120"/>
              <w:rPr>
                <w:rFonts w:ascii="Helvetica" w:hAnsi="Helvetica" w:cs="Helvetica"/>
                <w:sz w:val="18"/>
                <w:szCs w:val="18"/>
              </w:rPr>
            </w:pPr>
          </w:p>
        </w:tc>
      </w:tr>
      <w:tr w:rsidR="006F2D00" w:rsidRPr="003241F7" w14:paraId="5CBF7CE1" w14:textId="77777777" w:rsidTr="006F2D00">
        <w:tc>
          <w:tcPr>
            <w:tcW w:w="7086" w:type="dxa"/>
            <w:shd w:val="clear" w:color="auto" w:fill="auto"/>
          </w:tcPr>
          <w:p w14:paraId="00088BD2"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6F2D00" w:rsidRPr="003241F7" w:rsidRDefault="006F2D00" w:rsidP="006F2D00">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6F2D00" w:rsidRPr="003241F7" w:rsidRDefault="006F2D00" w:rsidP="006F2D00">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6F2D00" w:rsidRPr="003241F7" w:rsidRDefault="006F2D00" w:rsidP="006F2D00">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6F2D00" w:rsidRPr="003241F7"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29"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B751127" w14:textId="77777777" w:rsidR="006F2D00" w:rsidRPr="003241F7" w:rsidRDefault="006F2D00" w:rsidP="006F2D00">
            <w:pPr>
              <w:pStyle w:val="Default"/>
              <w:spacing w:after="120"/>
              <w:rPr>
                <w:rFonts w:ascii="Helvetica" w:hAnsi="Helvetica" w:cs="Helvetica"/>
                <w:sz w:val="18"/>
                <w:szCs w:val="18"/>
              </w:rPr>
            </w:pPr>
          </w:p>
        </w:tc>
      </w:tr>
      <w:tr w:rsidR="006F2D00" w:rsidRPr="003241F7" w14:paraId="0A8830BE" w14:textId="77777777" w:rsidTr="006F2D00">
        <w:tc>
          <w:tcPr>
            <w:tcW w:w="7086" w:type="dxa"/>
            <w:shd w:val="clear" w:color="auto" w:fill="auto"/>
          </w:tcPr>
          <w:p w14:paraId="3E584551" w14:textId="77777777" w:rsidR="006F2D00" w:rsidRPr="003241F7" w:rsidRDefault="006F2D00" w:rsidP="006F2D00">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6F2D00" w:rsidRPr="003241F7" w:rsidRDefault="006F2D00" w:rsidP="006F2D0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0"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012BBA0C" w14:textId="77777777" w:rsidR="006F2D00" w:rsidRDefault="006F2D00" w:rsidP="006F2D00">
            <w:pPr>
              <w:rPr>
                <w:rFonts w:ascii="Arial" w:hAnsi="Arial" w:cs="Arial"/>
                <w:i/>
                <w:sz w:val="18"/>
                <w:szCs w:val="18"/>
              </w:rPr>
            </w:pPr>
          </w:p>
          <w:p w14:paraId="385860D0" w14:textId="77777777" w:rsidR="006F2D00" w:rsidRPr="003241F7" w:rsidRDefault="006F2D00" w:rsidP="006F2D00">
            <w:pPr>
              <w:spacing w:after="120"/>
              <w:rPr>
                <w:rFonts w:ascii="Helvetica" w:hAnsi="Helvetica" w:cs="Helvetica"/>
                <w:sz w:val="18"/>
                <w:szCs w:val="18"/>
              </w:rPr>
            </w:pPr>
          </w:p>
        </w:tc>
      </w:tr>
      <w:tr w:rsidR="006F2D00" w:rsidRPr="003241F7" w14:paraId="4309616C" w14:textId="77777777" w:rsidTr="006F2D00">
        <w:tc>
          <w:tcPr>
            <w:tcW w:w="7086" w:type="dxa"/>
            <w:shd w:val="clear" w:color="auto" w:fill="auto"/>
          </w:tcPr>
          <w:p w14:paraId="55A66287"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6F2D00" w:rsidRPr="003241F7" w:rsidRDefault="006F2D00" w:rsidP="006F2D0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6F2D00" w:rsidRPr="003241F7" w:rsidRDefault="006F2D00" w:rsidP="006F2D0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6F2D00" w:rsidRPr="003241F7" w:rsidRDefault="006F2D00" w:rsidP="006F2D00">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6F2D00" w:rsidRPr="003241F7" w:rsidRDefault="006F2D00" w:rsidP="006F2D00">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6F2D00" w:rsidRPr="003241F7" w:rsidRDefault="006F2D00" w:rsidP="006F2D00">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058D13CA" w14:textId="77777777" w:rsidR="006F2D00" w:rsidRDefault="006F2D00" w:rsidP="006F2D00">
            <w:pPr>
              <w:rPr>
                <w:rFonts w:ascii="Arial" w:hAnsi="Arial" w:cs="Arial"/>
                <w:sz w:val="16"/>
                <w:szCs w:val="16"/>
              </w:rPr>
            </w:pPr>
          </w:p>
          <w:p w14:paraId="1BFF35EA" w14:textId="103CCD0E" w:rsidR="006F2D00" w:rsidRPr="003241F7" w:rsidRDefault="006F2D00" w:rsidP="006F2D00">
            <w:pPr>
              <w:spacing w:after="120"/>
              <w:rPr>
                <w:rFonts w:ascii="Helvetica" w:hAnsi="Helvetica" w:cs="Helvetica"/>
                <w:sz w:val="18"/>
                <w:szCs w:val="18"/>
              </w:rPr>
            </w:pPr>
            <w:r>
              <w:rPr>
                <w:rFonts w:ascii="Arial" w:hAnsi="Arial" w:cs="Arial"/>
                <w:sz w:val="16"/>
                <w:szCs w:val="16"/>
              </w:rPr>
              <w:tab/>
            </w:r>
          </w:p>
        </w:tc>
      </w:tr>
      <w:tr w:rsidR="006F2D00" w:rsidRPr="003241F7" w14:paraId="086E2914" w14:textId="77777777" w:rsidTr="006F2D00">
        <w:tc>
          <w:tcPr>
            <w:tcW w:w="7086" w:type="dxa"/>
            <w:shd w:val="clear" w:color="auto" w:fill="auto"/>
          </w:tcPr>
          <w:p w14:paraId="3EE41E18" w14:textId="77777777" w:rsidR="006F2D00" w:rsidRPr="003241F7" w:rsidRDefault="006F2D00" w:rsidP="006F2D00">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6F2D00" w:rsidRPr="003241F7" w:rsidRDefault="006F2D00" w:rsidP="006F2D00">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6F2D00" w:rsidRPr="003241F7" w:rsidRDefault="006F2D00" w:rsidP="006F2D00">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6F2D00" w:rsidRPr="003241F7" w:rsidRDefault="006F2D00" w:rsidP="006F2D00">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6F2D00" w:rsidRPr="003241F7" w:rsidRDefault="006F2D00" w:rsidP="006F2D00">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6F2D00" w:rsidRPr="003241F7" w:rsidRDefault="006F2D00" w:rsidP="006F2D00">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075A6673" w14:textId="77777777" w:rsidR="006F2D00" w:rsidRPr="003241F7" w:rsidRDefault="006F2D00" w:rsidP="006F2D00">
            <w:pPr>
              <w:spacing w:after="120"/>
              <w:rPr>
                <w:rFonts w:ascii="Helvetica" w:hAnsi="Helvetica" w:cs="Helvetica"/>
                <w:i/>
                <w:sz w:val="18"/>
                <w:szCs w:val="18"/>
              </w:rPr>
            </w:pPr>
          </w:p>
        </w:tc>
      </w:tr>
      <w:tr w:rsidR="006F2D00" w:rsidRPr="003241F7" w14:paraId="76CF524B" w14:textId="77777777" w:rsidTr="006F2D00">
        <w:tc>
          <w:tcPr>
            <w:tcW w:w="7086" w:type="dxa"/>
            <w:shd w:val="clear" w:color="auto" w:fill="auto"/>
          </w:tcPr>
          <w:p w14:paraId="0C6875B1" w14:textId="77777777" w:rsidR="006F2D00" w:rsidRPr="003241F7" w:rsidRDefault="006F2D00" w:rsidP="006F2D00">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6F2D00" w:rsidRPr="003241F7" w:rsidRDefault="006F2D00" w:rsidP="006F2D0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04119448" w14:textId="77777777" w:rsidR="006F2D00" w:rsidRPr="003241F7" w:rsidRDefault="006F2D00" w:rsidP="006F2D00">
            <w:pPr>
              <w:spacing w:after="120"/>
              <w:rPr>
                <w:rFonts w:ascii="Helvetica" w:hAnsi="Helvetica" w:cs="Helvetica"/>
                <w:sz w:val="18"/>
                <w:szCs w:val="18"/>
              </w:rPr>
            </w:pPr>
          </w:p>
        </w:tc>
      </w:tr>
      <w:tr w:rsidR="006F2D00" w:rsidRPr="003241F7" w14:paraId="36065B47" w14:textId="77777777" w:rsidTr="006F2D00">
        <w:tc>
          <w:tcPr>
            <w:tcW w:w="7086" w:type="dxa"/>
            <w:shd w:val="clear" w:color="auto" w:fill="auto"/>
          </w:tcPr>
          <w:p w14:paraId="1B09BE0C"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6F2D00" w:rsidRPr="003241F7" w:rsidRDefault="006F2D00" w:rsidP="006F2D0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6F2D00" w:rsidRPr="003241F7" w:rsidRDefault="006F2D00" w:rsidP="006F2D00">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1"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6F2D00" w:rsidRPr="003241F7" w:rsidRDefault="006F2D00" w:rsidP="006F2D00">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6F2D00" w:rsidRPr="003241F7" w:rsidRDefault="006F2D00" w:rsidP="006F2D00">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6F2D00" w:rsidRPr="003241F7" w:rsidRDefault="006F2D00" w:rsidP="006F2D00">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6F2D00" w:rsidRPr="003241F7" w:rsidRDefault="006F2D00" w:rsidP="006F2D00">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0793588E" w14:textId="77777777" w:rsidR="006F2D00" w:rsidRDefault="006F2D00" w:rsidP="006F2D00">
            <w:pPr>
              <w:rPr>
                <w:rFonts w:ascii="Arial" w:hAnsi="Arial" w:cs="Arial"/>
                <w:sz w:val="18"/>
                <w:szCs w:val="18"/>
              </w:rPr>
            </w:pPr>
          </w:p>
          <w:p w14:paraId="0555AC29" w14:textId="77777777" w:rsidR="006F2D00" w:rsidRPr="003241F7" w:rsidRDefault="006F2D00" w:rsidP="006F2D00">
            <w:pPr>
              <w:spacing w:after="120"/>
              <w:rPr>
                <w:rFonts w:ascii="Helvetica" w:hAnsi="Helvetica" w:cs="Helvetica"/>
                <w:sz w:val="18"/>
                <w:szCs w:val="18"/>
              </w:rPr>
            </w:pPr>
          </w:p>
        </w:tc>
      </w:tr>
      <w:tr w:rsidR="006F2D00" w:rsidRPr="003241F7" w14:paraId="32C061EB" w14:textId="77777777" w:rsidTr="006F2D00">
        <w:tc>
          <w:tcPr>
            <w:tcW w:w="7086" w:type="dxa"/>
            <w:shd w:val="clear" w:color="auto" w:fill="auto"/>
          </w:tcPr>
          <w:p w14:paraId="3F85DC73" w14:textId="77777777" w:rsidR="006F2D00" w:rsidRPr="003241F7" w:rsidRDefault="006F2D00" w:rsidP="006F2D00">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6F2D00" w:rsidRPr="003241F7" w:rsidRDefault="006F2D00" w:rsidP="006F2D00">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000A4049" w14:textId="77777777" w:rsidR="006F2D00" w:rsidRPr="003241F7" w:rsidRDefault="006F2D00" w:rsidP="006F2D00">
            <w:pPr>
              <w:spacing w:after="120"/>
              <w:rPr>
                <w:rFonts w:ascii="Helvetica" w:hAnsi="Helvetica" w:cs="Helvetica"/>
                <w:sz w:val="18"/>
                <w:szCs w:val="18"/>
              </w:rPr>
            </w:pPr>
          </w:p>
        </w:tc>
      </w:tr>
      <w:tr w:rsidR="006F2D00" w:rsidRPr="003241F7" w14:paraId="698C1B93" w14:textId="77777777" w:rsidTr="006F2D00">
        <w:tc>
          <w:tcPr>
            <w:tcW w:w="7086" w:type="dxa"/>
            <w:shd w:val="clear" w:color="auto" w:fill="auto"/>
          </w:tcPr>
          <w:p w14:paraId="1E76A969" w14:textId="77777777" w:rsidR="006F2D00" w:rsidRPr="003241F7" w:rsidRDefault="006F2D00" w:rsidP="006F2D00">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6F2D00" w:rsidRPr="003241F7" w:rsidRDefault="006F2D00" w:rsidP="006F2D0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6F2D00" w:rsidRPr="003241F7" w:rsidRDefault="006F2D00" w:rsidP="006F2D00">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6F2D00" w:rsidRPr="003241F7" w:rsidRDefault="006F2D00" w:rsidP="006F2D00">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6F2D00" w:rsidRPr="003241F7" w:rsidRDefault="006F2D00" w:rsidP="006F2D00">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6F2D00" w:rsidRPr="003241F7" w:rsidRDefault="006F2D00" w:rsidP="006F2D00">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2"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AB8F837" w14:textId="77777777" w:rsidR="006F2D00" w:rsidRDefault="006F2D00" w:rsidP="006F2D00">
            <w:pPr>
              <w:rPr>
                <w:rFonts w:ascii="Arial" w:hAnsi="Arial" w:cs="Arial"/>
                <w:sz w:val="18"/>
                <w:szCs w:val="18"/>
              </w:rPr>
            </w:pPr>
          </w:p>
          <w:p w14:paraId="4C89F35B" w14:textId="77777777" w:rsidR="006F2D00" w:rsidRPr="003241F7" w:rsidRDefault="006F2D00" w:rsidP="006F2D00">
            <w:pPr>
              <w:spacing w:after="120"/>
              <w:rPr>
                <w:rFonts w:ascii="Helvetica" w:hAnsi="Helvetica" w:cs="Helvetica"/>
                <w:sz w:val="18"/>
                <w:szCs w:val="18"/>
              </w:rPr>
            </w:pPr>
          </w:p>
        </w:tc>
      </w:tr>
      <w:tr w:rsidR="006F2D00" w:rsidRPr="003241F7" w14:paraId="317C3608" w14:textId="77777777" w:rsidTr="006F2D00">
        <w:tc>
          <w:tcPr>
            <w:tcW w:w="7086" w:type="dxa"/>
            <w:shd w:val="clear" w:color="auto" w:fill="auto"/>
          </w:tcPr>
          <w:p w14:paraId="0EB476B6" w14:textId="77777777" w:rsidR="006F2D00" w:rsidRPr="003241F7" w:rsidRDefault="006F2D00" w:rsidP="006F2D00">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6F2D00" w:rsidRPr="003241F7" w:rsidRDefault="006F2D00" w:rsidP="006F2D00">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1FE4809E" w14:textId="77777777" w:rsidR="006F2D00" w:rsidRPr="003241F7" w:rsidRDefault="006F2D00" w:rsidP="006F2D00">
            <w:pPr>
              <w:spacing w:after="120"/>
              <w:rPr>
                <w:rFonts w:ascii="Helvetica" w:hAnsi="Helvetica" w:cs="Helvetica"/>
                <w:sz w:val="18"/>
                <w:szCs w:val="18"/>
              </w:rPr>
            </w:pPr>
          </w:p>
        </w:tc>
      </w:tr>
      <w:tr w:rsidR="006F2D00" w:rsidRPr="003241F7" w14:paraId="5549982A" w14:textId="77777777" w:rsidTr="006F2D00">
        <w:tc>
          <w:tcPr>
            <w:tcW w:w="7086" w:type="dxa"/>
            <w:shd w:val="clear" w:color="auto" w:fill="auto"/>
          </w:tcPr>
          <w:p w14:paraId="7A2A2E72" w14:textId="2F639C15" w:rsidR="006F2D00" w:rsidRPr="003241F7" w:rsidRDefault="006F2D00" w:rsidP="006F2D00">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6F2D00" w:rsidRPr="003241F7" w:rsidRDefault="006F2D00" w:rsidP="006F2D00">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3"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6F2D00"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6F2D00"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4"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hyperlink r:id="rId35" w:tooltip="GRAD 7030" w:history="1">
                    <w:r w:rsidRPr="003241F7">
                      <w:rPr>
                        <w:rStyle w:val="Hyperlink"/>
                        <w:rFonts w:ascii="Helvetica" w:hAnsi="Helvetica" w:cs="Helvetica"/>
                        <w:color w:val="005D61"/>
                        <w:sz w:val="18"/>
                        <w:szCs w:val="18"/>
                      </w:rPr>
                      <w:t>GRAD 7030</w:t>
                    </w:r>
                  </w:hyperlink>
                </w:p>
              </w:tc>
            </w:tr>
            <w:tr w:rsidR="006F2D00"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hyperlink r:id="rId36"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37"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38"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39" w:tooltip="GRAD 7200" w:history="1">
                    <w:r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hyperlink r:id="rId40"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41"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2"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3" w:tooltip="GRAD 7200" w:history="1">
                    <w:r w:rsidRPr="003241F7">
                      <w:rPr>
                        <w:rStyle w:val="Hyperlink"/>
                        <w:rFonts w:ascii="Helvetica" w:hAnsi="Helvetica" w:cs="Helvetica"/>
                        <w:color w:val="005D61"/>
                        <w:sz w:val="18"/>
                        <w:szCs w:val="18"/>
                      </w:rPr>
                      <w:t>GRAD 7200</w:t>
                    </w:r>
                  </w:hyperlink>
                  <w:r w:rsidRPr="003241F7">
                    <w:rPr>
                      <w:rFonts w:ascii="Helvetica" w:hAnsi="Helvetica" w:cs="Helvetica"/>
                      <w:color w:val="000000"/>
                      <w:sz w:val="18"/>
                      <w:szCs w:val="18"/>
                    </w:rPr>
                    <w:br/>
                    <w:t>Examining/Adjudication Committee</w:t>
                  </w:r>
                </w:p>
              </w:tc>
            </w:tr>
            <w:tr w:rsidR="006F2D00"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4"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5"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hyperlink r:id="rId46"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47" w:tooltip="GRAD 8000" w:history="1">
                    <w:r w:rsidRPr="003241F7">
                      <w:rPr>
                        <w:rStyle w:val="Hyperlink"/>
                        <w:rFonts w:ascii="Helvetica" w:hAnsi="Helvetica" w:cs="Helvetica"/>
                        <w:color w:val="005D61"/>
                        <w:sz w:val="18"/>
                        <w:szCs w:val="18"/>
                      </w:rPr>
                      <w:t>GRAD 8000</w:t>
                    </w:r>
                  </w:hyperlink>
                </w:p>
              </w:tc>
            </w:tr>
            <w:tr w:rsidR="006F2D00"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8"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9"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hyperlink r:id="rId50"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51" w:tooltip="GRAD 8000" w:history="1">
                    <w:r w:rsidRPr="003241F7">
                      <w:rPr>
                        <w:rStyle w:val="Hyperlink"/>
                        <w:rFonts w:ascii="Helvetica" w:hAnsi="Helvetica" w:cs="Helvetica"/>
                        <w:color w:val="005D61"/>
                        <w:sz w:val="18"/>
                        <w:szCs w:val="18"/>
                      </w:rPr>
                      <w:t>GRAD 8000</w:t>
                    </w:r>
                  </w:hyperlink>
                </w:p>
              </w:tc>
            </w:tr>
            <w:tr w:rsidR="006F2D00"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hyperlink r:id="rId52" w:tooltip="GRAD 8010" w:history="1">
                    <w:r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hyperlink r:id="rId53" w:tooltip="GRAD 8010" w:history="1">
                    <w:r w:rsidRPr="003241F7">
                      <w:rPr>
                        <w:rStyle w:val="Hyperlink"/>
                        <w:rFonts w:ascii="Helvetica" w:hAnsi="Helvetica" w:cs="Helvetica"/>
                        <w:color w:val="005D61"/>
                        <w:sz w:val="18"/>
                        <w:szCs w:val="18"/>
                      </w:rPr>
                      <w:t>GRAD 8010</w:t>
                    </w:r>
                  </w:hyperlink>
                </w:p>
              </w:tc>
            </w:tr>
            <w:tr w:rsidR="006F2D00"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hyperlink r:id="rId54" w:tooltip="GRAD 7500" w:history="1">
                    <w:r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hyperlink r:id="rId55" w:tooltip="GRAD 7500" w:history="1">
                    <w:r w:rsidRPr="003241F7">
                      <w:rPr>
                        <w:rStyle w:val="Hyperlink"/>
                        <w:rFonts w:ascii="Helvetica" w:hAnsi="Helvetica" w:cs="Helvetica"/>
                        <w:color w:val="005D61"/>
                        <w:sz w:val="18"/>
                        <w:szCs w:val="18"/>
                      </w:rPr>
                      <w:t>GRAD 7500</w:t>
                    </w:r>
                  </w:hyperlink>
                </w:p>
              </w:tc>
            </w:tr>
            <w:tr w:rsidR="006F2D00"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hyperlink r:id="rId56" w:tooltip="GRAD 7300" w:history="1">
                    <w:r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hyperlink r:id="rId57" w:tooltip="GRAD 7300" w:history="1">
                    <w:r w:rsidRPr="003241F7">
                      <w:rPr>
                        <w:rStyle w:val="Hyperlink"/>
                        <w:rFonts w:ascii="Helvetica" w:hAnsi="Helvetica" w:cs="Helvetica"/>
                        <w:color w:val="005D61"/>
                        <w:sz w:val="18"/>
                        <w:szCs w:val="18"/>
                      </w:rPr>
                      <w:t>GRAD 7300</w:t>
                    </w:r>
                  </w:hyperlink>
                </w:p>
              </w:tc>
            </w:tr>
            <w:tr w:rsidR="006F2D00"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8"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1C56CE7D" w14:textId="77777777" w:rsidR="006F2D00" w:rsidRPr="003241F7" w:rsidRDefault="006F2D00" w:rsidP="006F2D00">
            <w:pPr>
              <w:spacing w:after="120"/>
              <w:rPr>
                <w:rFonts w:ascii="Helvetica" w:hAnsi="Helvetica" w:cs="Helvetica"/>
                <w:i/>
                <w:sz w:val="18"/>
                <w:szCs w:val="18"/>
              </w:rPr>
            </w:pPr>
          </w:p>
        </w:tc>
      </w:tr>
      <w:tr w:rsidR="006F2D00" w:rsidRPr="003241F7" w14:paraId="7C32BA08" w14:textId="77777777" w:rsidTr="006F2D00">
        <w:tc>
          <w:tcPr>
            <w:tcW w:w="7086" w:type="dxa"/>
            <w:shd w:val="clear" w:color="auto" w:fill="auto"/>
          </w:tcPr>
          <w:p w14:paraId="0062060A" w14:textId="710FDF04" w:rsidR="006F2D00" w:rsidRPr="003241F7" w:rsidRDefault="006F2D00" w:rsidP="006F2D00">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5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27A47038" w14:textId="65171D97" w:rsidR="006F2D00" w:rsidRPr="003241F7" w:rsidRDefault="006F2D00" w:rsidP="006F2D00">
            <w:pPr>
              <w:spacing w:after="120"/>
              <w:rPr>
                <w:rFonts w:ascii="Helvetica" w:hAnsi="Helvetica" w:cs="Helvetica"/>
                <w:i/>
                <w:sz w:val="18"/>
                <w:szCs w:val="18"/>
              </w:rPr>
            </w:pPr>
            <w:r>
              <w:rPr>
                <w:rFonts w:ascii="Arial" w:hAnsi="Arial" w:cs="Arial"/>
                <w:sz w:val="18"/>
                <w:szCs w:val="18"/>
              </w:rPr>
              <w:lastRenderedPageBreak/>
              <w:t xml:space="preserve">The Graduate Chair or designate is responsible for assigning the courses and monitoring the progress of each student. This may be done in </w:t>
            </w:r>
            <w:r>
              <w:rPr>
                <w:rFonts w:ascii="Arial" w:hAnsi="Arial" w:cs="Arial"/>
                <w:sz w:val="18"/>
                <w:szCs w:val="18"/>
              </w:rPr>
              <w:lastRenderedPageBreak/>
              <w:t>consultation with the student’s advisor, depending on the context.</w:t>
            </w:r>
          </w:p>
        </w:tc>
      </w:tr>
      <w:tr w:rsidR="006F2D00" w:rsidRPr="003241F7" w14:paraId="5C5FA70A" w14:textId="77777777" w:rsidTr="006F2D00">
        <w:tc>
          <w:tcPr>
            <w:tcW w:w="7086" w:type="dxa"/>
            <w:shd w:val="clear" w:color="auto" w:fill="auto"/>
          </w:tcPr>
          <w:p w14:paraId="41E51907" w14:textId="1E6409D0" w:rsidR="006F2D00" w:rsidRPr="003241F7" w:rsidRDefault="006F2D00" w:rsidP="006F2D00">
            <w:pPr>
              <w:spacing w:after="120"/>
              <w:rPr>
                <w:rFonts w:ascii="Helvetica" w:hAnsi="Helvetica" w:cs="Helvetica"/>
                <w:b/>
                <w:bCs/>
                <w:color w:val="000000"/>
                <w:sz w:val="18"/>
                <w:szCs w:val="18"/>
              </w:rPr>
            </w:pPr>
            <w:r w:rsidRPr="003241F7">
              <w:rPr>
                <w:rFonts w:ascii="Helvetica" w:hAnsi="Helvetica" w:cs="Helvetica"/>
                <w:b/>
                <w:bCs/>
                <w:color w:val="000000"/>
                <w:sz w:val="18"/>
                <w:szCs w:val="18"/>
              </w:rPr>
              <w:lastRenderedPageBreak/>
              <w:t>2.4 Performance in Coursework</w:t>
            </w:r>
          </w:p>
          <w:p w14:paraId="4C9192DC"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6F2D00" w:rsidRPr="0073707A" w:rsidRDefault="006F2D00" w:rsidP="006F2D00">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1"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6F2D00"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6F2D00"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6F2D00" w:rsidRPr="003241F7"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2"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3"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6F2D00" w:rsidRPr="003241F7" w:rsidRDefault="006F2D00" w:rsidP="006F2D00">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6F2D00" w:rsidRPr="003241F7"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42D72470" w14:textId="77777777" w:rsidR="006F2D00" w:rsidRDefault="006F2D00" w:rsidP="006F2D00">
            <w:pPr>
              <w:rPr>
                <w:rFonts w:ascii="Arial" w:hAnsi="Arial" w:cs="Arial"/>
                <w:i/>
                <w:sz w:val="18"/>
                <w:szCs w:val="18"/>
              </w:rPr>
            </w:pPr>
          </w:p>
          <w:p w14:paraId="529DBCD2" w14:textId="77777777" w:rsidR="006F2D00" w:rsidRDefault="006F2D00" w:rsidP="006F2D00">
            <w:pPr>
              <w:rPr>
                <w:rFonts w:ascii="Arial" w:hAnsi="Arial" w:cs="Arial"/>
                <w:i/>
                <w:sz w:val="18"/>
                <w:szCs w:val="18"/>
              </w:rPr>
            </w:pPr>
          </w:p>
          <w:p w14:paraId="2A423281" w14:textId="77777777" w:rsidR="006F2D00" w:rsidRPr="003241F7" w:rsidRDefault="006F2D00" w:rsidP="006F2D00">
            <w:pPr>
              <w:spacing w:after="120"/>
              <w:rPr>
                <w:rFonts w:ascii="Helvetica" w:hAnsi="Helvetica" w:cs="Helvetica"/>
                <w:i/>
                <w:sz w:val="18"/>
                <w:szCs w:val="18"/>
              </w:rPr>
            </w:pPr>
          </w:p>
        </w:tc>
      </w:tr>
      <w:tr w:rsidR="006F2D00" w:rsidRPr="003241F7" w14:paraId="41875AA8" w14:textId="77777777" w:rsidTr="006F2D00">
        <w:tc>
          <w:tcPr>
            <w:tcW w:w="7086" w:type="dxa"/>
            <w:shd w:val="clear" w:color="auto" w:fill="auto"/>
          </w:tcPr>
          <w:p w14:paraId="56DE9D3C" w14:textId="39BAC3EA" w:rsidR="006F2D00" w:rsidRPr="003241F7" w:rsidRDefault="006F2D00" w:rsidP="006F2D00">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4"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6"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6F2D00" w:rsidRPr="0073707A" w:rsidRDefault="006F2D00" w:rsidP="006F2D00">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6F2D00" w:rsidRPr="003241F7" w:rsidRDefault="006F2D00" w:rsidP="006F2D00">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7"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8"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69"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1742268F" w14:textId="77777777" w:rsidR="006F2D00" w:rsidRPr="003241F7" w:rsidRDefault="006F2D00" w:rsidP="006F2D00">
            <w:pPr>
              <w:spacing w:after="120"/>
              <w:rPr>
                <w:rFonts w:ascii="Helvetica" w:hAnsi="Helvetica" w:cs="Helvetica"/>
                <w:sz w:val="18"/>
                <w:szCs w:val="18"/>
              </w:rPr>
            </w:pPr>
          </w:p>
        </w:tc>
      </w:tr>
      <w:tr w:rsidR="006F2D00" w:rsidRPr="003241F7" w14:paraId="423B858A" w14:textId="77777777" w:rsidTr="006F2D00">
        <w:tc>
          <w:tcPr>
            <w:tcW w:w="7086" w:type="dxa"/>
            <w:shd w:val="clear" w:color="auto" w:fill="auto"/>
          </w:tcPr>
          <w:p w14:paraId="0D8106D0" w14:textId="77777777" w:rsidR="006F2D00" w:rsidRPr="003241F7" w:rsidRDefault="006F2D00" w:rsidP="006F2D00">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6F2D00" w:rsidRPr="003241F7"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6F2D00" w:rsidRPr="003241F7" w:rsidRDefault="006F2D00" w:rsidP="006F2D00">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6F2D00" w:rsidRPr="003241F7" w:rsidRDefault="006F2D00" w:rsidP="006F2D00">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2"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79C321A3" w14:textId="77777777" w:rsidR="006F2D00" w:rsidRPr="003241F7" w:rsidRDefault="006F2D00" w:rsidP="006F2D00">
            <w:pPr>
              <w:spacing w:after="120"/>
              <w:rPr>
                <w:rFonts w:ascii="Helvetica" w:hAnsi="Helvetica" w:cs="Helvetica"/>
                <w:sz w:val="18"/>
                <w:szCs w:val="18"/>
              </w:rPr>
            </w:pPr>
          </w:p>
        </w:tc>
      </w:tr>
      <w:tr w:rsidR="006F2D00" w:rsidRPr="003241F7" w14:paraId="29B9672D" w14:textId="77777777" w:rsidTr="006F2D00">
        <w:tc>
          <w:tcPr>
            <w:tcW w:w="7086" w:type="dxa"/>
            <w:shd w:val="clear" w:color="auto" w:fill="auto"/>
          </w:tcPr>
          <w:p w14:paraId="595C8B7F" w14:textId="77777777" w:rsidR="006F2D00" w:rsidRPr="003241F7" w:rsidRDefault="006F2D00" w:rsidP="006F2D00">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6F2D00" w:rsidRPr="003241F7"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3"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6F2D00" w:rsidRPr="003241F7"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6F2D00" w:rsidRPr="003241F7" w:rsidRDefault="006F2D00" w:rsidP="006F2D00">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6F2D00" w:rsidRPr="003241F7" w:rsidRDefault="006F2D00" w:rsidP="006F2D00">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6F2D00" w:rsidRPr="003241F7" w:rsidRDefault="006F2D00" w:rsidP="006F2D00">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4"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6F2D00" w:rsidRPr="003241F7" w:rsidRDefault="006F2D00" w:rsidP="006F2D00">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6F2D00" w:rsidRPr="003241F7"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5"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6"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6F2D00" w:rsidRPr="003241F7" w:rsidRDefault="006F2D00" w:rsidP="006F2D00">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4F19352C" w14:textId="77777777" w:rsidR="006F2D00" w:rsidRPr="003241F7" w:rsidRDefault="006F2D00" w:rsidP="006F2D00">
            <w:pPr>
              <w:spacing w:after="120"/>
              <w:rPr>
                <w:rFonts w:ascii="Helvetica" w:hAnsi="Helvetica" w:cs="Helvetica"/>
                <w:sz w:val="18"/>
                <w:szCs w:val="18"/>
              </w:rPr>
            </w:pPr>
          </w:p>
        </w:tc>
      </w:tr>
      <w:tr w:rsidR="006F2D00" w:rsidRPr="003241F7" w14:paraId="6261139F" w14:textId="77777777" w:rsidTr="006F2D00">
        <w:tc>
          <w:tcPr>
            <w:tcW w:w="7086" w:type="dxa"/>
            <w:shd w:val="clear" w:color="auto" w:fill="auto"/>
          </w:tcPr>
          <w:p w14:paraId="0FCC948A" w14:textId="77777777" w:rsidR="006F2D00" w:rsidRPr="00295B89" w:rsidRDefault="006F2D00" w:rsidP="006F2D00">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6F2D00" w:rsidRPr="003241F7" w:rsidRDefault="006F2D00" w:rsidP="006F2D00">
            <w:pPr>
              <w:rPr>
                <w:rFonts w:ascii="Helvetica" w:hAnsi="Helvetica" w:cs="Helvetica"/>
                <w:sz w:val="18"/>
                <w:szCs w:val="18"/>
              </w:rPr>
            </w:pPr>
          </w:p>
          <w:p w14:paraId="366B254F" w14:textId="77777777" w:rsidR="006F2D00" w:rsidRPr="003241F7" w:rsidRDefault="006F2D00" w:rsidP="006F2D0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6F2D00" w:rsidRPr="003241F7" w:rsidRDefault="006F2D00" w:rsidP="006F2D00">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6F2D00" w:rsidRDefault="006F2D00" w:rsidP="006F2D00">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6F2D00" w:rsidRPr="003241F7" w:rsidRDefault="006F2D00" w:rsidP="006F2D00">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6F2D00" w:rsidRPr="003241F7"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7"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6F2D00" w:rsidRPr="003241F7" w:rsidRDefault="006F2D00" w:rsidP="006F2D00">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1527C340" w14:textId="6133DA92" w:rsidR="006F2D00" w:rsidRPr="003241F7" w:rsidRDefault="006F2D00" w:rsidP="006F2D00">
            <w:pPr>
              <w:spacing w:after="120"/>
              <w:rPr>
                <w:rFonts w:ascii="Helvetica" w:hAnsi="Helvetica" w:cs="Helvetica"/>
                <w:sz w:val="18"/>
                <w:szCs w:val="18"/>
              </w:rPr>
            </w:pPr>
          </w:p>
        </w:tc>
      </w:tr>
      <w:tr w:rsidR="006F2D00" w:rsidRPr="003241F7" w14:paraId="4A3B3875" w14:textId="77777777" w:rsidTr="006F2D00">
        <w:tc>
          <w:tcPr>
            <w:tcW w:w="7086" w:type="dxa"/>
            <w:shd w:val="clear" w:color="auto" w:fill="auto"/>
          </w:tcPr>
          <w:p w14:paraId="00ADC53D" w14:textId="77777777" w:rsidR="006F2D00" w:rsidRPr="003241F7" w:rsidRDefault="006F2D00" w:rsidP="006F2D00">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6F2D00" w:rsidRPr="003241F7" w:rsidRDefault="006F2D00" w:rsidP="006F2D00">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6F2D00" w:rsidRPr="003241F7"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8"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7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0"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6F2D00" w:rsidRPr="003241F7"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6F2D00" w:rsidRPr="003241F7"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6F2D00" w:rsidRPr="003241F7" w:rsidRDefault="006F2D00" w:rsidP="006F2D00">
            <w:pPr>
              <w:pStyle w:val="NormalWeb"/>
              <w:spacing w:before="0" w:beforeAutospacing="0" w:after="120" w:afterAutospacing="0"/>
              <w:jc w:val="both"/>
              <w:rPr>
                <w:rFonts w:ascii="Helvetica" w:hAnsi="Helvetica" w:cs="Helvetica"/>
                <w:color w:val="000000"/>
                <w:sz w:val="18"/>
                <w:szCs w:val="18"/>
              </w:rPr>
            </w:pPr>
          </w:p>
        </w:tc>
        <w:tc>
          <w:tcPr>
            <w:tcW w:w="4254" w:type="dxa"/>
          </w:tcPr>
          <w:p w14:paraId="37B9F3BB" w14:textId="5CDF7D78" w:rsidR="006F2D00" w:rsidRPr="003241F7" w:rsidRDefault="006F2D00" w:rsidP="006F2D00">
            <w:pPr>
              <w:spacing w:after="120"/>
              <w:rPr>
                <w:rFonts w:ascii="Helvetica" w:hAnsi="Helvetica" w:cs="Helvetica"/>
                <w:sz w:val="18"/>
                <w:szCs w:val="18"/>
              </w:rPr>
            </w:pPr>
            <w:r>
              <w:rPr>
                <w:rFonts w:ascii="Arial" w:hAnsi="Arial" w:cs="Arial"/>
                <w:sz w:val="18"/>
                <w:szCs w:val="18"/>
              </w:rPr>
              <w:t>The Department of Philosophy offers the Pre-Master’s.</w:t>
            </w:r>
            <w:r>
              <w:rPr>
                <w:rFonts w:ascii="Arial" w:hAnsi="Arial" w:cs="Arial"/>
                <w:i/>
                <w:sz w:val="18"/>
                <w:szCs w:val="18"/>
              </w:rPr>
              <w:t xml:space="preserve"> </w:t>
            </w:r>
          </w:p>
        </w:tc>
      </w:tr>
      <w:tr w:rsidR="006F2D00" w:rsidRPr="003241F7" w14:paraId="5F1A096A" w14:textId="77777777" w:rsidTr="006F2D00">
        <w:tc>
          <w:tcPr>
            <w:tcW w:w="7086" w:type="dxa"/>
            <w:shd w:val="clear" w:color="auto" w:fill="auto"/>
          </w:tcPr>
          <w:p w14:paraId="1A1F1FB7" w14:textId="77777777" w:rsidR="006F2D00" w:rsidRPr="003241F7" w:rsidRDefault="006F2D00" w:rsidP="006F2D00">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60536DCC" w14:textId="77777777" w:rsidR="006F2D00" w:rsidRPr="003241F7" w:rsidRDefault="006F2D00" w:rsidP="006F2D00">
            <w:pPr>
              <w:spacing w:after="120"/>
              <w:rPr>
                <w:rFonts w:ascii="Helvetica" w:hAnsi="Helvetica" w:cs="Helvetica"/>
                <w:sz w:val="18"/>
                <w:szCs w:val="18"/>
              </w:rPr>
            </w:pPr>
          </w:p>
        </w:tc>
      </w:tr>
      <w:tr w:rsidR="006F2D00" w:rsidRPr="003241F7" w14:paraId="61DB9F73" w14:textId="77777777" w:rsidTr="006F2D00">
        <w:tc>
          <w:tcPr>
            <w:tcW w:w="7086" w:type="dxa"/>
            <w:shd w:val="clear" w:color="auto" w:fill="auto"/>
          </w:tcPr>
          <w:p w14:paraId="1CBFD476" w14:textId="77777777" w:rsidR="006F2D00" w:rsidRPr="003241F7" w:rsidRDefault="006F2D00" w:rsidP="006F2D00">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6F2D00" w:rsidRPr="003241F7" w:rsidRDefault="006F2D00" w:rsidP="006F2D00">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6F2D00" w:rsidRPr="003241F7" w:rsidRDefault="006F2D00" w:rsidP="006F2D00">
            <w:pPr>
              <w:autoSpaceDE w:val="0"/>
              <w:autoSpaceDN w:val="0"/>
              <w:adjustRightInd w:val="0"/>
              <w:rPr>
                <w:rFonts w:ascii="Helvetica" w:hAnsi="Helvetica" w:cs="Helvetica"/>
                <w:sz w:val="18"/>
                <w:szCs w:val="18"/>
              </w:rPr>
            </w:pPr>
          </w:p>
          <w:p w14:paraId="47FBA112" w14:textId="77777777" w:rsidR="006F2D00" w:rsidRPr="003241F7" w:rsidRDefault="006F2D00" w:rsidP="006F2D00">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6F2D00" w:rsidRPr="003241F7" w:rsidRDefault="006F2D00" w:rsidP="006F2D00">
            <w:pPr>
              <w:autoSpaceDE w:val="0"/>
              <w:autoSpaceDN w:val="0"/>
              <w:adjustRightInd w:val="0"/>
              <w:rPr>
                <w:rFonts w:ascii="Helvetica" w:hAnsi="Helvetica" w:cs="Helvetica"/>
                <w:color w:val="222222"/>
                <w:sz w:val="18"/>
                <w:szCs w:val="18"/>
                <w:shd w:val="clear" w:color="auto" w:fill="FFFFFF"/>
              </w:rPr>
            </w:pPr>
          </w:p>
          <w:p w14:paraId="702C11A6" w14:textId="7C5BE5B4" w:rsidR="006F2D00" w:rsidRPr="003241F7" w:rsidRDefault="006F2D00" w:rsidP="006F2D00">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7C8439E3" w14:textId="77777777" w:rsidR="006F2D00" w:rsidRPr="003241F7" w:rsidRDefault="006F2D00" w:rsidP="006F2D00">
            <w:pPr>
              <w:spacing w:after="120"/>
              <w:rPr>
                <w:rFonts w:ascii="Helvetica" w:hAnsi="Helvetica" w:cs="Helvetica"/>
                <w:sz w:val="18"/>
                <w:szCs w:val="18"/>
              </w:rPr>
            </w:pPr>
          </w:p>
        </w:tc>
      </w:tr>
      <w:tr w:rsidR="006F2D00" w:rsidRPr="003241F7" w14:paraId="0BF05ED4" w14:textId="77777777" w:rsidTr="006F2D00">
        <w:tc>
          <w:tcPr>
            <w:tcW w:w="7086" w:type="dxa"/>
            <w:shd w:val="clear" w:color="auto" w:fill="auto"/>
          </w:tcPr>
          <w:p w14:paraId="56316616" w14:textId="77777777" w:rsidR="006F2D00" w:rsidRPr="003241F7" w:rsidRDefault="006F2D00" w:rsidP="006F2D00">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6F2D00" w:rsidRPr="003241F7" w:rsidRDefault="006F2D00" w:rsidP="006F2D00">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Graduate Micro-Diploma include:</w:t>
            </w:r>
          </w:p>
          <w:p w14:paraId="18AA157F" w14:textId="77777777" w:rsidR="006F2D00" w:rsidRPr="003241F7" w:rsidRDefault="006F2D00" w:rsidP="006F2D00">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6F2D00" w:rsidRPr="003241F7" w:rsidRDefault="006F2D00" w:rsidP="006F2D00">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6F2D00" w:rsidRPr="003241F7" w:rsidRDefault="006F2D00" w:rsidP="006F2D00">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6F2D00" w:rsidRPr="003241F7" w:rsidRDefault="006F2D00" w:rsidP="006F2D00">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6F2D00" w:rsidRPr="003241F7" w:rsidRDefault="006F2D00" w:rsidP="006F2D00">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6F2D00" w:rsidRPr="003241F7" w:rsidRDefault="006F2D00" w:rsidP="006F2D00">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2"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6F2D00" w:rsidRPr="003241F7" w:rsidRDefault="006F2D00" w:rsidP="006F2D00">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6F2D00" w:rsidRPr="003241F7" w:rsidRDefault="006F2D00" w:rsidP="006F2D00">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6F2D00" w:rsidRPr="003241F7" w:rsidRDefault="006F2D00" w:rsidP="006F2D00">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6F2D00" w:rsidRPr="003241F7" w:rsidRDefault="006F2D00" w:rsidP="006F2D00">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5F37212D" w14:textId="77777777" w:rsidR="006F2D00" w:rsidRPr="003241F7" w:rsidRDefault="006F2D00" w:rsidP="006F2D00">
            <w:pPr>
              <w:spacing w:after="120"/>
              <w:rPr>
                <w:rFonts w:ascii="Helvetica" w:hAnsi="Helvetica" w:cs="Helvetica"/>
                <w:sz w:val="18"/>
                <w:szCs w:val="18"/>
              </w:rPr>
            </w:pPr>
          </w:p>
        </w:tc>
      </w:tr>
      <w:tr w:rsidR="006F2D00" w:rsidRPr="003241F7" w14:paraId="59C0D092" w14:textId="77777777" w:rsidTr="006F2D00">
        <w:tc>
          <w:tcPr>
            <w:tcW w:w="7086" w:type="dxa"/>
            <w:shd w:val="clear" w:color="auto" w:fill="auto"/>
          </w:tcPr>
          <w:p w14:paraId="37100169" w14:textId="77777777" w:rsidR="006F2D00" w:rsidRPr="003241F7" w:rsidRDefault="006F2D00" w:rsidP="006F2D00">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6F2D00" w:rsidRPr="0073707A" w:rsidRDefault="006F2D00" w:rsidP="006F2D00">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84"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5"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6F2D00" w:rsidRPr="003241F7" w:rsidRDefault="006F2D00" w:rsidP="006F2D00">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70F7869F" w14:textId="77777777" w:rsidR="006F2D00" w:rsidRPr="003241F7" w:rsidRDefault="006F2D00" w:rsidP="006F2D00">
            <w:pPr>
              <w:spacing w:after="120"/>
              <w:rPr>
                <w:rFonts w:ascii="Helvetica" w:hAnsi="Helvetica" w:cs="Helvetica"/>
                <w:sz w:val="18"/>
                <w:szCs w:val="18"/>
              </w:rPr>
            </w:pPr>
          </w:p>
        </w:tc>
      </w:tr>
      <w:tr w:rsidR="006F2D00" w:rsidRPr="003241F7" w14:paraId="1011A36E" w14:textId="77777777" w:rsidTr="006F2D00">
        <w:tc>
          <w:tcPr>
            <w:tcW w:w="7086" w:type="dxa"/>
            <w:shd w:val="clear" w:color="auto" w:fill="auto"/>
          </w:tcPr>
          <w:p w14:paraId="0FB768C3" w14:textId="77777777" w:rsidR="006F2D00" w:rsidRPr="003241F7" w:rsidRDefault="006F2D00" w:rsidP="006F2D00">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6F2D00" w:rsidRPr="003241F7" w:rsidRDefault="006F2D00" w:rsidP="006F2D00">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564513D8" w14:textId="77777777" w:rsidR="006F2D00" w:rsidRPr="003241F7" w:rsidRDefault="006F2D00" w:rsidP="006F2D00">
            <w:pPr>
              <w:spacing w:after="120"/>
              <w:rPr>
                <w:rFonts w:ascii="Helvetica" w:hAnsi="Helvetica" w:cs="Helvetica"/>
                <w:sz w:val="18"/>
                <w:szCs w:val="18"/>
              </w:rPr>
            </w:pPr>
          </w:p>
        </w:tc>
      </w:tr>
      <w:tr w:rsidR="006F2D00" w:rsidRPr="003241F7" w14:paraId="31AF5D89" w14:textId="77777777" w:rsidTr="006F2D00">
        <w:tc>
          <w:tcPr>
            <w:tcW w:w="7086" w:type="dxa"/>
            <w:shd w:val="clear" w:color="auto" w:fill="auto"/>
          </w:tcPr>
          <w:p w14:paraId="62A1D10B"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6F2D00" w:rsidRPr="003241F7" w:rsidRDefault="006F2D00" w:rsidP="006F2D00">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6F2D00" w:rsidRPr="003241F7" w:rsidRDefault="006F2D00" w:rsidP="006F2D00">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6F2D00" w:rsidRPr="003241F7" w:rsidRDefault="006F2D00" w:rsidP="006F2D00">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6F2D00" w:rsidRPr="003241F7" w:rsidRDefault="006F2D00" w:rsidP="006F2D00">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6F2D00" w:rsidRPr="003241F7" w:rsidRDefault="006F2D00" w:rsidP="006F2D00">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6"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186F5301" w14:textId="77777777" w:rsidR="006F2D00" w:rsidRPr="003241F7" w:rsidRDefault="006F2D00" w:rsidP="006F2D00">
            <w:pPr>
              <w:spacing w:after="120"/>
              <w:rPr>
                <w:rFonts w:ascii="Helvetica" w:hAnsi="Helvetica" w:cs="Helvetica"/>
                <w:sz w:val="18"/>
                <w:szCs w:val="18"/>
              </w:rPr>
            </w:pPr>
          </w:p>
        </w:tc>
      </w:tr>
      <w:tr w:rsidR="006F2D00" w:rsidRPr="003241F7" w14:paraId="5FBB6326" w14:textId="77777777" w:rsidTr="006F2D00">
        <w:tc>
          <w:tcPr>
            <w:tcW w:w="7086" w:type="dxa"/>
            <w:shd w:val="clear" w:color="auto" w:fill="auto"/>
          </w:tcPr>
          <w:p w14:paraId="15D72A5D" w14:textId="77777777" w:rsidR="006F2D00" w:rsidRPr="003241F7" w:rsidRDefault="006F2D00" w:rsidP="006F2D00">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6F2D00" w:rsidRPr="003241F7" w:rsidRDefault="006F2D00" w:rsidP="006F2D00">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7"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259D142F" w14:textId="77777777" w:rsidR="006F2D00" w:rsidRPr="003241F7" w:rsidRDefault="006F2D00" w:rsidP="006F2D00">
            <w:pPr>
              <w:spacing w:after="120"/>
              <w:rPr>
                <w:rFonts w:ascii="Helvetica" w:hAnsi="Helvetica" w:cs="Helvetica"/>
                <w:sz w:val="18"/>
                <w:szCs w:val="18"/>
              </w:rPr>
            </w:pPr>
          </w:p>
        </w:tc>
      </w:tr>
      <w:tr w:rsidR="006F2D00" w:rsidRPr="003241F7" w14:paraId="22FAE195" w14:textId="77777777" w:rsidTr="006F2D00">
        <w:tc>
          <w:tcPr>
            <w:tcW w:w="7086" w:type="dxa"/>
            <w:shd w:val="clear" w:color="auto" w:fill="auto"/>
          </w:tcPr>
          <w:p w14:paraId="76C74590" w14:textId="77777777" w:rsidR="006F2D00" w:rsidRPr="003241F7" w:rsidRDefault="006F2D00" w:rsidP="006F2D00">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6F2D00" w:rsidRPr="003241F7" w:rsidRDefault="006F2D00" w:rsidP="006F2D00">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6F2D00" w:rsidRPr="003241F7" w:rsidRDefault="006F2D00" w:rsidP="006F2D00">
            <w:pPr>
              <w:autoSpaceDE w:val="0"/>
              <w:autoSpaceDN w:val="0"/>
              <w:adjustRightInd w:val="0"/>
              <w:rPr>
                <w:rFonts w:ascii="Helvetica" w:hAnsi="Helvetica" w:cs="Helvetica"/>
                <w:sz w:val="18"/>
                <w:szCs w:val="18"/>
              </w:rPr>
            </w:pPr>
          </w:p>
          <w:p w14:paraId="6B04F152" w14:textId="77777777" w:rsidR="006F2D00" w:rsidRPr="003241F7" w:rsidRDefault="006F2D00" w:rsidP="006F2D00">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6F2D00" w:rsidRPr="003241F7" w:rsidRDefault="006F2D00" w:rsidP="006F2D00">
            <w:pPr>
              <w:spacing w:after="120"/>
              <w:jc w:val="both"/>
              <w:rPr>
                <w:rFonts w:ascii="Helvetica" w:hAnsi="Helvetica" w:cs="Helvetica"/>
                <w:b/>
                <w:bCs/>
                <w:color w:val="000000"/>
                <w:sz w:val="18"/>
                <w:szCs w:val="18"/>
                <w:lang w:eastAsia="en-CA"/>
              </w:rPr>
            </w:pPr>
          </w:p>
          <w:p w14:paraId="086C2F7B" w14:textId="46AEF5D3" w:rsidR="006F2D00" w:rsidRPr="003241F7" w:rsidRDefault="006F2D00" w:rsidP="006F2D00">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4BE2A0AA" w14:textId="77777777" w:rsidR="006F2D00" w:rsidRPr="003241F7" w:rsidRDefault="006F2D00" w:rsidP="006F2D00">
            <w:pPr>
              <w:spacing w:after="120"/>
              <w:rPr>
                <w:rFonts w:ascii="Helvetica" w:hAnsi="Helvetica" w:cs="Helvetica"/>
                <w:sz w:val="18"/>
                <w:szCs w:val="18"/>
              </w:rPr>
            </w:pPr>
          </w:p>
        </w:tc>
      </w:tr>
      <w:tr w:rsidR="006F2D00" w:rsidRPr="003241F7" w14:paraId="149838E7" w14:textId="77777777" w:rsidTr="006F2D00">
        <w:tc>
          <w:tcPr>
            <w:tcW w:w="7086" w:type="dxa"/>
            <w:shd w:val="clear" w:color="auto" w:fill="auto"/>
          </w:tcPr>
          <w:p w14:paraId="6CE4CCAD" w14:textId="77777777" w:rsidR="006F2D00" w:rsidRPr="003241F7" w:rsidRDefault="006F2D00" w:rsidP="006F2D00">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diploma include:</w:t>
            </w:r>
          </w:p>
          <w:p w14:paraId="5D170FAD" w14:textId="77777777" w:rsidR="006F2D00" w:rsidRPr="003241F7" w:rsidRDefault="006F2D00" w:rsidP="006F2D00">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6F2D00" w:rsidRPr="003241F7" w:rsidRDefault="006F2D00" w:rsidP="006F2D0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6F2D00" w:rsidRPr="003241F7" w:rsidRDefault="006F2D00" w:rsidP="006F2D0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6F2D00" w:rsidRPr="003241F7" w:rsidRDefault="006F2D00" w:rsidP="006F2D00">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6F2D00" w:rsidRPr="003241F7" w:rsidRDefault="006F2D00" w:rsidP="006F2D00">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6F2D00" w:rsidRPr="003241F7" w:rsidRDefault="006F2D00" w:rsidP="006F2D0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8"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6F2D00" w:rsidRPr="003241F7" w:rsidRDefault="006F2D00" w:rsidP="006F2D0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6F2D00" w:rsidRPr="003241F7" w:rsidRDefault="006F2D00" w:rsidP="006F2D0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6DD341DB" w14:textId="77777777" w:rsidR="006F2D00" w:rsidRPr="003241F7" w:rsidRDefault="006F2D00" w:rsidP="006F2D00">
            <w:pPr>
              <w:spacing w:after="120"/>
              <w:rPr>
                <w:rFonts w:ascii="Helvetica" w:hAnsi="Helvetica" w:cs="Helvetica"/>
                <w:sz w:val="18"/>
                <w:szCs w:val="18"/>
              </w:rPr>
            </w:pPr>
          </w:p>
        </w:tc>
      </w:tr>
      <w:tr w:rsidR="006F2D00" w:rsidRPr="003241F7" w14:paraId="7602C6FA" w14:textId="77777777" w:rsidTr="006F2D00">
        <w:tc>
          <w:tcPr>
            <w:tcW w:w="7086" w:type="dxa"/>
            <w:shd w:val="clear" w:color="auto" w:fill="auto"/>
          </w:tcPr>
          <w:p w14:paraId="5A444D82" w14:textId="77777777" w:rsidR="006F2D00" w:rsidRPr="003241F7" w:rsidRDefault="006F2D00" w:rsidP="006F2D00">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6F2D00" w:rsidRPr="003241F7" w:rsidRDefault="006F2D00" w:rsidP="006F2D00">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9"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0"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1"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6F2D00" w:rsidRPr="003241F7" w:rsidRDefault="006F2D00" w:rsidP="006F2D00">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lastRenderedPageBreak/>
              <w:t>Note:</w:t>
            </w:r>
          </w:p>
          <w:p w14:paraId="2D047BFE"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74DEAC8E" w14:textId="77777777" w:rsidR="006F2D00" w:rsidRPr="003241F7" w:rsidRDefault="006F2D00" w:rsidP="006F2D00">
            <w:pPr>
              <w:spacing w:after="120"/>
              <w:rPr>
                <w:rFonts w:ascii="Helvetica" w:hAnsi="Helvetica" w:cs="Helvetica"/>
                <w:sz w:val="18"/>
                <w:szCs w:val="18"/>
              </w:rPr>
            </w:pPr>
          </w:p>
        </w:tc>
      </w:tr>
      <w:tr w:rsidR="006F2D00" w:rsidRPr="003241F7" w14:paraId="54CDE928" w14:textId="77777777" w:rsidTr="006F2D00">
        <w:tc>
          <w:tcPr>
            <w:tcW w:w="7086" w:type="dxa"/>
            <w:shd w:val="clear" w:color="auto" w:fill="auto"/>
          </w:tcPr>
          <w:p w14:paraId="55C174F8" w14:textId="77777777" w:rsidR="006F2D00" w:rsidRPr="003241F7" w:rsidRDefault="006F2D00" w:rsidP="006F2D00">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6F2D00" w:rsidRPr="003241F7" w:rsidRDefault="006F2D00" w:rsidP="006F2D00">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2"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0736A283" w14:textId="77777777" w:rsidR="006F2D00" w:rsidRPr="003241F7" w:rsidRDefault="006F2D00" w:rsidP="006F2D00">
            <w:pPr>
              <w:spacing w:after="120"/>
              <w:rPr>
                <w:rFonts w:ascii="Helvetica" w:hAnsi="Helvetica" w:cs="Helvetica"/>
                <w:sz w:val="18"/>
                <w:szCs w:val="18"/>
              </w:rPr>
            </w:pPr>
          </w:p>
        </w:tc>
      </w:tr>
      <w:tr w:rsidR="006F2D00" w:rsidRPr="003241F7" w14:paraId="46A5EE56" w14:textId="77777777" w:rsidTr="006F2D00">
        <w:tc>
          <w:tcPr>
            <w:tcW w:w="7086" w:type="dxa"/>
            <w:shd w:val="clear" w:color="auto" w:fill="auto"/>
          </w:tcPr>
          <w:p w14:paraId="601C2F1A"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6F2D00" w:rsidRPr="003241F7" w:rsidRDefault="006F2D00" w:rsidP="006F2D00">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6F2D00" w:rsidRPr="003241F7" w:rsidRDefault="006F2D00" w:rsidP="006F2D00">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6F2D00" w:rsidRPr="003241F7" w:rsidRDefault="006F2D00" w:rsidP="006F2D00">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6F2D00" w:rsidRPr="003241F7" w:rsidRDefault="006F2D00" w:rsidP="006F2D00">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6F2D00" w:rsidRPr="003241F7" w:rsidRDefault="006F2D00" w:rsidP="006F2D00">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3"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212A827F" w14:textId="77777777" w:rsidR="006F2D00" w:rsidRPr="003241F7" w:rsidRDefault="006F2D00" w:rsidP="006F2D00">
            <w:pPr>
              <w:spacing w:after="120"/>
              <w:rPr>
                <w:rFonts w:ascii="Helvetica" w:hAnsi="Helvetica" w:cs="Helvetica"/>
                <w:sz w:val="18"/>
                <w:szCs w:val="18"/>
              </w:rPr>
            </w:pPr>
          </w:p>
        </w:tc>
      </w:tr>
      <w:tr w:rsidR="006F2D00" w:rsidRPr="003241F7" w14:paraId="4D469D3C" w14:textId="77777777" w:rsidTr="006F2D00">
        <w:tc>
          <w:tcPr>
            <w:tcW w:w="7086" w:type="dxa"/>
            <w:shd w:val="clear" w:color="auto" w:fill="auto"/>
          </w:tcPr>
          <w:p w14:paraId="2ED2A0FA" w14:textId="77777777" w:rsidR="006F2D00" w:rsidRPr="003241F7" w:rsidRDefault="006F2D00" w:rsidP="006F2D00">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6F2D00" w:rsidRPr="003241F7" w:rsidRDefault="006F2D00" w:rsidP="006F2D00">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4"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16263571" w14:textId="77777777" w:rsidR="006F2D00" w:rsidRPr="003241F7" w:rsidRDefault="006F2D00" w:rsidP="006F2D00">
            <w:pPr>
              <w:spacing w:after="120"/>
              <w:rPr>
                <w:rFonts w:ascii="Helvetica" w:hAnsi="Helvetica" w:cs="Helvetica"/>
                <w:sz w:val="18"/>
                <w:szCs w:val="18"/>
              </w:rPr>
            </w:pPr>
          </w:p>
        </w:tc>
      </w:tr>
      <w:tr w:rsidR="006F2D00" w:rsidRPr="003241F7" w14:paraId="5B405A4F" w14:textId="77777777" w:rsidTr="006F2D00">
        <w:tc>
          <w:tcPr>
            <w:tcW w:w="7086" w:type="dxa"/>
            <w:shd w:val="clear" w:color="auto" w:fill="auto"/>
          </w:tcPr>
          <w:p w14:paraId="04E81EDF" w14:textId="40410AAC" w:rsidR="006F2D00" w:rsidRPr="003241F7" w:rsidRDefault="006F2D00" w:rsidP="006F2D00">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6F2D00" w:rsidRPr="003241F7" w:rsidRDefault="006F2D00" w:rsidP="006F2D00">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6F2D00" w:rsidRPr="003241F7" w:rsidRDefault="006F2D00" w:rsidP="006F2D00">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6F2D00" w:rsidRPr="003241F7" w:rsidRDefault="006F2D00" w:rsidP="006F2D00">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6F2D00" w:rsidRPr="003241F7" w:rsidRDefault="006F2D00" w:rsidP="006F2D00">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6F2D00" w:rsidRPr="003241F7" w:rsidRDefault="006F2D00" w:rsidP="006F2D00">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6F2D00" w:rsidRPr="003241F7" w:rsidRDefault="006F2D00" w:rsidP="006F2D00">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01A0E63C" w14:textId="77777777" w:rsidR="006F2D00" w:rsidRPr="003241F7" w:rsidRDefault="006F2D00" w:rsidP="006F2D00">
            <w:pPr>
              <w:spacing w:after="120"/>
              <w:rPr>
                <w:rFonts w:ascii="Helvetica" w:hAnsi="Helvetica" w:cs="Helvetica"/>
                <w:sz w:val="18"/>
                <w:szCs w:val="18"/>
              </w:rPr>
            </w:pPr>
          </w:p>
        </w:tc>
      </w:tr>
      <w:tr w:rsidR="006F2D00" w:rsidRPr="003241F7" w14:paraId="5A389EB2" w14:textId="77777777" w:rsidTr="006F2D00">
        <w:tc>
          <w:tcPr>
            <w:tcW w:w="7086" w:type="dxa"/>
            <w:shd w:val="clear" w:color="auto" w:fill="auto"/>
          </w:tcPr>
          <w:p w14:paraId="7CC396A3" w14:textId="77777777" w:rsidR="006F2D00" w:rsidRPr="003241F7" w:rsidRDefault="006F2D00" w:rsidP="006F2D00">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6F2D00" w:rsidRPr="003241F7" w:rsidRDefault="006F2D00" w:rsidP="006F2D00">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6F2D00" w:rsidRPr="003241F7" w:rsidRDefault="006F2D00" w:rsidP="006F2D0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6F2D00" w:rsidRPr="003241F7" w:rsidRDefault="006F2D00" w:rsidP="006F2D0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6F2D00" w:rsidRPr="003241F7" w:rsidRDefault="006F2D00" w:rsidP="006F2D00">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6F2D00" w:rsidRPr="003241F7" w:rsidRDefault="006F2D00" w:rsidP="006F2D00">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6F2D00" w:rsidRPr="003241F7" w:rsidRDefault="006F2D00" w:rsidP="006F2D0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5"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6F2D00" w:rsidRPr="003241F7" w:rsidRDefault="006F2D00" w:rsidP="006F2D0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6F2D00" w:rsidRPr="003241F7" w:rsidRDefault="006F2D00" w:rsidP="006F2D00">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391AFE31" w14:textId="77777777" w:rsidR="006F2D00" w:rsidRDefault="006F2D00" w:rsidP="006F2D00">
            <w:pPr>
              <w:rPr>
                <w:rFonts w:ascii="Arial" w:hAnsi="Arial" w:cs="Arial"/>
                <w:sz w:val="18"/>
                <w:szCs w:val="18"/>
              </w:rPr>
            </w:pPr>
          </w:p>
          <w:p w14:paraId="527B9378" w14:textId="77777777" w:rsidR="006F2D00" w:rsidRPr="003241F7" w:rsidRDefault="006F2D00" w:rsidP="006F2D00">
            <w:pPr>
              <w:spacing w:after="120"/>
              <w:rPr>
                <w:rFonts w:ascii="Helvetica" w:hAnsi="Helvetica" w:cs="Helvetica"/>
                <w:sz w:val="18"/>
                <w:szCs w:val="18"/>
              </w:rPr>
            </w:pPr>
          </w:p>
        </w:tc>
      </w:tr>
      <w:tr w:rsidR="006F2D00" w:rsidRPr="003241F7" w14:paraId="4E860E74" w14:textId="77777777" w:rsidTr="006F2D00">
        <w:tc>
          <w:tcPr>
            <w:tcW w:w="7086" w:type="dxa"/>
            <w:shd w:val="clear" w:color="auto" w:fill="auto"/>
          </w:tcPr>
          <w:p w14:paraId="3BF80C8A" w14:textId="77777777" w:rsidR="006F2D00" w:rsidRPr="003241F7" w:rsidRDefault="006F2D00" w:rsidP="006F2D00">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6F2D00" w:rsidRPr="003241F7" w:rsidRDefault="006F2D00" w:rsidP="006F2D00">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5B967384" w14:textId="77777777" w:rsidR="006F2D00" w:rsidRDefault="006F2D00" w:rsidP="006F2D00">
            <w:pPr>
              <w:pStyle w:val="NormalWeb"/>
              <w:spacing w:before="0" w:beforeAutospacing="0" w:after="120" w:afterAutospacing="0"/>
              <w:jc w:val="both"/>
              <w:rPr>
                <w:rFonts w:ascii="Arial" w:hAnsi="Arial" w:cs="Arial"/>
                <w:b/>
                <w:sz w:val="18"/>
                <w:szCs w:val="18"/>
              </w:rPr>
            </w:pPr>
            <w:r>
              <w:rPr>
                <w:rFonts w:ascii="Arial" w:hAnsi="Arial" w:cs="Arial"/>
                <w:b/>
                <w:sz w:val="18"/>
                <w:szCs w:val="18"/>
              </w:rPr>
              <w:t xml:space="preserve">The </w:t>
            </w:r>
            <w:proofErr w:type="gramStart"/>
            <w:r>
              <w:rPr>
                <w:rFonts w:ascii="Arial" w:hAnsi="Arial" w:cs="Arial"/>
                <w:b/>
                <w:sz w:val="18"/>
                <w:szCs w:val="18"/>
              </w:rPr>
              <w:t>Master’s</w:t>
            </w:r>
            <w:proofErr w:type="gramEnd"/>
            <w:r>
              <w:rPr>
                <w:rFonts w:ascii="Arial" w:hAnsi="Arial" w:cs="Arial"/>
                <w:b/>
                <w:sz w:val="18"/>
                <w:szCs w:val="18"/>
              </w:rPr>
              <w:t xml:space="preserve"> program has three options available:</w:t>
            </w:r>
          </w:p>
          <w:p w14:paraId="35DA875D" w14:textId="77777777" w:rsidR="006F2D00" w:rsidRDefault="006F2D00" w:rsidP="006F2D00">
            <w:pPr>
              <w:pStyle w:val="NormalWeb"/>
              <w:spacing w:before="0" w:beforeAutospacing="0" w:after="0" w:afterAutospacing="0"/>
              <w:jc w:val="both"/>
              <w:rPr>
                <w:rFonts w:ascii="Arial" w:hAnsi="Arial" w:cs="Arial"/>
                <w:sz w:val="18"/>
                <w:szCs w:val="18"/>
              </w:rPr>
            </w:pPr>
            <w:r>
              <w:rPr>
                <w:rFonts w:ascii="Arial" w:hAnsi="Arial" w:cs="Arial"/>
                <w:b/>
                <w:sz w:val="18"/>
                <w:szCs w:val="18"/>
                <w:u w:val="single"/>
              </w:rPr>
              <w:t>Option 1:</w:t>
            </w:r>
            <w:r>
              <w:rPr>
                <w:rFonts w:ascii="Arial" w:hAnsi="Arial" w:cs="Arial"/>
                <w:sz w:val="18"/>
                <w:szCs w:val="18"/>
              </w:rPr>
              <w:t xml:space="preserve"> 15 hours of credit in Philosophy with a minimum of 6 credit hours at the 7000 level with the balance of the coursework at the 3000 level or above, and a major </w:t>
            </w:r>
            <w:proofErr w:type="gramStart"/>
            <w:r>
              <w:rPr>
                <w:rFonts w:ascii="Arial" w:hAnsi="Arial" w:cs="Arial"/>
                <w:sz w:val="18"/>
                <w:szCs w:val="18"/>
              </w:rPr>
              <w:t>thesis;</w:t>
            </w:r>
            <w:proofErr w:type="gramEnd"/>
          </w:p>
          <w:p w14:paraId="1B87D0A8" w14:textId="77777777" w:rsidR="006F2D00" w:rsidRDefault="006F2D00" w:rsidP="006F2D00">
            <w:pPr>
              <w:pStyle w:val="NormalWeb"/>
              <w:spacing w:before="0" w:beforeAutospacing="0" w:after="0" w:afterAutospacing="0"/>
              <w:jc w:val="both"/>
              <w:rPr>
                <w:rFonts w:ascii="Arial" w:hAnsi="Arial" w:cs="Arial"/>
                <w:sz w:val="18"/>
                <w:szCs w:val="18"/>
              </w:rPr>
            </w:pPr>
          </w:p>
          <w:p w14:paraId="445C76A7" w14:textId="77777777" w:rsidR="006F2D00" w:rsidRDefault="006F2D00" w:rsidP="006F2D00">
            <w:pPr>
              <w:pStyle w:val="NormalWeb"/>
              <w:spacing w:before="0" w:beforeAutospacing="0" w:after="0" w:afterAutospacing="0"/>
              <w:jc w:val="both"/>
              <w:rPr>
                <w:rFonts w:ascii="Arial" w:hAnsi="Arial" w:cs="Arial"/>
                <w:sz w:val="18"/>
                <w:szCs w:val="18"/>
              </w:rPr>
            </w:pPr>
            <w:r>
              <w:rPr>
                <w:rFonts w:ascii="Arial" w:hAnsi="Arial" w:cs="Arial"/>
                <w:b/>
                <w:sz w:val="18"/>
                <w:szCs w:val="18"/>
                <w:u w:val="single"/>
              </w:rPr>
              <w:t>Option 2:</w:t>
            </w:r>
            <w:r>
              <w:rPr>
                <w:rFonts w:ascii="Arial" w:hAnsi="Arial" w:cs="Arial"/>
                <w:sz w:val="18"/>
                <w:szCs w:val="18"/>
              </w:rPr>
              <w:t xml:space="preserve"> 18 hours of credit in Philosophy with a minimum of 12 credit hours at the 7000 level with the balance of the coursework at the 3000 level or above, and two research </w:t>
            </w:r>
            <w:proofErr w:type="gramStart"/>
            <w:r>
              <w:rPr>
                <w:rFonts w:ascii="Arial" w:hAnsi="Arial" w:cs="Arial"/>
                <w:sz w:val="18"/>
                <w:szCs w:val="18"/>
              </w:rPr>
              <w:t>papers;</w:t>
            </w:r>
            <w:proofErr w:type="gramEnd"/>
          </w:p>
          <w:p w14:paraId="2A40B24C" w14:textId="77777777" w:rsidR="006F2D00" w:rsidRDefault="006F2D00" w:rsidP="006F2D00">
            <w:pPr>
              <w:pStyle w:val="NormalWeb"/>
              <w:spacing w:before="0" w:beforeAutospacing="0" w:after="0" w:afterAutospacing="0"/>
              <w:jc w:val="both"/>
              <w:rPr>
                <w:rFonts w:ascii="Arial" w:hAnsi="Arial" w:cs="Arial"/>
                <w:sz w:val="18"/>
                <w:szCs w:val="18"/>
              </w:rPr>
            </w:pPr>
          </w:p>
          <w:p w14:paraId="0F04C7FB" w14:textId="77777777" w:rsidR="006F2D00" w:rsidRDefault="006F2D00" w:rsidP="006F2D00">
            <w:pPr>
              <w:pStyle w:val="NormalWeb"/>
              <w:spacing w:before="0" w:beforeAutospacing="0" w:after="0" w:afterAutospacing="0"/>
              <w:jc w:val="both"/>
              <w:rPr>
                <w:rFonts w:ascii="Arial" w:hAnsi="Arial" w:cs="Arial"/>
                <w:sz w:val="18"/>
                <w:szCs w:val="18"/>
              </w:rPr>
            </w:pPr>
            <w:r>
              <w:rPr>
                <w:rFonts w:ascii="Arial" w:hAnsi="Arial" w:cs="Arial"/>
                <w:b/>
                <w:sz w:val="18"/>
                <w:szCs w:val="18"/>
                <w:u w:val="single"/>
              </w:rPr>
              <w:t>Option 3</w:t>
            </w:r>
            <w:r>
              <w:rPr>
                <w:rFonts w:ascii="Arial" w:hAnsi="Arial" w:cs="Arial"/>
                <w:b/>
                <w:sz w:val="18"/>
                <w:szCs w:val="18"/>
              </w:rPr>
              <w:t>:</w:t>
            </w:r>
            <w:r>
              <w:rPr>
                <w:rFonts w:ascii="Arial" w:hAnsi="Arial" w:cs="Arial"/>
                <w:sz w:val="18"/>
                <w:szCs w:val="18"/>
              </w:rPr>
              <w:t xml:space="preserve"> 24 hours of credit in Philosophy with a minimum of 18 credit hours at the 7000 level with the balance of the coursework at the 3000 level or above.</w:t>
            </w:r>
          </w:p>
          <w:p w14:paraId="4578AEC4" w14:textId="77777777" w:rsidR="006F2D00" w:rsidRDefault="006F2D00" w:rsidP="006F2D00">
            <w:pPr>
              <w:pStyle w:val="NormalWeb"/>
              <w:spacing w:before="0" w:beforeAutospacing="0" w:after="0" w:afterAutospacing="0"/>
              <w:jc w:val="both"/>
              <w:rPr>
                <w:rFonts w:ascii="Arial" w:hAnsi="Arial" w:cs="Arial"/>
                <w:sz w:val="18"/>
                <w:szCs w:val="18"/>
              </w:rPr>
            </w:pPr>
          </w:p>
          <w:p w14:paraId="41D57317" w14:textId="77777777" w:rsidR="006F2D00" w:rsidRDefault="006F2D00" w:rsidP="006F2D00">
            <w:pPr>
              <w:pStyle w:val="PlainText"/>
              <w:spacing w:after="120"/>
              <w:jc w:val="both"/>
              <w:rPr>
                <w:rFonts w:ascii="Arial" w:hAnsi="Arial" w:cs="Arial"/>
                <w:sz w:val="18"/>
                <w:szCs w:val="18"/>
              </w:rPr>
            </w:pPr>
            <w:r>
              <w:rPr>
                <w:rFonts w:ascii="Arial" w:hAnsi="Arial" w:cs="Arial"/>
                <w:sz w:val="18"/>
                <w:szCs w:val="18"/>
              </w:rPr>
              <w:t xml:space="preserve">Every candidate for the </w:t>
            </w:r>
            <w:proofErr w:type="gramStart"/>
            <w:r>
              <w:rPr>
                <w:rFonts w:ascii="Arial" w:hAnsi="Arial" w:cs="Arial"/>
                <w:sz w:val="18"/>
                <w:szCs w:val="18"/>
              </w:rPr>
              <w:t>Master's</w:t>
            </w:r>
            <w:proofErr w:type="gramEnd"/>
            <w:r>
              <w:rPr>
                <w:rFonts w:ascii="Arial" w:hAnsi="Arial" w:cs="Arial"/>
                <w:sz w:val="18"/>
                <w:szCs w:val="18"/>
              </w:rPr>
              <w:t xml:space="preserve"> degree in philosophy must satisfy a competency requirement in formal logic.  The requirement may be satisfied in either of two ways:</w:t>
            </w:r>
          </w:p>
          <w:p w14:paraId="1C142E67" w14:textId="77777777" w:rsidR="006F2D00" w:rsidRDefault="006F2D00" w:rsidP="006F2D00">
            <w:pPr>
              <w:pStyle w:val="PlainText"/>
              <w:numPr>
                <w:ilvl w:val="1"/>
                <w:numId w:val="67"/>
              </w:numPr>
              <w:spacing w:after="120"/>
              <w:ind w:left="295" w:hanging="284"/>
              <w:jc w:val="both"/>
              <w:rPr>
                <w:rFonts w:ascii="Arial" w:hAnsi="Arial" w:cs="Arial"/>
                <w:sz w:val="18"/>
                <w:szCs w:val="18"/>
              </w:rPr>
            </w:pPr>
            <w:r>
              <w:rPr>
                <w:rFonts w:ascii="Arial" w:hAnsi="Arial" w:cs="Arial"/>
                <w:sz w:val="18"/>
                <w:szCs w:val="18"/>
              </w:rPr>
              <w:t xml:space="preserve">By completing course PHIL 2200 Intermediate Logic (3), or an equivalent course, </w:t>
            </w:r>
            <w:r w:rsidRPr="007B1E8E">
              <w:rPr>
                <w:rFonts w:ascii="Arial" w:hAnsi="Arial" w:cs="Arial"/>
                <w:sz w:val="18"/>
                <w:szCs w:val="18"/>
              </w:rPr>
              <w:t xml:space="preserve">with a grade of B+ or better. </w:t>
            </w:r>
            <w:r w:rsidRPr="00DA3104">
              <w:rPr>
                <w:rFonts w:ascii="Arial" w:hAnsi="Arial" w:cs="Arial"/>
                <w:sz w:val="18"/>
                <w:szCs w:val="18"/>
              </w:rPr>
              <w:t>The course will be classified as “auxiliary” (indicated as “X” on the student’s transcript); or</w:t>
            </w:r>
          </w:p>
          <w:p w14:paraId="6C73319B" w14:textId="002A871D" w:rsidR="006F2D00" w:rsidRDefault="006F2D00" w:rsidP="006F2D00">
            <w:pPr>
              <w:pStyle w:val="PlainText"/>
              <w:numPr>
                <w:ilvl w:val="1"/>
                <w:numId w:val="67"/>
              </w:numPr>
              <w:ind w:left="294" w:hanging="284"/>
              <w:jc w:val="both"/>
              <w:rPr>
                <w:rFonts w:ascii="Arial" w:hAnsi="Arial" w:cs="Arial"/>
                <w:sz w:val="18"/>
                <w:szCs w:val="18"/>
              </w:rPr>
            </w:pPr>
            <w:r>
              <w:rPr>
                <w:rFonts w:ascii="Arial" w:hAnsi="Arial" w:cs="Arial"/>
                <w:sz w:val="18"/>
                <w:szCs w:val="18"/>
              </w:rPr>
              <w:t xml:space="preserve">By passing a logic competency examination, which </w:t>
            </w:r>
            <w:r>
              <w:rPr>
                <w:rFonts w:ascii="Arial" w:hAnsi="Arial" w:cs="Arial"/>
                <w:sz w:val="18"/>
                <w:szCs w:val="18"/>
              </w:rPr>
              <w:t>usually</w:t>
            </w:r>
            <w:r>
              <w:rPr>
                <w:rFonts w:ascii="Arial" w:hAnsi="Arial" w:cs="Arial"/>
                <w:sz w:val="18"/>
                <w:szCs w:val="18"/>
              </w:rPr>
              <w:t xml:space="preserve"> will be scheduled in December, </w:t>
            </w:r>
            <w:proofErr w:type="gramStart"/>
            <w:r>
              <w:rPr>
                <w:rFonts w:ascii="Arial" w:hAnsi="Arial" w:cs="Arial"/>
                <w:sz w:val="18"/>
                <w:szCs w:val="18"/>
              </w:rPr>
              <w:t>March</w:t>
            </w:r>
            <w:proofErr w:type="gramEnd"/>
            <w:r>
              <w:rPr>
                <w:rFonts w:ascii="Arial" w:hAnsi="Arial" w:cs="Arial"/>
                <w:sz w:val="18"/>
                <w:szCs w:val="18"/>
              </w:rPr>
              <w:t xml:space="preserve"> and August.</w:t>
            </w:r>
          </w:p>
          <w:p w14:paraId="34808FD7" w14:textId="77777777" w:rsidR="006F2D00" w:rsidRPr="003241F7" w:rsidRDefault="006F2D00" w:rsidP="006F2D00">
            <w:pPr>
              <w:spacing w:after="120"/>
              <w:rPr>
                <w:rFonts w:ascii="Helvetica" w:hAnsi="Helvetica" w:cs="Helvetica"/>
                <w:i/>
                <w:sz w:val="18"/>
                <w:szCs w:val="18"/>
              </w:rPr>
            </w:pPr>
          </w:p>
        </w:tc>
      </w:tr>
      <w:tr w:rsidR="006F2D00" w:rsidRPr="003241F7" w14:paraId="3F759D04" w14:textId="77777777" w:rsidTr="006F2D00">
        <w:tc>
          <w:tcPr>
            <w:tcW w:w="7086" w:type="dxa"/>
            <w:shd w:val="clear" w:color="auto" w:fill="auto"/>
          </w:tcPr>
          <w:p w14:paraId="7228DC00" w14:textId="77777777" w:rsidR="006F2D00" w:rsidRPr="003241F7" w:rsidRDefault="006F2D00" w:rsidP="006F2D00">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6.3.1 Thesis/Practicum Route</w:t>
            </w:r>
          </w:p>
          <w:p w14:paraId="30D7CDC5" w14:textId="44E4E6CD" w:rsidR="006F2D00" w:rsidRPr="003241F7" w:rsidRDefault="006F2D00" w:rsidP="006F2D00">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1A42E9C4" w14:textId="77777777" w:rsidR="006F2D00" w:rsidRDefault="006F2D00" w:rsidP="006F2D00">
            <w:pPr>
              <w:rPr>
                <w:rFonts w:ascii="Arial" w:hAnsi="Arial" w:cs="Arial"/>
                <w:i/>
                <w:sz w:val="18"/>
                <w:szCs w:val="18"/>
              </w:rPr>
            </w:pPr>
          </w:p>
          <w:p w14:paraId="7E20CF04" w14:textId="77777777" w:rsidR="006F2D00" w:rsidRPr="003241F7" w:rsidRDefault="006F2D00" w:rsidP="006F2D00">
            <w:pPr>
              <w:spacing w:after="120"/>
              <w:rPr>
                <w:rFonts w:ascii="Helvetica" w:hAnsi="Helvetica" w:cs="Helvetica"/>
                <w:i/>
                <w:sz w:val="18"/>
                <w:szCs w:val="18"/>
              </w:rPr>
            </w:pPr>
          </w:p>
        </w:tc>
      </w:tr>
      <w:tr w:rsidR="006F2D00" w:rsidRPr="003241F7" w14:paraId="1231CEF7" w14:textId="77777777" w:rsidTr="006F2D00">
        <w:tc>
          <w:tcPr>
            <w:tcW w:w="7086" w:type="dxa"/>
            <w:shd w:val="clear" w:color="auto" w:fill="auto"/>
          </w:tcPr>
          <w:p w14:paraId="7EFA5B0C" w14:textId="77777777" w:rsidR="006F2D00" w:rsidRPr="003241F7" w:rsidRDefault="006F2D00" w:rsidP="006F2D00">
            <w:pPr>
              <w:spacing w:after="120"/>
              <w:rPr>
                <w:rFonts w:ascii="Helvetica" w:hAnsi="Helvetica" w:cs="Helvetica"/>
                <w:color w:val="000000"/>
                <w:sz w:val="18"/>
                <w:szCs w:val="18"/>
              </w:rPr>
            </w:pPr>
            <w:r w:rsidRPr="003241F7">
              <w:rPr>
                <w:rFonts w:ascii="Helvetica" w:hAnsi="Helvetica" w:cs="Helvetica"/>
                <w:b/>
                <w:bCs/>
                <w:color w:val="000000"/>
                <w:sz w:val="18"/>
                <w:szCs w:val="18"/>
              </w:rPr>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6F2D00" w:rsidRPr="003241F7" w:rsidRDefault="006F2D00" w:rsidP="006F2D0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22823BE3" w14:textId="77777777" w:rsidR="006F2D00" w:rsidRPr="003241F7" w:rsidRDefault="006F2D00" w:rsidP="006F2D00">
            <w:pPr>
              <w:spacing w:after="120"/>
              <w:rPr>
                <w:rFonts w:ascii="Helvetica" w:hAnsi="Helvetica" w:cs="Helvetica"/>
                <w:i/>
                <w:sz w:val="18"/>
                <w:szCs w:val="18"/>
              </w:rPr>
            </w:pPr>
          </w:p>
        </w:tc>
      </w:tr>
      <w:tr w:rsidR="006F2D00" w:rsidRPr="003241F7" w14:paraId="162A3A53" w14:textId="77777777" w:rsidTr="006F2D00">
        <w:tc>
          <w:tcPr>
            <w:tcW w:w="7086" w:type="dxa"/>
            <w:shd w:val="clear" w:color="auto" w:fill="auto"/>
          </w:tcPr>
          <w:p w14:paraId="398268FD" w14:textId="77777777" w:rsidR="006F2D00" w:rsidRPr="003241F7" w:rsidRDefault="006F2D00" w:rsidP="006F2D00">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6F2D00" w:rsidRPr="003241F7" w:rsidRDefault="006F2D00" w:rsidP="006F2D0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30FCB0DD" w14:textId="77777777" w:rsidR="006F2D00" w:rsidRPr="003241F7" w:rsidRDefault="006F2D00" w:rsidP="006F2D00">
            <w:pPr>
              <w:spacing w:after="120"/>
              <w:rPr>
                <w:rFonts w:ascii="Helvetica" w:hAnsi="Helvetica" w:cs="Helvetica"/>
                <w:i/>
                <w:sz w:val="18"/>
                <w:szCs w:val="18"/>
              </w:rPr>
            </w:pPr>
          </w:p>
        </w:tc>
      </w:tr>
      <w:tr w:rsidR="006F2D00" w:rsidRPr="003241F7" w14:paraId="7C8FC385" w14:textId="77777777" w:rsidTr="006F2D00">
        <w:tc>
          <w:tcPr>
            <w:tcW w:w="7086" w:type="dxa"/>
            <w:shd w:val="clear" w:color="auto" w:fill="auto"/>
          </w:tcPr>
          <w:p w14:paraId="2E2956C9"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6"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6F2D00" w:rsidRPr="003241F7" w:rsidRDefault="006F2D00" w:rsidP="006F2D00">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6F2D00" w:rsidRPr="003241F7" w:rsidRDefault="006F2D00" w:rsidP="006F2D00">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6F2D00" w:rsidRPr="003241F7" w:rsidRDefault="006F2D00" w:rsidP="006F2D00">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6F2D00" w:rsidRPr="00981BEC" w:rsidRDefault="006F2D00" w:rsidP="006F2D00">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6F2D00" w:rsidRPr="003241F7" w:rsidRDefault="006F2D00" w:rsidP="006F2D00">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140ED1C2" w14:textId="77777777" w:rsidR="006F2D00" w:rsidRDefault="006F2D00" w:rsidP="006F2D00">
            <w:pPr>
              <w:rPr>
                <w:rFonts w:ascii="Arial" w:hAnsi="Arial" w:cs="Arial"/>
                <w:i/>
                <w:sz w:val="18"/>
                <w:szCs w:val="18"/>
              </w:rPr>
            </w:pPr>
          </w:p>
          <w:p w14:paraId="22BF9BBB" w14:textId="77777777" w:rsidR="006F2D00" w:rsidRPr="003241F7" w:rsidRDefault="006F2D00" w:rsidP="006F2D00">
            <w:pPr>
              <w:spacing w:after="120"/>
              <w:rPr>
                <w:rFonts w:ascii="Helvetica" w:hAnsi="Helvetica" w:cs="Helvetica"/>
                <w:i/>
                <w:sz w:val="18"/>
                <w:szCs w:val="18"/>
              </w:rPr>
            </w:pPr>
          </w:p>
        </w:tc>
      </w:tr>
      <w:tr w:rsidR="006F2D00" w:rsidRPr="003241F7" w14:paraId="0416AF3F" w14:textId="77777777" w:rsidTr="006F2D00">
        <w:tc>
          <w:tcPr>
            <w:tcW w:w="7086" w:type="dxa"/>
            <w:shd w:val="clear" w:color="auto" w:fill="auto"/>
          </w:tcPr>
          <w:p w14:paraId="08C09D1F"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6F2D00" w:rsidRPr="003241F7" w:rsidRDefault="006F2D00" w:rsidP="006F2D00">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6F2D00" w:rsidRPr="003241F7" w:rsidRDefault="006F2D00" w:rsidP="006F2D00">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6F2D00" w:rsidRPr="003241F7" w:rsidRDefault="006F2D00" w:rsidP="006F2D00">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6F2D00" w:rsidRPr="003241F7" w:rsidRDefault="006F2D00" w:rsidP="006F2D00">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8"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1791B2E1" w14:textId="77777777" w:rsidR="006F2D00" w:rsidRDefault="006F2D00" w:rsidP="006F2D00">
            <w:pPr>
              <w:rPr>
                <w:rFonts w:ascii="Arial" w:hAnsi="Arial" w:cs="Arial"/>
                <w:i/>
                <w:sz w:val="18"/>
                <w:szCs w:val="18"/>
              </w:rPr>
            </w:pPr>
          </w:p>
          <w:p w14:paraId="6776F33A" w14:textId="77777777" w:rsidR="006F2D00" w:rsidRPr="003241F7" w:rsidRDefault="006F2D00" w:rsidP="006F2D00">
            <w:pPr>
              <w:spacing w:after="120"/>
              <w:rPr>
                <w:rFonts w:ascii="Helvetica" w:hAnsi="Helvetica" w:cs="Helvetica"/>
                <w:i/>
                <w:sz w:val="18"/>
                <w:szCs w:val="18"/>
              </w:rPr>
            </w:pPr>
          </w:p>
        </w:tc>
      </w:tr>
      <w:tr w:rsidR="006F2D00" w:rsidRPr="003241F7" w14:paraId="143490E4" w14:textId="77777777" w:rsidTr="006F2D00">
        <w:tc>
          <w:tcPr>
            <w:tcW w:w="7086" w:type="dxa"/>
            <w:shd w:val="clear" w:color="auto" w:fill="auto"/>
          </w:tcPr>
          <w:p w14:paraId="1060A97F"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6F2D00" w:rsidRPr="003241F7"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99"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0"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6F2D00" w:rsidRPr="003241F7" w:rsidRDefault="006F2D00" w:rsidP="006F2D00">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041EB1B6" w14:textId="77777777" w:rsidR="006F2D00" w:rsidRPr="003241F7" w:rsidRDefault="006F2D00" w:rsidP="006F2D00">
            <w:pPr>
              <w:spacing w:after="120"/>
              <w:rPr>
                <w:rFonts w:ascii="Helvetica" w:hAnsi="Helvetica" w:cs="Helvetica"/>
                <w:i/>
                <w:sz w:val="18"/>
                <w:szCs w:val="18"/>
              </w:rPr>
            </w:pPr>
          </w:p>
        </w:tc>
      </w:tr>
      <w:tr w:rsidR="006F2D00" w:rsidRPr="003241F7" w14:paraId="7C6289FB" w14:textId="77777777" w:rsidTr="006F2D00">
        <w:tc>
          <w:tcPr>
            <w:tcW w:w="7086" w:type="dxa"/>
            <w:shd w:val="clear" w:color="auto" w:fill="auto"/>
          </w:tcPr>
          <w:p w14:paraId="19EAF5C9" w14:textId="77777777" w:rsidR="006F2D00" w:rsidRPr="003241F7" w:rsidRDefault="006F2D00" w:rsidP="006F2D00">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w:t>
            </w:r>
            <w:r w:rsidRPr="003241F7">
              <w:rPr>
                <w:rFonts w:ascii="Helvetica" w:hAnsi="Helvetica" w:cs="Helvetica"/>
                <w:color w:val="222222"/>
                <w:sz w:val="18"/>
                <w:szCs w:val="18"/>
              </w:rPr>
              <w:lastRenderedPageBreak/>
              <w:t>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6F2D00" w:rsidRPr="003241F7" w:rsidRDefault="006F2D00" w:rsidP="006F2D00">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6F2D00" w:rsidRPr="003241F7" w:rsidRDefault="006F2D00" w:rsidP="006F2D00">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6F2D00" w:rsidRPr="003241F7" w:rsidRDefault="006F2D00" w:rsidP="006F2D00">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6F2D00" w:rsidRPr="003241F7" w:rsidRDefault="006F2D00" w:rsidP="006F2D00">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6F2D00" w:rsidRPr="003241F7" w:rsidRDefault="006F2D00" w:rsidP="006F2D00">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6F2D00" w:rsidRPr="003241F7" w:rsidRDefault="006F2D00" w:rsidP="006F2D00">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1"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6F2D00" w:rsidRPr="003241F7" w:rsidRDefault="006F2D00" w:rsidP="006F2D00">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4B882C71" w14:textId="77777777" w:rsidR="006F2D00" w:rsidRDefault="006F2D00" w:rsidP="006F2D00">
            <w:pPr>
              <w:jc w:val="both"/>
              <w:rPr>
                <w:rFonts w:ascii="Arial" w:hAnsi="Arial" w:cs="Arial"/>
                <w:sz w:val="18"/>
                <w:szCs w:val="18"/>
              </w:rPr>
            </w:pPr>
            <w:r>
              <w:rPr>
                <w:rFonts w:ascii="Arial" w:hAnsi="Arial" w:cs="Arial"/>
                <w:sz w:val="18"/>
                <w:szCs w:val="18"/>
              </w:rPr>
              <w:lastRenderedPageBreak/>
              <w:t xml:space="preserve">The Graduate Chair serves as interim advisor until one is chosen. </w:t>
            </w:r>
          </w:p>
          <w:p w14:paraId="421DC890" w14:textId="77777777" w:rsidR="006F2D00" w:rsidRDefault="006F2D00" w:rsidP="006F2D00">
            <w:pPr>
              <w:jc w:val="both"/>
              <w:rPr>
                <w:rFonts w:ascii="Arial" w:hAnsi="Arial" w:cs="Arial"/>
                <w:sz w:val="18"/>
                <w:szCs w:val="18"/>
              </w:rPr>
            </w:pPr>
          </w:p>
          <w:p w14:paraId="0BA40A2B" w14:textId="77777777" w:rsidR="006F2D00" w:rsidRDefault="006F2D00" w:rsidP="006F2D00">
            <w:pPr>
              <w:jc w:val="both"/>
              <w:rPr>
                <w:rFonts w:ascii="Arial" w:hAnsi="Arial" w:cs="Arial"/>
                <w:sz w:val="18"/>
                <w:szCs w:val="18"/>
              </w:rPr>
            </w:pPr>
            <w:r>
              <w:rPr>
                <w:rFonts w:ascii="Arial" w:hAnsi="Arial" w:cs="Arial"/>
                <w:sz w:val="18"/>
                <w:szCs w:val="18"/>
              </w:rPr>
              <w:t xml:space="preserve">A student who has chosen option 1 (see section 6.3) shall obtain written consent from a faculty member in the Department to act as thesis advisor. </w:t>
            </w:r>
          </w:p>
          <w:p w14:paraId="2F26BC89" w14:textId="77777777" w:rsidR="006F2D00" w:rsidRDefault="006F2D00" w:rsidP="006F2D00">
            <w:pPr>
              <w:jc w:val="both"/>
              <w:rPr>
                <w:rFonts w:ascii="Arial" w:hAnsi="Arial" w:cs="Arial"/>
                <w:sz w:val="18"/>
                <w:szCs w:val="18"/>
              </w:rPr>
            </w:pPr>
          </w:p>
          <w:p w14:paraId="7C1B8DFC" w14:textId="77777777" w:rsidR="006F2D00" w:rsidRDefault="006F2D00" w:rsidP="006F2D00">
            <w:pPr>
              <w:jc w:val="both"/>
              <w:rPr>
                <w:rFonts w:ascii="Arial" w:hAnsi="Arial" w:cs="Arial"/>
                <w:sz w:val="18"/>
                <w:szCs w:val="18"/>
              </w:rPr>
            </w:pPr>
            <w:r>
              <w:rPr>
                <w:rFonts w:ascii="Arial" w:hAnsi="Arial" w:cs="Arial"/>
                <w:sz w:val="18"/>
                <w:szCs w:val="18"/>
              </w:rPr>
              <w:t>A student who has chosen option 2 (see section 6.3) shall obtain written consent from the faculty member(s) in the Department to act as research paper advisor(s).</w:t>
            </w:r>
          </w:p>
          <w:p w14:paraId="482301EB" w14:textId="77777777" w:rsidR="006F2D00" w:rsidRDefault="006F2D00" w:rsidP="006F2D00">
            <w:pPr>
              <w:jc w:val="both"/>
              <w:rPr>
                <w:rFonts w:ascii="Arial" w:hAnsi="Arial" w:cs="Arial"/>
                <w:sz w:val="18"/>
                <w:szCs w:val="18"/>
              </w:rPr>
            </w:pPr>
          </w:p>
          <w:p w14:paraId="020D7A81" w14:textId="77777777" w:rsidR="006F2D00" w:rsidRDefault="006F2D00" w:rsidP="006F2D00">
            <w:pPr>
              <w:jc w:val="both"/>
              <w:rPr>
                <w:rFonts w:ascii="Arial" w:hAnsi="Arial" w:cs="Arial"/>
                <w:i/>
                <w:sz w:val="18"/>
                <w:szCs w:val="18"/>
              </w:rPr>
            </w:pPr>
            <w:r>
              <w:rPr>
                <w:rFonts w:ascii="Arial" w:hAnsi="Arial" w:cs="Arial"/>
                <w:sz w:val="18"/>
                <w:szCs w:val="18"/>
              </w:rPr>
              <w:t>A student who has chosen option 3 (see section 6.3) has the Graduate Chair as an advisor.</w:t>
            </w:r>
          </w:p>
          <w:p w14:paraId="5A3A1457" w14:textId="77777777" w:rsidR="006F2D00" w:rsidRPr="003241F7" w:rsidRDefault="006F2D00" w:rsidP="006F2D00">
            <w:pPr>
              <w:spacing w:after="120"/>
              <w:rPr>
                <w:rFonts w:ascii="Helvetica" w:hAnsi="Helvetica" w:cs="Helvetica"/>
                <w:i/>
                <w:sz w:val="18"/>
                <w:szCs w:val="18"/>
              </w:rPr>
            </w:pPr>
          </w:p>
        </w:tc>
      </w:tr>
      <w:tr w:rsidR="006F2D00" w:rsidRPr="003241F7" w14:paraId="67456C56" w14:textId="77777777" w:rsidTr="006F2D00">
        <w:tc>
          <w:tcPr>
            <w:tcW w:w="7086" w:type="dxa"/>
            <w:shd w:val="clear" w:color="auto" w:fill="auto"/>
          </w:tcPr>
          <w:p w14:paraId="61D3D1BD"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6F2D00" w:rsidRPr="003241F7" w:rsidRDefault="006F2D00" w:rsidP="006F2D00">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6F2D00" w:rsidRPr="003241F7" w:rsidRDefault="006F2D00" w:rsidP="006F2D00">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6F2D00" w:rsidRPr="003241F7" w:rsidRDefault="006F2D00" w:rsidP="006F2D00">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6F2D00" w:rsidRPr="003241F7" w:rsidRDefault="006F2D00" w:rsidP="006F2D00">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w:t>
            </w:r>
            <w:r w:rsidRPr="003241F7">
              <w:rPr>
                <w:rFonts w:ascii="Helvetica" w:hAnsi="Helvetica" w:cs="Helvetica"/>
                <w:color w:val="222222"/>
                <w:sz w:val="18"/>
                <w:szCs w:val="18"/>
              </w:rPr>
              <w:lastRenderedPageBreak/>
              <w:t>of, and approve, the co-advisor arrangement. If a co-advisor is added midway through the student’s program, a new Advisor-Student Guidelines must be completed.</w:t>
            </w:r>
          </w:p>
          <w:p w14:paraId="182A161C" w14:textId="15AA8403" w:rsidR="006F2D00" w:rsidRPr="003241F7" w:rsidRDefault="006F2D00" w:rsidP="006F2D00">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7080C77B" w14:textId="77777777" w:rsidR="006F2D00" w:rsidRPr="003241F7" w:rsidRDefault="006F2D00" w:rsidP="006F2D00">
            <w:pPr>
              <w:spacing w:after="120"/>
              <w:rPr>
                <w:rFonts w:ascii="Helvetica" w:hAnsi="Helvetica" w:cs="Helvetica"/>
                <w:i/>
                <w:sz w:val="18"/>
                <w:szCs w:val="18"/>
              </w:rPr>
            </w:pPr>
          </w:p>
        </w:tc>
      </w:tr>
      <w:tr w:rsidR="006F2D00" w:rsidRPr="003241F7" w14:paraId="56F9CE42" w14:textId="77777777" w:rsidTr="006F2D00">
        <w:tc>
          <w:tcPr>
            <w:tcW w:w="7086" w:type="dxa"/>
            <w:shd w:val="clear" w:color="auto" w:fill="auto"/>
          </w:tcPr>
          <w:p w14:paraId="64325325" w14:textId="77777777" w:rsidR="006F2D00" w:rsidRPr="003241F7" w:rsidRDefault="006F2D00" w:rsidP="006F2D00">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6F2D00" w:rsidRPr="003241F7" w:rsidRDefault="006F2D00" w:rsidP="006F2D00">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6F2D00" w:rsidRPr="003241F7" w:rsidRDefault="006F2D00" w:rsidP="006F2D00">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7C3DCD10" w14:textId="5A214A14" w:rsidR="006F2D00" w:rsidRPr="003241F7" w:rsidRDefault="006F2D00" w:rsidP="006F2D00">
            <w:pPr>
              <w:spacing w:after="120"/>
              <w:rPr>
                <w:rFonts w:ascii="Helvetica" w:hAnsi="Helvetica" w:cs="Helvetica"/>
                <w:i/>
                <w:sz w:val="18"/>
                <w:szCs w:val="18"/>
              </w:rPr>
            </w:pPr>
          </w:p>
        </w:tc>
      </w:tr>
      <w:tr w:rsidR="006F2D00" w:rsidRPr="003241F7" w14:paraId="61B559CA" w14:textId="77777777" w:rsidTr="006F2D00">
        <w:tc>
          <w:tcPr>
            <w:tcW w:w="7086" w:type="dxa"/>
            <w:shd w:val="clear" w:color="auto" w:fill="auto"/>
          </w:tcPr>
          <w:p w14:paraId="16060C87" w14:textId="77777777" w:rsidR="006F2D00" w:rsidRPr="003241F7" w:rsidRDefault="006F2D00" w:rsidP="006F2D00">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6F2D00" w:rsidRPr="003241F7" w:rsidRDefault="006F2D00" w:rsidP="006F2D00">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3"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4"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5"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6F2D00" w:rsidRPr="003241F7" w:rsidRDefault="006F2D00" w:rsidP="006F2D00">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5A26BCEC" w14:textId="4A23C958" w:rsidR="006F2D00" w:rsidRPr="003241F7" w:rsidRDefault="006F2D00" w:rsidP="006F2D00">
            <w:pPr>
              <w:spacing w:after="120"/>
              <w:jc w:val="both"/>
              <w:rPr>
                <w:rFonts w:ascii="Helvetica" w:hAnsi="Helvetica" w:cs="Helvetica"/>
                <w:sz w:val="18"/>
                <w:szCs w:val="18"/>
              </w:rPr>
            </w:pPr>
            <w:r>
              <w:rPr>
                <w:rFonts w:ascii="Arial" w:hAnsi="Arial" w:cs="Arial"/>
                <w:sz w:val="18"/>
                <w:szCs w:val="18"/>
              </w:rPr>
              <w:lastRenderedPageBreak/>
              <w:t>No advisory committee is required.</w:t>
            </w:r>
          </w:p>
        </w:tc>
      </w:tr>
      <w:tr w:rsidR="006F2D00" w:rsidRPr="003241F7" w14:paraId="2C4D3B5F" w14:textId="77777777" w:rsidTr="006F2D00">
        <w:tc>
          <w:tcPr>
            <w:tcW w:w="7086" w:type="dxa"/>
            <w:shd w:val="clear" w:color="auto" w:fill="auto"/>
          </w:tcPr>
          <w:p w14:paraId="329CA3FD"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6"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w:t>
            </w:r>
            <w:r w:rsidRPr="003241F7">
              <w:rPr>
                <w:rFonts w:ascii="Helvetica" w:hAnsi="Helvetica" w:cs="Helvetica"/>
                <w:color w:val="222222"/>
                <w:sz w:val="18"/>
                <w:szCs w:val="18"/>
              </w:rPr>
              <w:lastRenderedPageBreak/>
              <w:t xml:space="preserve">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4D0E61A5" w14:textId="77777777" w:rsidR="006F2D00" w:rsidRPr="003241F7" w:rsidRDefault="006F2D00" w:rsidP="006F2D00">
            <w:pPr>
              <w:spacing w:after="120"/>
              <w:jc w:val="both"/>
              <w:rPr>
                <w:rFonts w:ascii="Helvetica" w:hAnsi="Helvetica" w:cs="Helvetica"/>
                <w:sz w:val="18"/>
                <w:szCs w:val="18"/>
              </w:rPr>
            </w:pPr>
          </w:p>
        </w:tc>
      </w:tr>
      <w:tr w:rsidR="006F2D00" w:rsidRPr="003241F7" w14:paraId="0B98133C" w14:textId="77777777" w:rsidTr="006F2D00">
        <w:tc>
          <w:tcPr>
            <w:tcW w:w="7086" w:type="dxa"/>
            <w:shd w:val="clear" w:color="auto" w:fill="auto"/>
          </w:tcPr>
          <w:p w14:paraId="4AD3B8F7" w14:textId="77777777" w:rsidR="006F2D00" w:rsidRPr="003241F7" w:rsidRDefault="006F2D00" w:rsidP="006F2D00">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6F2D00" w:rsidRPr="003241F7" w:rsidRDefault="006F2D00" w:rsidP="006F2D00">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0AFA1E45" w14:textId="77777777" w:rsidR="006F2D00" w:rsidRPr="003241F7" w:rsidRDefault="006F2D00" w:rsidP="006F2D00">
            <w:pPr>
              <w:spacing w:after="120"/>
              <w:rPr>
                <w:rFonts w:ascii="Helvetica" w:hAnsi="Helvetica" w:cs="Helvetica"/>
                <w:sz w:val="18"/>
                <w:szCs w:val="18"/>
              </w:rPr>
            </w:pPr>
          </w:p>
        </w:tc>
      </w:tr>
      <w:tr w:rsidR="006F2D00" w:rsidRPr="003241F7" w14:paraId="68AA58BC" w14:textId="77777777" w:rsidTr="006F2D00">
        <w:tc>
          <w:tcPr>
            <w:tcW w:w="7086" w:type="dxa"/>
            <w:shd w:val="clear" w:color="auto" w:fill="auto"/>
          </w:tcPr>
          <w:p w14:paraId="7453817F" w14:textId="77777777" w:rsidR="006F2D00" w:rsidRPr="003241F7" w:rsidRDefault="006F2D00" w:rsidP="006F2D00">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6F2D00" w:rsidRPr="003241F7" w:rsidRDefault="006F2D00" w:rsidP="006F2D00">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6F2D00" w:rsidRPr="003241F7" w:rsidRDefault="006F2D00" w:rsidP="006F2D00">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04A98B83" w14:textId="77777777" w:rsidR="006F2D00" w:rsidRPr="003241F7" w:rsidRDefault="006F2D00" w:rsidP="006F2D00">
            <w:pPr>
              <w:spacing w:after="120"/>
              <w:rPr>
                <w:rFonts w:ascii="Helvetica" w:hAnsi="Helvetica" w:cs="Helvetica"/>
                <w:i/>
                <w:sz w:val="18"/>
                <w:szCs w:val="18"/>
              </w:rPr>
            </w:pPr>
          </w:p>
        </w:tc>
      </w:tr>
      <w:tr w:rsidR="006F2D00" w:rsidRPr="003241F7" w14:paraId="087DF5E0" w14:textId="77777777" w:rsidTr="006F2D00">
        <w:tc>
          <w:tcPr>
            <w:tcW w:w="7086" w:type="dxa"/>
            <w:shd w:val="clear" w:color="auto" w:fill="auto"/>
          </w:tcPr>
          <w:p w14:paraId="1927DD05" w14:textId="77777777" w:rsidR="006F2D00" w:rsidRPr="003241F7" w:rsidRDefault="006F2D00" w:rsidP="006F2D00">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6F2D00" w:rsidRPr="003241F7" w:rsidRDefault="006F2D00" w:rsidP="006F2D0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7"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6F2D00" w:rsidRPr="003241F7" w:rsidRDefault="006F2D00" w:rsidP="006F2D0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6F2D00" w:rsidRPr="003241F7" w:rsidRDefault="006F2D00" w:rsidP="006F2D00">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4A82D4DC" w14:textId="77777777" w:rsidR="006F2D00" w:rsidRPr="003241F7" w:rsidRDefault="006F2D00" w:rsidP="006F2D00">
            <w:pPr>
              <w:spacing w:after="120"/>
              <w:rPr>
                <w:rFonts w:ascii="Helvetica" w:hAnsi="Helvetica" w:cs="Helvetica"/>
                <w:i/>
                <w:sz w:val="18"/>
                <w:szCs w:val="18"/>
              </w:rPr>
            </w:pPr>
          </w:p>
        </w:tc>
      </w:tr>
      <w:tr w:rsidR="006F2D00" w:rsidRPr="003241F7" w14:paraId="7EE781CD" w14:textId="77777777" w:rsidTr="006F2D00">
        <w:tc>
          <w:tcPr>
            <w:tcW w:w="7086" w:type="dxa"/>
            <w:shd w:val="clear" w:color="auto" w:fill="auto"/>
          </w:tcPr>
          <w:p w14:paraId="29BA8950"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8"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09CF7A00" w14:textId="77777777" w:rsidR="006F2D00" w:rsidRPr="003241F7" w:rsidRDefault="006F2D00" w:rsidP="006F2D00">
            <w:pPr>
              <w:spacing w:after="120"/>
              <w:rPr>
                <w:rFonts w:ascii="Helvetica" w:hAnsi="Helvetica" w:cs="Helvetica"/>
                <w:i/>
                <w:sz w:val="18"/>
                <w:szCs w:val="18"/>
              </w:rPr>
            </w:pPr>
          </w:p>
        </w:tc>
      </w:tr>
      <w:tr w:rsidR="006F2D00" w:rsidRPr="003241F7" w14:paraId="7B78E63A" w14:textId="77777777" w:rsidTr="006F2D00">
        <w:tc>
          <w:tcPr>
            <w:tcW w:w="7086" w:type="dxa"/>
            <w:shd w:val="clear" w:color="auto" w:fill="auto"/>
          </w:tcPr>
          <w:p w14:paraId="0CB6F2DE" w14:textId="77777777" w:rsidR="006F2D00" w:rsidRPr="003241F7" w:rsidRDefault="006F2D00" w:rsidP="006F2D00">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6.6.4 Performance in Coursework</w:t>
            </w:r>
          </w:p>
          <w:p w14:paraId="618FF3F5" w14:textId="77777777" w:rsidR="006F2D00" w:rsidRPr="003241F7" w:rsidRDefault="006F2D00" w:rsidP="006F2D0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6F2D00" w:rsidRPr="003241F7" w:rsidRDefault="006F2D00" w:rsidP="006F2D0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59F00AE9" w14:textId="77777777" w:rsidR="006F2D00" w:rsidRDefault="006F2D00" w:rsidP="006F2D00">
            <w:pPr>
              <w:pStyle w:val="Default"/>
              <w:rPr>
                <w:rFonts w:ascii="Arial" w:hAnsi="Arial" w:cs="Arial"/>
                <w:sz w:val="16"/>
                <w:szCs w:val="16"/>
              </w:rPr>
            </w:pPr>
          </w:p>
          <w:p w14:paraId="3863A9B3" w14:textId="77777777" w:rsidR="006F2D00" w:rsidRPr="003241F7" w:rsidRDefault="006F2D00" w:rsidP="006F2D00">
            <w:pPr>
              <w:pStyle w:val="Default"/>
              <w:spacing w:after="120"/>
              <w:rPr>
                <w:rFonts w:ascii="Helvetica" w:hAnsi="Helvetica" w:cs="Helvetica"/>
                <w:sz w:val="18"/>
                <w:szCs w:val="18"/>
              </w:rPr>
            </w:pPr>
          </w:p>
        </w:tc>
      </w:tr>
      <w:tr w:rsidR="006F2D00" w:rsidRPr="003241F7" w14:paraId="2F120484" w14:textId="77777777" w:rsidTr="006F2D00">
        <w:tc>
          <w:tcPr>
            <w:tcW w:w="7086" w:type="dxa"/>
            <w:shd w:val="clear" w:color="auto" w:fill="auto"/>
          </w:tcPr>
          <w:p w14:paraId="378EFA74"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6F2D00" w:rsidRPr="003241F7"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09"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6F2D00" w:rsidRPr="003241F7" w:rsidRDefault="006F2D00" w:rsidP="006F2D00">
            <w:pPr>
              <w:pStyle w:val="NormalWeb"/>
              <w:spacing w:before="0" w:beforeAutospacing="0" w:after="120" w:afterAutospacing="0"/>
              <w:jc w:val="both"/>
              <w:rPr>
                <w:rFonts w:ascii="Helvetica" w:hAnsi="Helvetica" w:cs="Helvetica"/>
                <w:color w:val="000000"/>
                <w:sz w:val="18"/>
                <w:szCs w:val="18"/>
              </w:rPr>
            </w:pPr>
          </w:p>
        </w:tc>
        <w:tc>
          <w:tcPr>
            <w:tcW w:w="4254" w:type="dxa"/>
          </w:tcPr>
          <w:p w14:paraId="4CA5C903" w14:textId="77777777" w:rsidR="006F2D00" w:rsidRPr="003241F7" w:rsidRDefault="006F2D00" w:rsidP="006F2D00">
            <w:pPr>
              <w:spacing w:after="120"/>
              <w:rPr>
                <w:rFonts w:ascii="Helvetica" w:hAnsi="Helvetica" w:cs="Helvetica"/>
                <w:i/>
                <w:sz w:val="18"/>
                <w:szCs w:val="18"/>
              </w:rPr>
            </w:pPr>
          </w:p>
        </w:tc>
      </w:tr>
      <w:tr w:rsidR="006F2D00" w:rsidRPr="003241F7" w14:paraId="1B7782D5" w14:textId="77777777" w:rsidTr="006F2D00">
        <w:tc>
          <w:tcPr>
            <w:tcW w:w="7086" w:type="dxa"/>
            <w:shd w:val="clear" w:color="auto" w:fill="auto"/>
          </w:tcPr>
          <w:p w14:paraId="1900A6F6" w14:textId="77777777" w:rsidR="006F2D00" w:rsidRPr="003241F7" w:rsidRDefault="006F2D00" w:rsidP="006F2D00">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6F2D00" w:rsidRPr="003241F7" w:rsidRDefault="006F2D00" w:rsidP="006F2D00">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6F2D00" w:rsidRPr="003241F7" w:rsidRDefault="006F2D00" w:rsidP="006F2D00">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0"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6F2D00" w:rsidRPr="003241F7" w:rsidRDefault="006F2D00" w:rsidP="006F2D00">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6F2D00" w:rsidRPr="003241F7" w:rsidRDefault="006F2D00" w:rsidP="006F2D00">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6F2D00" w:rsidRPr="003241F7" w:rsidRDefault="006F2D00" w:rsidP="006F2D00">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71393C03" w14:textId="77777777" w:rsidR="006F2D00" w:rsidRPr="003241F7" w:rsidRDefault="006F2D00" w:rsidP="006F2D00">
            <w:pPr>
              <w:spacing w:after="120"/>
              <w:rPr>
                <w:rFonts w:ascii="Helvetica" w:hAnsi="Helvetica" w:cs="Helvetica"/>
                <w:i/>
                <w:sz w:val="18"/>
                <w:szCs w:val="18"/>
              </w:rPr>
            </w:pPr>
          </w:p>
        </w:tc>
      </w:tr>
      <w:tr w:rsidR="006F2D00" w:rsidRPr="003241F7" w14:paraId="202A4D87" w14:textId="77777777" w:rsidTr="006F2D00">
        <w:tc>
          <w:tcPr>
            <w:tcW w:w="7086" w:type="dxa"/>
            <w:shd w:val="clear" w:color="auto" w:fill="auto"/>
          </w:tcPr>
          <w:p w14:paraId="41294399" w14:textId="77777777" w:rsidR="006F2D00" w:rsidRPr="003241F7" w:rsidRDefault="006F2D00" w:rsidP="006F2D00">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6F2D00" w:rsidRPr="003241F7" w:rsidRDefault="006F2D00" w:rsidP="006F2D00">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student’s particular field of study and recommended by the department/unit, be lucid and well-written, and be reasonably free from errors of style and grammar (including </w:t>
            </w:r>
            <w:r w:rsidRPr="003241F7">
              <w:rPr>
                <w:rFonts w:ascii="Helvetica" w:hAnsi="Helvetica" w:cs="Helvetica"/>
                <w:color w:val="222222"/>
                <w:sz w:val="18"/>
                <w:szCs w:val="18"/>
              </w:rPr>
              <w:lastRenderedPageBreak/>
              <w:t>typographical errors). Additional requirements for thesis formatting are outlined in Appendix 1: Thesis/Practicum Types.</w:t>
            </w:r>
          </w:p>
          <w:p w14:paraId="3B517FEA" w14:textId="77777777" w:rsidR="006F2D00" w:rsidRPr="003241F7" w:rsidRDefault="006F2D00" w:rsidP="006F2D0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6F2D00" w:rsidRPr="003241F7" w:rsidRDefault="006F2D00" w:rsidP="006F2D0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68DF7398" w14:textId="77777777" w:rsidR="006F2D00" w:rsidRDefault="006F2D00" w:rsidP="006F2D00">
            <w:pPr>
              <w:jc w:val="both"/>
              <w:rPr>
                <w:rFonts w:ascii="Arial" w:hAnsi="Arial" w:cs="Arial"/>
                <w:sz w:val="18"/>
                <w:szCs w:val="18"/>
              </w:rPr>
            </w:pPr>
            <w:r>
              <w:rPr>
                <w:rFonts w:ascii="Arial" w:hAnsi="Arial" w:cs="Arial"/>
                <w:sz w:val="18"/>
                <w:szCs w:val="18"/>
              </w:rPr>
              <w:lastRenderedPageBreak/>
              <w:t xml:space="preserve">For M.A. option 1 the advisor must approve the thesis proposal. </w:t>
            </w:r>
          </w:p>
          <w:p w14:paraId="5F627E16" w14:textId="77777777" w:rsidR="006F2D00" w:rsidRDefault="006F2D00" w:rsidP="006F2D00">
            <w:pPr>
              <w:jc w:val="both"/>
              <w:rPr>
                <w:rFonts w:ascii="Arial" w:hAnsi="Arial" w:cs="Arial"/>
                <w:sz w:val="18"/>
                <w:szCs w:val="18"/>
              </w:rPr>
            </w:pPr>
          </w:p>
          <w:p w14:paraId="608BF319" w14:textId="77777777" w:rsidR="006F2D00" w:rsidRDefault="006F2D00" w:rsidP="006F2D00">
            <w:pPr>
              <w:jc w:val="both"/>
              <w:rPr>
                <w:rFonts w:ascii="Arial" w:hAnsi="Arial" w:cs="Arial"/>
                <w:sz w:val="18"/>
                <w:szCs w:val="18"/>
              </w:rPr>
            </w:pPr>
            <w:r>
              <w:rPr>
                <w:rFonts w:ascii="Arial" w:hAnsi="Arial" w:cs="Arial"/>
                <w:sz w:val="18"/>
                <w:szCs w:val="18"/>
              </w:rPr>
              <w:t xml:space="preserve">For M.A. option 2 the advisor(s) must approve the research paper proposals (see section 6.3). </w:t>
            </w:r>
          </w:p>
          <w:p w14:paraId="73F9EF81" w14:textId="77777777" w:rsidR="006F2D00" w:rsidRDefault="006F2D00" w:rsidP="006F2D00">
            <w:pPr>
              <w:jc w:val="both"/>
              <w:rPr>
                <w:rFonts w:ascii="Arial" w:hAnsi="Arial" w:cs="Arial"/>
                <w:sz w:val="18"/>
                <w:szCs w:val="18"/>
              </w:rPr>
            </w:pPr>
          </w:p>
          <w:p w14:paraId="56661781" w14:textId="37FBC0EE" w:rsidR="006F2D00" w:rsidRDefault="006F2D00" w:rsidP="006F2D00">
            <w:pPr>
              <w:jc w:val="both"/>
              <w:rPr>
                <w:rFonts w:ascii="Arial" w:hAnsi="Arial" w:cs="Arial"/>
                <w:i/>
                <w:sz w:val="18"/>
                <w:szCs w:val="18"/>
              </w:rPr>
            </w:pPr>
            <w:r>
              <w:rPr>
                <w:rFonts w:ascii="Arial" w:hAnsi="Arial" w:cs="Arial"/>
                <w:sz w:val="18"/>
                <w:szCs w:val="18"/>
              </w:rPr>
              <w:t>Proposals should be brief (</w:t>
            </w:r>
            <w:r>
              <w:rPr>
                <w:rFonts w:ascii="Arial" w:hAnsi="Arial" w:cs="Arial"/>
                <w:sz w:val="18"/>
                <w:szCs w:val="18"/>
              </w:rPr>
              <w:t>usually</w:t>
            </w:r>
            <w:r>
              <w:rPr>
                <w:rFonts w:ascii="Arial" w:hAnsi="Arial" w:cs="Arial"/>
                <w:sz w:val="18"/>
                <w:szCs w:val="18"/>
              </w:rPr>
              <w:t xml:space="preserve"> not more than 5 pages double spaced, not including the bibliography).</w:t>
            </w:r>
          </w:p>
          <w:p w14:paraId="576607B8" w14:textId="77777777" w:rsidR="006F2D00" w:rsidRPr="003241F7" w:rsidRDefault="006F2D00" w:rsidP="006F2D00">
            <w:pPr>
              <w:spacing w:after="120"/>
              <w:rPr>
                <w:rFonts w:ascii="Helvetica" w:hAnsi="Helvetica" w:cs="Helvetica"/>
                <w:i/>
                <w:sz w:val="18"/>
                <w:szCs w:val="18"/>
                <w:u w:val="single"/>
              </w:rPr>
            </w:pPr>
          </w:p>
        </w:tc>
      </w:tr>
      <w:tr w:rsidR="006F2D00" w:rsidRPr="003241F7" w14:paraId="249ADFC2" w14:textId="77777777" w:rsidTr="006F2D00">
        <w:tc>
          <w:tcPr>
            <w:tcW w:w="7086" w:type="dxa"/>
            <w:shd w:val="clear" w:color="auto" w:fill="auto"/>
          </w:tcPr>
          <w:p w14:paraId="4E8B3E54" w14:textId="77777777" w:rsidR="006F2D00" w:rsidRPr="003241F7" w:rsidRDefault="006F2D00" w:rsidP="006F2D00">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6.7.1.2 Examining Committee</w:t>
            </w:r>
          </w:p>
          <w:p w14:paraId="0B42B770" w14:textId="6897177F" w:rsidR="006F2D00" w:rsidRDefault="006F2D00" w:rsidP="006F2D0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2"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6F2D00" w:rsidRPr="003241F7" w:rsidRDefault="006F2D00" w:rsidP="006F2D0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6F2D00"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6F2D00" w:rsidRPr="003241F7" w:rsidRDefault="006F2D00" w:rsidP="006F2D00">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Acceptable, without modification or with minor revision(s); or</w:t>
            </w:r>
          </w:p>
          <w:p w14:paraId="02632714" w14:textId="77777777" w:rsidR="006F2D00" w:rsidRPr="003241F7" w:rsidRDefault="006F2D00" w:rsidP="006F2D00">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6F2D00" w:rsidRPr="003241F7" w:rsidRDefault="006F2D00" w:rsidP="006F2D00">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3"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25A0A295" w14:textId="77777777" w:rsidR="006F2D00" w:rsidRDefault="006F2D00" w:rsidP="006F2D00">
            <w:pPr>
              <w:jc w:val="both"/>
              <w:rPr>
                <w:rFonts w:ascii="Arial" w:hAnsi="Arial" w:cs="Arial"/>
                <w:sz w:val="18"/>
                <w:szCs w:val="18"/>
              </w:rPr>
            </w:pPr>
            <w:r>
              <w:rPr>
                <w:rFonts w:ascii="Arial" w:hAnsi="Arial" w:cs="Arial"/>
                <w:sz w:val="18"/>
                <w:szCs w:val="18"/>
              </w:rPr>
              <w:lastRenderedPageBreak/>
              <w:t xml:space="preserve">Students who take option 1 (see section 6.3) must pass an oral examination of the thesis. </w:t>
            </w:r>
          </w:p>
          <w:p w14:paraId="1E89E521" w14:textId="77777777" w:rsidR="006F2D00" w:rsidRDefault="006F2D00" w:rsidP="006F2D00">
            <w:pPr>
              <w:jc w:val="both"/>
              <w:rPr>
                <w:rFonts w:ascii="Arial" w:hAnsi="Arial" w:cs="Arial"/>
                <w:sz w:val="18"/>
                <w:szCs w:val="18"/>
              </w:rPr>
            </w:pPr>
          </w:p>
          <w:p w14:paraId="2B27E2E7" w14:textId="3CE2FBE0" w:rsidR="006F2D00" w:rsidRDefault="006F2D00" w:rsidP="006F2D00">
            <w:pPr>
              <w:jc w:val="both"/>
              <w:rPr>
                <w:rFonts w:ascii="Arial" w:hAnsi="Arial" w:cs="Arial"/>
                <w:sz w:val="18"/>
                <w:szCs w:val="18"/>
              </w:rPr>
            </w:pPr>
            <w:r>
              <w:rPr>
                <w:rFonts w:ascii="Arial" w:hAnsi="Arial" w:cs="Arial"/>
                <w:sz w:val="18"/>
                <w:szCs w:val="18"/>
              </w:rPr>
              <w:t xml:space="preserve">If option 2 is selected (see section 6.3), the research papers must be judged satisfactory by an Examining Committee. The Examining Committee consists of a minimum of two examiners. </w:t>
            </w:r>
            <w:proofErr w:type="gramStart"/>
            <w:r>
              <w:rPr>
                <w:rFonts w:ascii="Arial" w:hAnsi="Arial" w:cs="Arial"/>
                <w:sz w:val="18"/>
                <w:szCs w:val="18"/>
              </w:rPr>
              <w:t>Usually</w:t>
            </w:r>
            <w:proofErr w:type="gramEnd"/>
            <w:r>
              <w:rPr>
                <w:rFonts w:ascii="Arial" w:hAnsi="Arial" w:cs="Arial"/>
                <w:sz w:val="18"/>
                <w:szCs w:val="18"/>
              </w:rPr>
              <w:t xml:space="preserve"> the two examiners will be Faculty of Graduate Studies members and members of the Philosophy Department. Exceptions must be approved by the Graduate Chair. The Examining Committee for the first research paper may be different from the Examining Committee for the second research paper.</w:t>
            </w:r>
          </w:p>
          <w:p w14:paraId="34388F6F" w14:textId="77777777" w:rsidR="006F2D00" w:rsidRDefault="006F2D00" w:rsidP="006F2D00">
            <w:pPr>
              <w:jc w:val="both"/>
              <w:rPr>
                <w:rFonts w:ascii="Arial" w:hAnsi="Arial" w:cs="Arial"/>
                <w:sz w:val="18"/>
                <w:szCs w:val="18"/>
              </w:rPr>
            </w:pPr>
          </w:p>
          <w:p w14:paraId="78E37528" w14:textId="77777777" w:rsidR="006F2D00" w:rsidRDefault="006F2D00" w:rsidP="006F2D00">
            <w:pPr>
              <w:jc w:val="both"/>
              <w:rPr>
                <w:rFonts w:ascii="Arial" w:hAnsi="Arial" w:cs="Arial"/>
                <w:sz w:val="18"/>
                <w:szCs w:val="18"/>
              </w:rPr>
            </w:pPr>
            <w:r>
              <w:rPr>
                <w:rFonts w:ascii="Arial" w:hAnsi="Arial" w:cs="Arial"/>
                <w:sz w:val="18"/>
                <w:szCs w:val="18"/>
              </w:rPr>
              <w:t>No examining committee is required for option 3.</w:t>
            </w:r>
          </w:p>
          <w:p w14:paraId="2563D7E5" w14:textId="77777777" w:rsidR="006F2D00" w:rsidRPr="003241F7" w:rsidRDefault="006F2D00" w:rsidP="006F2D00">
            <w:pPr>
              <w:spacing w:after="120"/>
              <w:rPr>
                <w:rFonts w:ascii="Helvetica" w:hAnsi="Helvetica" w:cs="Helvetica"/>
                <w:i/>
                <w:sz w:val="18"/>
                <w:szCs w:val="18"/>
              </w:rPr>
            </w:pPr>
          </w:p>
        </w:tc>
      </w:tr>
      <w:tr w:rsidR="006F2D00" w:rsidRPr="003241F7" w14:paraId="3337D8D0" w14:textId="77777777" w:rsidTr="006F2D00">
        <w:tc>
          <w:tcPr>
            <w:tcW w:w="7086" w:type="dxa"/>
            <w:shd w:val="clear" w:color="auto" w:fill="auto"/>
          </w:tcPr>
          <w:p w14:paraId="796B23FD" w14:textId="77777777" w:rsidR="006F2D00" w:rsidRPr="003241F7" w:rsidRDefault="006F2D00" w:rsidP="006F2D00">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examiners will also determine the nature of and procedures for approval of any revisions that will be required prior to submission of the thesis/practicum to the Faculty of Graduate Studies (via MSpace). The advisor/co-advisor is usually responsible for </w:t>
            </w:r>
            <w:r w:rsidRPr="003241F7">
              <w:rPr>
                <w:rFonts w:ascii="Helvetica" w:hAnsi="Helvetica" w:cs="Helvetica"/>
                <w:color w:val="222222"/>
                <w:sz w:val="18"/>
                <w:szCs w:val="18"/>
              </w:rPr>
              <w:lastRenderedPageBreak/>
              <w:t>ensuring that revisions are completed according to the instructions from the examining committee.</w:t>
            </w:r>
          </w:p>
          <w:p w14:paraId="58E4D97F" w14:textId="77777777" w:rsidR="006F2D00" w:rsidRPr="003241F7" w:rsidRDefault="006F2D00" w:rsidP="006F2D0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4"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9126595" w14:textId="283A276E" w:rsidR="006F2D00" w:rsidRDefault="006F2D00" w:rsidP="006F2D00">
            <w:pPr>
              <w:jc w:val="both"/>
              <w:rPr>
                <w:rFonts w:ascii="Arial" w:hAnsi="Arial" w:cs="Arial"/>
                <w:sz w:val="18"/>
                <w:szCs w:val="18"/>
              </w:rPr>
            </w:pPr>
            <w:r>
              <w:rPr>
                <w:rFonts w:ascii="Arial" w:hAnsi="Arial" w:cs="Arial"/>
                <w:sz w:val="18"/>
                <w:szCs w:val="18"/>
              </w:rPr>
              <w:lastRenderedPageBreak/>
              <w:t xml:space="preserve">M.A. students taking option 1 must submit the final, approved version of their thesis at least one month prior to the oral examination. The oral examination is </w:t>
            </w:r>
            <w:r>
              <w:rPr>
                <w:rFonts w:ascii="Arial" w:hAnsi="Arial" w:cs="Arial"/>
                <w:sz w:val="18"/>
                <w:szCs w:val="18"/>
              </w:rPr>
              <w:t>usually</w:t>
            </w:r>
            <w:r>
              <w:rPr>
                <w:rFonts w:ascii="Arial" w:hAnsi="Arial" w:cs="Arial"/>
                <w:sz w:val="18"/>
                <w:szCs w:val="18"/>
              </w:rPr>
              <w:t xml:space="preserve"> chaired by the department head or designate. During the examination, the student will give a short (10-20 minute) presentation, followed by questions from each member of the examining committee (</w:t>
            </w:r>
            <w:r>
              <w:rPr>
                <w:rFonts w:ascii="Arial" w:hAnsi="Arial" w:cs="Arial"/>
                <w:sz w:val="18"/>
                <w:szCs w:val="18"/>
              </w:rPr>
              <w:t>usually</w:t>
            </w:r>
            <w:r>
              <w:rPr>
                <w:rFonts w:ascii="Arial" w:hAnsi="Arial" w:cs="Arial"/>
                <w:sz w:val="18"/>
                <w:szCs w:val="18"/>
              </w:rPr>
              <w:t xml:space="preserve"> 10-20 minutes per examiner). After this time the rest of the audience will be allowed to ask questions. M.A. oral examinations </w:t>
            </w:r>
            <w:r>
              <w:rPr>
                <w:rFonts w:ascii="Arial" w:hAnsi="Arial" w:cs="Arial"/>
                <w:sz w:val="18"/>
                <w:szCs w:val="18"/>
              </w:rPr>
              <w:t>usually</w:t>
            </w:r>
            <w:r>
              <w:rPr>
                <w:rFonts w:ascii="Arial" w:hAnsi="Arial" w:cs="Arial"/>
                <w:sz w:val="18"/>
                <w:szCs w:val="18"/>
              </w:rPr>
              <w:t xml:space="preserve"> take between one to one and a half </w:t>
            </w:r>
            <w:proofErr w:type="gramStart"/>
            <w:r>
              <w:rPr>
                <w:rFonts w:ascii="Arial" w:hAnsi="Arial" w:cs="Arial"/>
                <w:sz w:val="18"/>
                <w:szCs w:val="18"/>
              </w:rPr>
              <w:t>hours, and</w:t>
            </w:r>
            <w:proofErr w:type="gramEnd"/>
            <w:r>
              <w:rPr>
                <w:rFonts w:ascii="Arial" w:hAnsi="Arial" w:cs="Arial"/>
                <w:sz w:val="18"/>
                <w:szCs w:val="18"/>
              </w:rPr>
              <w:t xml:space="preserve"> may not take longer than two hours unless exceptional circumstances apply (as approved by the exam Chair and Examining Committee).</w:t>
            </w:r>
          </w:p>
          <w:p w14:paraId="61CFEE40" w14:textId="77777777" w:rsidR="006F2D00" w:rsidRDefault="006F2D00" w:rsidP="006F2D00">
            <w:pPr>
              <w:jc w:val="both"/>
              <w:rPr>
                <w:rFonts w:ascii="Arial" w:hAnsi="Arial" w:cs="Arial"/>
                <w:sz w:val="18"/>
                <w:szCs w:val="18"/>
              </w:rPr>
            </w:pPr>
          </w:p>
          <w:p w14:paraId="00F40763" w14:textId="77777777" w:rsidR="006F2D00" w:rsidRDefault="006F2D00" w:rsidP="006F2D00">
            <w:pPr>
              <w:autoSpaceDE w:val="0"/>
              <w:autoSpaceDN w:val="0"/>
              <w:adjustRightInd w:val="0"/>
              <w:rPr>
                <w:rFonts w:ascii="Arial" w:hAnsi="Arial" w:cs="Arial"/>
                <w:sz w:val="18"/>
                <w:szCs w:val="18"/>
              </w:rPr>
            </w:pPr>
            <w:r>
              <w:rPr>
                <w:rFonts w:ascii="Arial" w:hAnsi="Arial" w:cs="Arial"/>
                <w:sz w:val="18"/>
                <w:szCs w:val="18"/>
              </w:rPr>
              <w:t>Oral examinations are not required for options 2 or 3 (see section 6.3).</w:t>
            </w:r>
          </w:p>
          <w:p w14:paraId="70509EE9" w14:textId="77777777" w:rsidR="006F2D00" w:rsidRPr="003241F7" w:rsidRDefault="006F2D00" w:rsidP="006F2D00">
            <w:pPr>
              <w:autoSpaceDE w:val="0"/>
              <w:autoSpaceDN w:val="0"/>
              <w:adjustRightInd w:val="0"/>
              <w:spacing w:after="120"/>
              <w:rPr>
                <w:rFonts w:ascii="Helvetica" w:hAnsi="Helvetica" w:cs="Helvetica"/>
                <w:i/>
                <w:sz w:val="18"/>
                <w:szCs w:val="18"/>
              </w:rPr>
            </w:pPr>
          </w:p>
        </w:tc>
      </w:tr>
      <w:tr w:rsidR="006F2D00" w:rsidRPr="003241F7" w14:paraId="22AD8071" w14:textId="77777777" w:rsidTr="006F2D00">
        <w:tc>
          <w:tcPr>
            <w:tcW w:w="7086" w:type="dxa"/>
            <w:shd w:val="clear" w:color="auto" w:fill="auto"/>
          </w:tcPr>
          <w:p w14:paraId="5F6522E1" w14:textId="77777777" w:rsidR="006F2D00" w:rsidRPr="003241F7" w:rsidRDefault="006F2D00" w:rsidP="006F2D00">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6.7.1.4 Failure</w:t>
            </w:r>
          </w:p>
          <w:p w14:paraId="3B75E27E"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6F2D00" w:rsidRPr="003241F7" w:rsidRDefault="006F2D00" w:rsidP="006F2D00">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6F2D00" w:rsidRPr="003241F7" w:rsidRDefault="006F2D00" w:rsidP="006F2D00">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6F2D00" w:rsidRPr="003241F7" w:rsidRDefault="006F2D00" w:rsidP="006F2D00">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6F2D00" w:rsidRPr="003241F7" w:rsidRDefault="006F2D00" w:rsidP="006F2D00">
            <w:pPr>
              <w:shd w:val="clear" w:color="auto" w:fill="FFFFFF"/>
              <w:spacing w:after="120"/>
              <w:textAlignment w:val="baseline"/>
              <w:rPr>
                <w:rFonts w:ascii="Helvetica" w:hAnsi="Helvetica" w:cs="Helvetica"/>
                <w:color w:val="222222"/>
                <w:sz w:val="18"/>
                <w:szCs w:val="18"/>
              </w:rPr>
            </w:pPr>
          </w:p>
          <w:p w14:paraId="5BB78D65" w14:textId="7F3C6AA8" w:rsidR="006F2D00" w:rsidRPr="003241F7" w:rsidRDefault="006F2D00" w:rsidP="006F2D00">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6F2D00" w:rsidRPr="003241F7" w:rsidRDefault="006F2D00" w:rsidP="006F2D0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5"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6F2D00" w:rsidRPr="003241F7" w:rsidRDefault="006F2D00" w:rsidP="006F2D00">
            <w:pPr>
              <w:shd w:val="clear" w:color="auto" w:fill="FFFFFF"/>
              <w:spacing w:after="120"/>
              <w:textAlignment w:val="baseline"/>
              <w:rPr>
                <w:rFonts w:ascii="Helvetica" w:hAnsi="Helvetica" w:cs="Helvetica"/>
                <w:color w:val="222222"/>
                <w:sz w:val="18"/>
                <w:szCs w:val="18"/>
              </w:rPr>
            </w:pPr>
          </w:p>
          <w:p w14:paraId="27C17EF9" w14:textId="3B308D13" w:rsidR="006F2D00" w:rsidRPr="003241F7" w:rsidRDefault="006F2D00" w:rsidP="006F2D00">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6F2D00" w:rsidRPr="003241F7" w:rsidRDefault="006F2D00" w:rsidP="006F2D00">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6F2D00" w:rsidRPr="003241F7" w:rsidRDefault="006F2D00" w:rsidP="006F2D00">
            <w:pPr>
              <w:shd w:val="clear" w:color="auto" w:fill="FFFFFF"/>
              <w:spacing w:after="120"/>
              <w:textAlignment w:val="baseline"/>
              <w:rPr>
                <w:rFonts w:ascii="Helvetica" w:hAnsi="Helvetica" w:cs="Helvetica"/>
                <w:color w:val="222222"/>
                <w:sz w:val="18"/>
                <w:szCs w:val="18"/>
              </w:rPr>
            </w:pPr>
          </w:p>
          <w:p w14:paraId="3D6AFB0C" w14:textId="50A0F8B4" w:rsidR="006F2D00" w:rsidRPr="003241F7" w:rsidRDefault="006F2D00" w:rsidP="006F2D00">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6F2D00" w:rsidRPr="003241F7" w:rsidRDefault="006F2D00" w:rsidP="006F2D0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6F2D00" w:rsidRPr="003241F7" w:rsidRDefault="006F2D00" w:rsidP="006F2D0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6F2D00" w:rsidRDefault="006F2D00" w:rsidP="006F2D00">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6F2D00" w:rsidRPr="003241F7" w:rsidRDefault="006F2D00" w:rsidP="006F2D00">
            <w:pPr>
              <w:rPr>
                <w:rFonts w:ascii="Helvetica" w:hAnsi="Helvetica" w:cs="Helvetica"/>
                <w:sz w:val="18"/>
                <w:szCs w:val="18"/>
              </w:rPr>
            </w:pPr>
          </w:p>
          <w:p w14:paraId="50193264" w14:textId="14298649" w:rsidR="006F2D00" w:rsidRDefault="006F2D00" w:rsidP="006F2D00">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6F2D00" w:rsidRPr="003241F7" w:rsidRDefault="006F2D00" w:rsidP="006F2D0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6F2D00" w:rsidRPr="003241F7" w:rsidRDefault="006F2D00" w:rsidP="006F2D0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6"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6F2D00" w:rsidRPr="003241F7" w:rsidRDefault="006F2D00" w:rsidP="006F2D00">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6F2D00" w:rsidRPr="003241F7"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6F2D00" w:rsidRPr="003241F7" w:rsidRDefault="006F2D00" w:rsidP="006F2D0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6F2D00" w:rsidRPr="003241F7"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6F2D00" w:rsidRPr="003241F7" w:rsidRDefault="006F2D00" w:rsidP="006F2D0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6F2D00" w:rsidRPr="003241F7"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6F2D00" w:rsidRPr="003241F7" w:rsidRDefault="006F2D00" w:rsidP="006F2D00">
            <w:pPr>
              <w:spacing w:after="120"/>
              <w:textAlignment w:val="baseline"/>
              <w:rPr>
                <w:rFonts w:ascii="Helvetica" w:hAnsi="Helvetica" w:cs="Helvetica"/>
                <w:color w:val="222222"/>
                <w:sz w:val="18"/>
                <w:szCs w:val="18"/>
              </w:rPr>
            </w:pPr>
          </w:p>
        </w:tc>
        <w:tc>
          <w:tcPr>
            <w:tcW w:w="4254" w:type="dxa"/>
          </w:tcPr>
          <w:p w14:paraId="2CCC174A" w14:textId="77777777" w:rsidR="006F2D00" w:rsidRDefault="006F2D00" w:rsidP="006F2D00">
            <w:pPr>
              <w:rPr>
                <w:rFonts w:ascii="Arial" w:hAnsi="Arial" w:cs="Arial"/>
                <w:i/>
                <w:sz w:val="18"/>
                <w:szCs w:val="18"/>
              </w:rPr>
            </w:pPr>
          </w:p>
          <w:p w14:paraId="2A584AB8" w14:textId="77777777" w:rsidR="006F2D00" w:rsidRPr="003241F7" w:rsidRDefault="006F2D00" w:rsidP="006F2D00">
            <w:pPr>
              <w:spacing w:after="120"/>
              <w:rPr>
                <w:rFonts w:ascii="Helvetica" w:hAnsi="Helvetica" w:cs="Helvetica"/>
                <w:i/>
                <w:sz w:val="18"/>
                <w:szCs w:val="18"/>
              </w:rPr>
            </w:pPr>
          </w:p>
        </w:tc>
      </w:tr>
      <w:tr w:rsidR="006F2D00" w:rsidRPr="003241F7" w14:paraId="05E19B12" w14:textId="77777777" w:rsidTr="006F2D00">
        <w:tc>
          <w:tcPr>
            <w:tcW w:w="7086" w:type="dxa"/>
            <w:shd w:val="clear" w:color="auto" w:fill="auto"/>
          </w:tcPr>
          <w:p w14:paraId="00E2FE16"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6.7.2    Course-based, Major Research Paper, or Comprehensive Examination Route</w:t>
            </w:r>
          </w:p>
          <w:p w14:paraId="1C01F6C5"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6F2D00" w:rsidRPr="003241F7"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7"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CA63FD0" w14:textId="77777777" w:rsidR="006F2D00" w:rsidRDefault="006F2D00" w:rsidP="006F2D00">
            <w:pPr>
              <w:jc w:val="both"/>
              <w:rPr>
                <w:rFonts w:ascii="Arial" w:hAnsi="Arial" w:cs="Arial"/>
                <w:sz w:val="18"/>
                <w:szCs w:val="18"/>
              </w:rPr>
            </w:pPr>
            <w:r>
              <w:rPr>
                <w:rFonts w:ascii="Arial" w:hAnsi="Arial" w:cs="Arial"/>
                <w:sz w:val="18"/>
                <w:szCs w:val="18"/>
              </w:rPr>
              <w:t>There are no comprehensive examinations.</w:t>
            </w:r>
          </w:p>
          <w:p w14:paraId="00EAC9F3" w14:textId="77777777" w:rsidR="006F2D00" w:rsidRDefault="006F2D00" w:rsidP="006F2D00">
            <w:pPr>
              <w:jc w:val="both"/>
              <w:rPr>
                <w:rFonts w:ascii="Arial" w:hAnsi="Arial" w:cs="Arial"/>
                <w:sz w:val="18"/>
                <w:szCs w:val="18"/>
              </w:rPr>
            </w:pPr>
          </w:p>
          <w:p w14:paraId="4A520DA9" w14:textId="77777777" w:rsidR="006F2D00" w:rsidRDefault="006F2D00" w:rsidP="006F2D00">
            <w:pPr>
              <w:pStyle w:val="PlainText"/>
              <w:spacing w:after="120"/>
              <w:jc w:val="both"/>
              <w:rPr>
                <w:rFonts w:ascii="Arial" w:hAnsi="Arial" w:cs="Arial"/>
                <w:sz w:val="18"/>
                <w:szCs w:val="18"/>
              </w:rPr>
            </w:pPr>
            <w:r>
              <w:rPr>
                <w:rFonts w:ascii="Arial" w:hAnsi="Arial" w:cs="Arial"/>
                <w:sz w:val="18"/>
                <w:szCs w:val="18"/>
              </w:rPr>
              <w:t>The logic competency exam will be graded as 'P' for 'Pass' and 'F' for 'Fail'.  The grades 'P' and 'F' are comprehensive examination grades.  In addition, the logic exam will be assigned a conventional letter grade:</w:t>
            </w:r>
          </w:p>
          <w:p w14:paraId="48E2EC31" w14:textId="77777777" w:rsidR="006F2D00" w:rsidRDefault="006F2D00" w:rsidP="006F2D00">
            <w:pPr>
              <w:pStyle w:val="PlainText"/>
              <w:numPr>
                <w:ilvl w:val="0"/>
                <w:numId w:val="68"/>
              </w:numPr>
              <w:spacing w:after="120"/>
              <w:ind w:left="714" w:hanging="357"/>
              <w:jc w:val="both"/>
              <w:rPr>
                <w:rFonts w:ascii="Arial" w:hAnsi="Arial" w:cs="Arial"/>
                <w:sz w:val="18"/>
                <w:szCs w:val="18"/>
              </w:rPr>
            </w:pPr>
            <w:r>
              <w:rPr>
                <w:rFonts w:ascii="Arial" w:hAnsi="Arial" w:cs="Arial"/>
                <w:sz w:val="18"/>
                <w:szCs w:val="18"/>
              </w:rPr>
              <w:t xml:space="preserve">for 'P' a letter grade above 'C'; and </w:t>
            </w:r>
          </w:p>
          <w:p w14:paraId="448BEEB0" w14:textId="77777777" w:rsidR="006F2D00" w:rsidRDefault="006F2D00" w:rsidP="006F2D00">
            <w:pPr>
              <w:pStyle w:val="PlainText"/>
              <w:numPr>
                <w:ilvl w:val="0"/>
                <w:numId w:val="68"/>
              </w:numPr>
              <w:jc w:val="both"/>
              <w:rPr>
                <w:rFonts w:ascii="Arial" w:hAnsi="Arial" w:cs="Arial"/>
                <w:sz w:val="18"/>
                <w:szCs w:val="18"/>
              </w:rPr>
            </w:pPr>
            <w:r>
              <w:rPr>
                <w:rFonts w:ascii="Arial" w:hAnsi="Arial" w:cs="Arial"/>
                <w:sz w:val="18"/>
                <w:szCs w:val="18"/>
              </w:rPr>
              <w:t xml:space="preserve">for 'F' a letter grade less than or equal to 'C'. </w:t>
            </w:r>
          </w:p>
          <w:p w14:paraId="4750BC70" w14:textId="77777777" w:rsidR="006F2D00" w:rsidRDefault="006F2D00" w:rsidP="006F2D00">
            <w:pPr>
              <w:pStyle w:val="PlainText"/>
              <w:ind w:left="720"/>
              <w:jc w:val="both"/>
              <w:rPr>
                <w:rFonts w:ascii="Arial" w:hAnsi="Arial" w:cs="Arial"/>
                <w:sz w:val="18"/>
                <w:szCs w:val="18"/>
              </w:rPr>
            </w:pPr>
          </w:p>
          <w:p w14:paraId="7F5A011B" w14:textId="77777777" w:rsidR="006F2D00" w:rsidRDefault="006F2D00" w:rsidP="006F2D00">
            <w:pPr>
              <w:pStyle w:val="PlainText"/>
              <w:jc w:val="both"/>
              <w:rPr>
                <w:rFonts w:ascii="Arial" w:hAnsi="Arial" w:cs="Arial"/>
                <w:sz w:val="18"/>
                <w:szCs w:val="18"/>
              </w:rPr>
            </w:pPr>
            <w:r>
              <w:rPr>
                <w:rFonts w:ascii="Arial" w:hAnsi="Arial" w:cs="Arial"/>
                <w:sz w:val="18"/>
                <w:szCs w:val="18"/>
              </w:rPr>
              <w:t xml:space="preserve">Students who do not pass the logic competency exam may take the exam until they pass </w:t>
            </w:r>
            <w:proofErr w:type="gramStart"/>
            <w:r>
              <w:rPr>
                <w:rFonts w:ascii="Arial" w:hAnsi="Arial" w:cs="Arial"/>
                <w:sz w:val="18"/>
                <w:szCs w:val="18"/>
              </w:rPr>
              <w:t>it</w:t>
            </w:r>
            <w:proofErr w:type="gramEnd"/>
            <w:r>
              <w:rPr>
                <w:rFonts w:ascii="Arial" w:hAnsi="Arial" w:cs="Arial"/>
                <w:sz w:val="18"/>
                <w:szCs w:val="18"/>
              </w:rPr>
              <w:t xml:space="preserve"> or the department decides against it.</w:t>
            </w:r>
          </w:p>
          <w:p w14:paraId="3AE962A5" w14:textId="77777777" w:rsidR="006F2D00" w:rsidRDefault="006F2D00" w:rsidP="006F2D00">
            <w:pPr>
              <w:rPr>
                <w:rFonts w:ascii="Arial" w:hAnsi="Arial" w:cs="Arial"/>
                <w:sz w:val="18"/>
                <w:szCs w:val="18"/>
              </w:rPr>
            </w:pPr>
          </w:p>
          <w:p w14:paraId="267A14E8" w14:textId="77777777" w:rsidR="006F2D00" w:rsidRDefault="006F2D00" w:rsidP="006F2D00">
            <w:pPr>
              <w:rPr>
                <w:rFonts w:ascii="Arial" w:hAnsi="Arial" w:cs="Arial"/>
                <w:sz w:val="18"/>
                <w:szCs w:val="18"/>
              </w:rPr>
            </w:pPr>
          </w:p>
          <w:p w14:paraId="19826766" w14:textId="77777777" w:rsidR="006F2D00" w:rsidRPr="003241F7" w:rsidRDefault="006F2D00" w:rsidP="006F2D00">
            <w:pPr>
              <w:spacing w:after="120"/>
              <w:rPr>
                <w:rFonts w:ascii="Helvetica" w:hAnsi="Helvetica" w:cs="Helvetica"/>
                <w:i/>
                <w:sz w:val="18"/>
                <w:szCs w:val="18"/>
              </w:rPr>
            </w:pPr>
          </w:p>
        </w:tc>
      </w:tr>
      <w:tr w:rsidR="006F2D00" w:rsidRPr="003241F7" w14:paraId="3C319C2E" w14:textId="77777777" w:rsidTr="006F2D00">
        <w:tc>
          <w:tcPr>
            <w:tcW w:w="7086" w:type="dxa"/>
            <w:shd w:val="clear" w:color="auto" w:fill="auto"/>
          </w:tcPr>
          <w:p w14:paraId="240A8692" w14:textId="6A2E7091" w:rsidR="006F2D00" w:rsidRPr="003241F7" w:rsidRDefault="006F2D00" w:rsidP="006F2D00">
            <w:pPr>
              <w:spacing w:after="120"/>
              <w:rPr>
                <w:rFonts w:ascii="Helvetica" w:hAnsi="Helvetica" w:cs="Helvetica"/>
                <w:b/>
                <w:bCs/>
                <w:sz w:val="18"/>
                <w:szCs w:val="18"/>
              </w:rPr>
            </w:pPr>
            <w:r w:rsidRPr="003241F7">
              <w:rPr>
                <w:rFonts w:ascii="Helvetica" w:hAnsi="Helvetica" w:cs="Helvetica"/>
                <w:b/>
                <w:bCs/>
                <w:sz w:val="18"/>
                <w:szCs w:val="18"/>
              </w:rPr>
              <w:lastRenderedPageBreak/>
              <w:t>6.8 Final Requirements and Deadlines for Graduation</w:t>
            </w:r>
          </w:p>
          <w:p w14:paraId="42D96030" w14:textId="77777777" w:rsidR="006F2D00" w:rsidRPr="003241F7" w:rsidRDefault="006F2D00" w:rsidP="006F2D00">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6F2D00" w:rsidRPr="003241F7" w:rsidRDefault="006F2D00" w:rsidP="006F2D00">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6F2D00" w:rsidRPr="003241F7" w:rsidRDefault="006F2D00" w:rsidP="006F2D00">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6F2D00" w:rsidRPr="003241F7" w:rsidRDefault="006F2D00" w:rsidP="006F2D00">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6F2D00" w:rsidRPr="003241F7" w:rsidRDefault="006F2D00" w:rsidP="006F2D00">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6F2D00" w:rsidRPr="003241F7" w:rsidRDefault="006F2D00" w:rsidP="006F2D00">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6F2D00" w:rsidRPr="003241F7" w:rsidRDefault="006F2D00" w:rsidP="006F2D00">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6F2D00" w:rsidRPr="003241F7" w:rsidRDefault="006F2D00" w:rsidP="006F2D00">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8"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46071134" w14:textId="77777777" w:rsidR="006F2D00" w:rsidRPr="003241F7" w:rsidRDefault="006F2D00" w:rsidP="006F2D00">
            <w:pPr>
              <w:spacing w:after="120"/>
              <w:rPr>
                <w:rFonts w:ascii="Helvetica" w:hAnsi="Helvetica" w:cs="Helvetica"/>
                <w:i/>
                <w:sz w:val="18"/>
                <w:szCs w:val="18"/>
              </w:rPr>
            </w:pPr>
          </w:p>
        </w:tc>
      </w:tr>
      <w:tr w:rsidR="006F2D00" w:rsidRPr="003241F7" w14:paraId="15292516" w14:textId="77777777" w:rsidTr="006F2D00">
        <w:tc>
          <w:tcPr>
            <w:tcW w:w="7086" w:type="dxa"/>
            <w:shd w:val="clear" w:color="auto" w:fill="auto"/>
          </w:tcPr>
          <w:p w14:paraId="77E74431" w14:textId="77777777" w:rsidR="006F2D00" w:rsidRPr="003241F7" w:rsidRDefault="006F2D00" w:rsidP="006F2D00">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243C98F4" w14:textId="77777777" w:rsidR="006F2D00" w:rsidRDefault="006F2D00" w:rsidP="006F2D00">
            <w:pPr>
              <w:rPr>
                <w:rFonts w:ascii="Arial" w:hAnsi="Arial" w:cs="Arial"/>
                <w:sz w:val="18"/>
                <w:szCs w:val="18"/>
              </w:rPr>
            </w:pPr>
            <w:r>
              <w:rPr>
                <w:rFonts w:ascii="Arial" w:hAnsi="Arial" w:cs="Arial"/>
                <w:sz w:val="18"/>
                <w:szCs w:val="18"/>
              </w:rPr>
              <w:t xml:space="preserve">The Department of Philosophy does not offer a Ph.D. program. </w:t>
            </w:r>
          </w:p>
          <w:p w14:paraId="43C48D0D" w14:textId="77777777" w:rsidR="006F2D00" w:rsidRDefault="006F2D00" w:rsidP="006F2D00">
            <w:pPr>
              <w:rPr>
                <w:rFonts w:ascii="Arial" w:hAnsi="Arial" w:cs="Arial"/>
                <w:i/>
                <w:sz w:val="18"/>
                <w:szCs w:val="18"/>
              </w:rPr>
            </w:pPr>
          </w:p>
          <w:p w14:paraId="6663FF57" w14:textId="77777777" w:rsidR="006F2D00" w:rsidRDefault="006F2D00" w:rsidP="006F2D00">
            <w:pPr>
              <w:rPr>
                <w:rFonts w:ascii="Arial" w:hAnsi="Arial" w:cs="Arial"/>
                <w:sz w:val="18"/>
                <w:szCs w:val="18"/>
              </w:rPr>
            </w:pPr>
          </w:p>
          <w:p w14:paraId="2547A1B8" w14:textId="77777777" w:rsidR="006F2D00" w:rsidRDefault="006F2D00" w:rsidP="006F2D00">
            <w:pPr>
              <w:rPr>
                <w:rFonts w:ascii="Arial" w:hAnsi="Arial" w:cs="Arial"/>
                <w:sz w:val="18"/>
                <w:szCs w:val="18"/>
              </w:rPr>
            </w:pPr>
          </w:p>
          <w:p w14:paraId="6273379D" w14:textId="4813E603" w:rsidR="006F2D00" w:rsidRPr="003241F7" w:rsidRDefault="006F2D00" w:rsidP="006F2D00">
            <w:pPr>
              <w:spacing w:after="120"/>
              <w:rPr>
                <w:rFonts w:ascii="Helvetica" w:hAnsi="Helvetica" w:cs="Helvetica"/>
                <w:sz w:val="18"/>
                <w:szCs w:val="18"/>
              </w:rPr>
            </w:pPr>
            <w:r>
              <w:rPr>
                <w:rFonts w:ascii="Arial" w:hAnsi="Arial" w:cs="Arial"/>
                <w:sz w:val="18"/>
                <w:szCs w:val="18"/>
              </w:rPr>
              <w:tab/>
            </w:r>
          </w:p>
        </w:tc>
      </w:tr>
      <w:tr w:rsidR="006F2D00" w:rsidRPr="003241F7" w14:paraId="6E67E8CB" w14:textId="77777777" w:rsidTr="006F2D00">
        <w:tc>
          <w:tcPr>
            <w:tcW w:w="7086" w:type="dxa"/>
            <w:shd w:val="clear" w:color="auto" w:fill="auto"/>
          </w:tcPr>
          <w:p w14:paraId="256115AA" w14:textId="77777777" w:rsidR="006F2D00" w:rsidRPr="003241F7" w:rsidRDefault="006F2D00" w:rsidP="006F2D00">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6F2D00" w:rsidRPr="003241F7" w:rsidRDefault="006F2D00" w:rsidP="006F2D00">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47315E72" w14:textId="77777777" w:rsidR="006F2D00" w:rsidRPr="003241F7" w:rsidRDefault="006F2D00" w:rsidP="006F2D00">
            <w:pPr>
              <w:spacing w:after="120"/>
              <w:rPr>
                <w:rFonts w:ascii="Helvetica" w:hAnsi="Helvetica" w:cs="Helvetica"/>
                <w:i/>
                <w:sz w:val="18"/>
                <w:szCs w:val="18"/>
              </w:rPr>
            </w:pPr>
          </w:p>
        </w:tc>
      </w:tr>
      <w:tr w:rsidR="006F2D00" w:rsidRPr="003241F7" w14:paraId="1F489268" w14:textId="77777777" w:rsidTr="006F2D00">
        <w:tc>
          <w:tcPr>
            <w:tcW w:w="7086" w:type="dxa"/>
            <w:shd w:val="clear" w:color="auto" w:fill="auto"/>
          </w:tcPr>
          <w:p w14:paraId="08162E35"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6F2D00" w:rsidRPr="003241F7" w:rsidRDefault="006F2D00" w:rsidP="006F2D0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6F2D00" w:rsidRPr="003241F7"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6F2D00" w:rsidRPr="003241F7" w:rsidRDefault="006F2D00" w:rsidP="006F2D00">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6F2D00" w:rsidRPr="003241F7" w:rsidRDefault="006F2D00" w:rsidP="006F2D00">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6F2D00" w:rsidRPr="003241F7" w:rsidRDefault="006F2D00" w:rsidP="006F2D00">
            <w:pPr>
              <w:spacing w:after="120"/>
              <w:textAlignment w:val="baseline"/>
              <w:rPr>
                <w:rFonts w:ascii="Helvetica" w:hAnsi="Helvetica" w:cs="Helvetica"/>
                <w:color w:val="222222"/>
                <w:sz w:val="18"/>
                <w:szCs w:val="18"/>
              </w:rPr>
            </w:pPr>
          </w:p>
        </w:tc>
        <w:tc>
          <w:tcPr>
            <w:tcW w:w="4254" w:type="dxa"/>
          </w:tcPr>
          <w:p w14:paraId="3E6BD695" w14:textId="77777777" w:rsidR="006F2D00" w:rsidRDefault="006F2D00" w:rsidP="006F2D00">
            <w:pPr>
              <w:rPr>
                <w:rFonts w:ascii="Arial" w:hAnsi="Arial" w:cs="Arial"/>
                <w:i/>
                <w:sz w:val="18"/>
                <w:szCs w:val="18"/>
              </w:rPr>
            </w:pPr>
          </w:p>
          <w:p w14:paraId="4A13F5A2" w14:textId="77777777" w:rsidR="006F2D00" w:rsidRDefault="006F2D00" w:rsidP="006F2D00">
            <w:pPr>
              <w:rPr>
                <w:rFonts w:ascii="Arial" w:hAnsi="Arial" w:cs="Arial"/>
                <w:i/>
                <w:sz w:val="18"/>
                <w:szCs w:val="18"/>
              </w:rPr>
            </w:pPr>
          </w:p>
          <w:p w14:paraId="6156E7BF" w14:textId="3480CE44" w:rsidR="006F2D00" w:rsidRPr="003241F7" w:rsidRDefault="006F2D00" w:rsidP="006F2D00">
            <w:pPr>
              <w:spacing w:after="120"/>
              <w:rPr>
                <w:rFonts w:ascii="Helvetica" w:hAnsi="Helvetica" w:cs="Helvetica"/>
                <w:i/>
                <w:sz w:val="18"/>
                <w:szCs w:val="18"/>
              </w:rPr>
            </w:pPr>
          </w:p>
        </w:tc>
      </w:tr>
      <w:tr w:rsidR="006F2D00" w:rsidRPr="003241F7" w14:paraId="5A39DB71" w14:textId="77777777" w:rsidTr="006F2D00">
        <w:tc>
          <w:tcPr>
            <w:tcW w:w="7086" w:type="dxa"/>
            <w:shd w:val="clear" w:color="auto" w:fill="auto"/>
          </w:tcPr>
          <w:p w14:paraId="0C092D51"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2C32467D" w14:textId="77777777" w:rsidR="006F2D00" w:rsidRDefault="006F2D00" w:rsidP="006F2D00">
            <w:pPr>
              <w:rPr>
                <w:rFonts w:ascii="Arial" w:hAnsi="Arial" w:cs="Arial"/>
                <w:sz w:val="18"/>
                <w:szCs w:val="18"/>
              </w:rPr>
            </w:pPr>
          </w:p>
          <w:p w14:paraId="150D1B41" w14:textId="7AC32A14" w:rsidR="006F2D00" w:rsidRPr="003241F7" w:rsidRDefault="006F2D00" w:rsidP="006F2D00">
            <w:pPr>
              <w:spacing w:after="120"/>
              <w:rPr>
                <w:rFonts w:ascii="Helvetica" w:hAnsi="Helvetica" w:cs="Helvetica"/>
                <w:sz w:val="18"/>
                <w:szCs w:val="18"/>
              </w:rPr>
            </w:pPr>
          </w:p>
        </w:tc>
      </w:tr>
      <w:tr w:rsidR="006F2D00" w:rsidRPr="003241F7" w14:paraId="4B989C5F" w14:textId="77777777" w:rsidTr="006F2D00">
        <w:tc>
          <w:tcPr>
            <w:tcW w:w="7086" w:type="dxa"/>
            <w:shd w:val="clear" w:color="auto" w:fill="auto"/>
          </w:tcPr>
          <w:p w14:paraId="6058442B"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6F2D00" w:rsidRPr="003241F7" w:rsidRDefault="006F2D00" w:rsidP="006F2D00">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19"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23839E02" w14:textId="77777777" w:rsidR="006F2D00" w:rsidRPr="003241F7" w:rsidRDefault="006F2D00" w:rsidP="006F2D00">
            <w:pPr>
              <w:spacing w:after="120"/>
              <w:rPr>
                <w:rFonts w:ascii="Helvetica" w:hAnsi="Helvetica" w:cs="Helvetica"/>
                <w:sz w:val="18"/>
                <w:szCs w:val="18"/>
              </w:rPr>
            </w:pPr>
          </w:p>
        </w:tc>
      </w:tr>
      <w:tr w:rsidR="006F2D00" w:rsidRPr="003241F7" w14:paraId="3DEF574F" w14:textId="77777777" w:rsidTr="006F2D00">
        <w:tc>
          <w:tcPr>
            <w:tcW w:w="7086" w:type="dxa"/>
            <w:shd w:val="clear" w:color="auto" w:fill="auto"/>
          </w:tcPr>
          <w:p w14:paraId="1918D411" w14:textId="77777777" w:rsidR="006F2D00" w:rsidRPr="003241F7" w:rsidRDefault="006F2D00" w:rsidP="006F2D00">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w:t>
            </w:r>
            <w:r w:rsidRPr="003241F7">
              <w:rPr>
                <w:rFonts w:ascii="Helvetica" w:hAnsi="Helvetica" w:cs="Helvetica"/>
                <w:color w:val="222222"/>
                <w:sz w:val="18"/>
                <w:szCs w:val="18"/>
              </w:rPr>
              <w:lastRenderedPageBreak/>
              <w:t xml:space="preserve">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6F2D00" w:rsidRPr="003241F7" w:rsidRDefault="006F2D00" w:rsidP="006F2D00">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6F2D00" w:rsidRPr="003241F7" w:rsidRDefault="006F2D00" w:rsidP="006F2D00">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6F2D00" w:rsidRPr="003241F7" w:rsidRDefault="006F2D00" w:rsidP="006F2D00">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6F2D00" w:rsidRPr="003241F7" w:rsidRDefault="006F2D00" w:rsidP="006F2D00">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6F2D00" w:rsidRPr="0011255E" w:rsidRDefault="006F2D00" w:rsidP="006F2D00">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6F2D00" w:rsidRPr="0011255E"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0"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4F208FA9" w14:textId="77777777" w:rsidR="006F2D00" w:rsidRPr="003241F7" w:rsidRDefault="006F2D00" w:rsidP="006F2D00">
            <w:pPr>
              <w:spacing w:after="120"/>
              <w:rPr>
                <w:rFonts w:ascii="Helvetica" w:hAnsi="Helvetica" w:cs="Helvetica"/>
                <w:i/>
                <w:sz w:val="18"/>
                <w:szCs w:val="18"/>
              </w:rPr>
            </w:pPr>
          </w:p>
        </w:tc>
      </w:tr>
      <w:tr w:rsidR="006F2D00" w:rsidRPr="003241F7" w14:paraId="75A33D32" w14:textId="77777777" w:rsidTr="006F2D00">
        <w:tc>
          <w:tcPr>
            <w:tcW w:w="7086" w:type="dxa"/>
            <w:shd w:val="clear" w:color="auto" w:fill="auto"/>
          </w:tcPr>
          <w:p w14:paraId="221782EF"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6F2D00" w:rsidRPr="003241F7" w:rsidRDefault="006F2D00" w:rsidP="006F2D00">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1"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6F2D00" w:rsidRPr="003241F7" w:rsidRDefault="006F2D00" w:rsidP="006F2D00">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6F2D00" w:rsidRPr="003241F7" w:rsidRDefault="006F2D00" w:rsidP="006F2D00">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6F2D00" w:rsidRPr="003241F7" w:rsidRDefault="006F2D00" w:rsidP="006F2D00">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6F2D00" w:rsidRPr="00B5624E" w:rsidRDefault="006F2D00" w:rsidP="006F2D00">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2"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6F2D00" w:rsidRPr="00B5624E" w:rsidRDefault="006F2D00" w:rsidP="006F2D00">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6F2D00" w:rsidRPr="003241F7" w:rsidRDefault="006F2D00" w:rsidP="006F2D00">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w:t>
            </w:r>
            <w:r w:rsidRPr="003241F7">
              <w:rPr>
                <w:rFonts w:ascii="Helvetica" w:hAnsi="Helvetica" w:cs="Helvetica"/>
                <w:color w:val="222222"/>
                <w:sz w:val="18"/>
                <w:szCs w:val="18"/>
              </w:rPr>
              <w:lastRenderedPageBreak/>
              <w:t>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1FC701C1" w14:textId="77777777" w:rsidR="006F2D00" w:rsidRDefault="006F2D00" w:rsidP="006F2D00">
            <w:pPr>
              <w:rPr>
                <w:rFonts w:ascii="Arial" w:hAnsi="Arial" w:cs="Arial"/>
                <w:i/>
                <w:sz w:val="18"/>
                <w:szCs w:val="18"/>
              </w:rPr>
            </w:pPr>
          </w:p>
          <w:p w14:paraId="017A04CC" w14:textId="77777777" w:rsidR="006F2D00" w:rsidRPr="003241F7" w:rsidRDefault="006F2D00" w:rsidP="006F2D00">
            <w:pPr>
              <w:spacing w:after="120"/>
              <w:rPr>
                <w:rFonts w:ascii="Helvetica" w:hAnsi="Helvetica" w:cs="Helvetica"/>
                <w:i/>
                <w:sz w:val="18"/>
                <w:szCs w:val="18"/>
              </w:rPr>
            </w:pPr>
          </w:p>
        </w:tc>
      </w:tr>
      <w:tr w:rsidR="006F2D00" w:rsidRPr="003241F7" w14:paraId="27320846" w14:textId="77777777" w:rsidTr="006F2D00">
        <w:tc>
          <w:tcPr>
            <w:tcW w:w="7086" w:type="dxa"/>
            <w:shd w:val="clear" w:color="auto" w:fill="auto"/>
          </w:tcPr>
          <w:p w14:paraId="096E43E6"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6F2D00" w:rsidRPr="003241F7" w:rsidRDefault="006F2D00" w:rsidP="006F2D00">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1D341FB0" w14:textId="77777777" w:rsidR="006F2D00" w:rsidRPr="003241F7" w:rsidRDefault="006F2D00" w:rsidP="006F2D00">
            <w:pPr>
              <w:spacing w:after="120"/>
              <w:rPr>
                <w:rFonts w:ascii="Helvetica" w:hAnsi="Helvetica" w:cs="Helvetica"/>
                <w:i/>
                <w:sz w:val="18"/>
                <w:szCs w:val="18"/>
              </w:rPr>
            </w:pPr>
          </w:p>
        </w:tc>
      </w:tr>
      <w:tr w:rsidR="006F2D00" w:rsidRPr="003241F7" w14:paraId="22A6FAC9" w14:textId="77777777" w:rsidTr="006F2D00">
        <w:tc>
          <w:tcPr>
            <w:tcW w:w="7086" w:type="dxa"/>
            <w:shd w:val="clear" w:color="auto" w:fill="auto"/>
          </w:tcPr>
          <w:p w14:paraId="24C91AB8"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3"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xml:space="preserve">. It is expected that </w:t>
            </w:r>
            <w:r w:rsidRPr="003241F7">
              <w:rPr>
                <w:rFonts w:ascii="Helvetica" w:hAnsi="Helvetica" w:cs="Helvetica"/>
                <w:color w:val="222222"/>
                <w:sz w:val="18"/>
                <w:szCs w:val="18"/>
              </w:rPr>
              <w:lastRenderedPageBreak/>
              <w:t>advisory committee members will have a Ph.D. degree or equivalent. Equivalency will be determined by the Dean of the Faculty of Graduate Studies or designate.</w:t>
            </w:r>
          </w:p>
          <w:p w14:paraId="1E6538BA" w14:textId="35927401"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6F2D00" w:rsidRPr="003241F7" w:rsidRDefault="006F2D00" w:rsidP="006F2D0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4"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6F2D00" w:rsidRPr="003241F7" w:rsidRDefault="006F2D00" w:rsidP="006F2D0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529BE7E4" w14:textId="77777777" w:rsidR="006F2D00" w:rsidRPr="003241F7" w:rsidRDefault="006F2D00" w:rsidP="006F2D00">
            <w:pPr>
              <w:spacing w:after="120"/>
              <w:rPr>
                <w:rFonts w:ascii="Helvetica" w:hAnsi="Helvetica" w:cs="Helvetica"/>
                <w:i/>
                <w:sz w:val="18"/>
                <w:szCs w:val="18"/>
              </w:rPr>
            </w:pPr>
          </w:p>
        </w:tc>
      </w:tr>
      <w:tr w:rsidR="006F2D00" w:rsidRPr="003241F7" w14:paraId="1BA9AF4B" w14:textId="77777777" w:rsidTr="006F2D00">
        <w:tc>
          <w:tcPr>
            <w:tcW w:w="7086" w:type="dxa"/>
            <w:shd w:val="clear" w:color="auto" w:fill="auto"/>
          </w:tcPr>
          <w:p w14:paraId="05202F20" w14:textId="77777777" w:rsidR="006F2D00" w:rsidRPr="003241F7" w:rsidRDefault="006F2D00" w:rsidP="006F2D00">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7.2.5 Conflict of Interest</w:t>
            </w:r>
          </w:p>
          <w:p w14:paraId="3EBC8A4F"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5"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6"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7"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6F2D00" w:rsidRPr="003241F7" w:rsidRDefault="006F2D00" w:rsidP="006F2D00">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43FD0DD9" w14:textId="77777777" w:rsidR="006F2D00" w:rsidRPr="003241F7" w:rsidRDefault="006F2D00" w:rsidP="006F2D00">
            <w:pPr>
              <w:spacing w:after="120"/>
              <w:rPr>
                <w:rFonts w:ascii="Helvetica" w:hAnsi="Helvetica" w:cs="Helvetica"/>
                <w:i/>
                <w:sz w:val="18"/>
                <w:szCs w:val="18"/>
              </w:rPr>
            </w:pPr>
          </w:p>
        </w:tc>
      </w:tr>
      <w:tr w:rsidR="006F2D00" w:rsidRPr="003241F7" w14:paraId="10CBEF74" w14:textId="77777777" w:rsidTr="006F2D00">
        <w:tc>
          <w:tcPr>
            <w:tcW w:w="7086" w:type="dxa"/>
            <w:shd w:val="clear" w:color="auto" w:fill="auto"/>
          </w:tcPr>
          <w:p w14:paraId="3F6E7BF1" w14:textId="77777777" w:rsidR="006F2D00" w:rsidRPr="003241F7" w:rsidRDefault="006F2D00" w:rsidP="006F2D00">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As soon as possible, but no later than 24 months after a student has commenced their program, the student’s program of study should be registered with the Faculty of </w:t>
            </w:r>
            <w:r w:rsidRPr="003241F7">
              <w:rPr>
                <w:rFonts w:ascii="Helvetica" w:hAnsi="Helvetica" w:cs="Helvetica"/>
                <w:color w:val="222222"/>
                <w:sz w:val="18"/>
                <w:szCs w:val="18"/>
              </w:rPr>
              <w:lastRenderedPageBreak/>
              <w:t>Graduate Studies on the “</w:t>
            </w:r>
            <w:hyperlink r:id="rId128"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6F2D00" w:rsidRPr="003241F7" w:rsidRDefault="006F2D00" w:rsidP="006F2D00">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6F2D00" w:rsidRPr="003241F7" w:rsidRDefault="006F2D00" w:rsidP="006F2D00">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6F2D00" w:rsidRPr="003241F7" w:rsidRDefault="006F2D00" w:rsidP="006F2D00">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6F2D00" w:rsidRPr="003241F7" w:rsidRDefault="006F2D00" w:rsidP="006F2D00">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1B0993C0" w14:textId="77777777" w:rsidR="006F2D00" w:rsidRPr="003241F7" w:rsidRDefault="006F2D00" w:rsidP="006F2D00">
            <w:pPr>
              <w:spacing w:after="120"/>
              <w:rPr>
                <w:rFonts w:ascii="Helvetica" w:hAnsi="Helvetica" w:cs="Helvetica"/>
                <w:i/>
                <w:sz w:val="18"/>
                <w:szCs w:val="18"/>
              </w:rPr>
            </w:pPr>
          </w:p>
        </w:tc>
      </w:tr>
      <w:tr w:rsidR="006F2D00" w:rsidRPr="003241F7" w14:paraId="53707AFE" w14:textId="77777777" w:rsidTr="006F2D00">
        <w:tc>
          <w:tcPr>
            <w:tcW w:w="7086" w:type="dxa"/>
            <w:shd w:val="clear" w:color="auto" w:fill="auto"/>
          </w:tcPr>
          <w:p w14:paraId="58652905" w14:textId="77777777" w:rsidR="006F2D00" w:rsidRPr="003241F7" w:rsidRDefault="006F2D00" w:rsidP="006F2D00">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6F2D00" w:rsidRPr="003241F7" w:rsidRDefault="006F2D00" w:rsidP="006F2D00">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6F2D00" w:rsidRPr="003241F7" w:rsidRDefault="006F2D00" w:rsidP="006F2D00">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309B0282" w14:textId="77777777" w:rsidR="006F2D00" w:rsidRDefault="006F2D00" w:rsidP="006F2D00">
            <w:pPr>
              <w:rPr>
                <w:rFonts w:ascii="Arial" w:hAnsi="Arial" w:cs="Arial"/>
                <w:i/>
                <w:sz w:val="18"/>
                <w:szCs w:val="18"/>
              </w:rPr>
            </w:pPr>
          </w:p>
          <w:p w14:paraId="45BC144F" w14:textId="77777777" w:rsidR="006F2D00" w:rsidRDefault="006F2D00" w:rsidP="006F2D00">
            <w:pPr>
              <w:rPr>
                <w:rFonts w:ascii="Arial" w:hAnsi="Arial" w:cs="Arial"/>
                <w:i/>
                <w:sz w:val="18"/>
                <w:szCs w:val="18"/>
              </w:rPr>
            </w:pPr>
          </w:p>
          <w:p w14:paraId="5B6407CB" w14:textId="77777777" w:rsidR="006F2D00" w:rsidRDefault="006F2D00" w:rsidP="006F2D00">
            <w:pPr>
              <w:rPr>
                <w:rFonts w:ascii="Arial" w:hAnsi="Arial" w:cs="Arial"/>
                <w:i/>
                <w:sz w:val="18"/>
                <w:szCs w:val="18"/>
              </w:rPr>
            </w:pPr>
          </w:p>
          <w:p w14:paraId="278BE292" w14:textId="77777777" w:rsidR="006F2D00" w:rsidRDefault="006F2D00" w:rsidP="006F2D00">
            <w:pPr>
              <w:rPr>
                <w:rFonts w:ascii="Arial" w:hAnsi="Arial" w:cs="Arial"/>
                <w:i/>
                <w:sz w:val="18"/>
                <w:szCs w:val="18"/>
              </w:rPr>
            </w:pPr>
          </w:p>
          <w:p w14:paraId="1A7E1EDD" w14:textId="77777777" w:rsidR="006F2D00" w:rsidRPr="003241F7" w:rsidRDefault="006F2D00" w:rsidP="006F2D00">
            <w:pPr>
              <w:spacing w:after="120"/>
              <w:rPr>
                <w:rFonts w:ascii="Helvetica" w:hAnsi="Helvetica" w:cs="Helvetica"/>
                <w:i/>
                <w:sz w:val="18"/>
                <w:szCs w:val="18"/>
              </w:rPr>
            </w:pPr>
          </w:p>
        </w:tc>
      </w:tr>
      <w:tr w:rsidR="006F2D00" w:rsidRPr="003241F7" w14:paraId="3C1E3432" w14:textId="77777777" w:rsidTr="006F2D00">
        <w:tc>
          <w:tcPr>
            <w:tcW w:w="7086" w:type="dxa"/>
            <w:shd w:val="clear" w:color="auto" w:fill="auto"/>
          </w:tcPr>
          <w:p w14:paraId="2C1FCE11"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6F2D00" w:rsidRPr="003241F7" w:rsidRDefault="006F2D00" w:rsidP="006F2D00">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3C7FBD20" w14:textId="77777777" w:rsidR="006F2D00" w:rsidRDefault="006F2D00" w:rsidP="006F2D00">
            <w:pPr>
              <w:jc w:val="both"/>
              <w:rPr>
                <w:rFonts w:ascii="Arial" w:hAnsi="Arial" w:cs="Arial"/>
                <w:sz w:val="18"/>
                <w:szCs w:val="18"/>
              </w:rPr>
            </w:pPr>
          </w:p>
          <w:p w14:paraId="0B875669" w14:textId="77777777" w:rsidR="006F2D00" w:rsidRDefault="006F2D00" w:rsidP="006F2D00">
            <w:pPr>
              <w:rPr>
                <w:rFonts w:ascii="Arial" w:hAnsi="Arial" w:cs="Arial"/>
                <w:i/>
                <w:sz w:val="18"/>
                <w:szCs w:val="18"/>
              </w:rPr>
            </w:pPr>
          </w:p>
          <w:p w14:paraId="176752D2" w14:textId="77777777" w:rsidR="006F2D00" w:rsidRPr="003241F7" w:rsidRDefault="006F2D00" w:rsidP="006F2D00">
            <w:pPr>
              <w:spacing w:after="120"/>
              <w:jc w:val="both"/>
              <w:rPr>
                <w:rFonts w:ascii="Helvetica" w:hAnsi="Helvetica" w:cs="Helvetica"/>
                <w:sz w:val="18"/>
                <w:szCs w:val="18"/>
              </w:rPr>
            </w:pPr>
          </w:p>
        </w:tc>
      </w:tr>
      <w:tr w:rsidR="006F2D00" w:rsidRPr="003241F7" w14:paraId="7F674050" w14:textId="77777777" w:rsidTr="006F2D00">
        <w:tc>
          <w:tcPr>
            <w:tcW w:w="7086" w:type="dxa"/>
            <w:shd w:val="clear" w:color="auto" w:fill="auto"/>
          </w:tcPr>
          <w:p w14:paraId="712C3C33"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29"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6F2D00" w:rsidRPr="003241F7" w:rsidRDefault="006F2D00" w:rsidP="006F2D00">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0"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6F2D00" w:rsidRPr="003241F7" w:rsidRDefault="006F2D00" w:rsidP="006F2D00">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6F2D00" w:rsidRPr="003241F7" w:rsidRDefault="006F2D00" w:rsidP="006F2D00">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6F2D00" w:rsidRPr="003241F7" w:rsidRDefault="006F2D00" w:rsidP="006F2D00">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consecutive terms and must also complete the thesis and candidacy examination at The University of Manitoba. Regardless of the extent of </w:t>
            </w:r>
            <w:r w:rsidRPr="003241F7">
              <w:rPr>
                <w:rFonts w:ascii="Helvetica" w:hAnsi="Helvetica" w:cs="Helvetica"/>
                <w:color w:val="222222"/>
                <w:sz w:val="18"/>
                <w:szCs w:val="18"/>
              </w:rPr>
              <w:lastRenderedPageBreak/>
              <w:t>advance credit received, all students are required to pay applicable program fees.</w:t>
            </w:r>
          </w:p>
        </w:tc>
        <w:tc>
          <w:tcPr>
            <w:tcW w:w="4254" w:type="dxa"/>
          </w:tcPr>
          <w:p w14:paraId="5D94B9A2" w14:textId="77777777" w:rsidR="006F2D00" w:rsidRPr="003241F7" w:rsidRDefault="006F2D00" w:rsidP="006F2D00">
            <w:pPr>
              <w:spacing w:after="120"/>
              <w:rPr>
                <w:rFonts w:ascii="Helvetica" w:hAnsi="Helvetica" w:cs="Helvetica"/>
                <w:sz w:val="18"/>
                <w:szCs w:val="18"/>
              </w:rPr>
            </w:pPr>
          </w:p>
        </w:tc>
      </w:tr>
      <w:tr w:rsidR="006F2D00" w:rsidRPr="003241F7" w14:paraId="74FD94BB" w14:textId="77777777" w:rsidTr="006F2D00">
        <w:tc>
          <w:tcPr>
            <w:tcW w:w="7086" w:type="dxa"/>
            <w:shd w:val="clear" w:color="auto" w:fill="auto"/>
          </w:tcPr>
          <w:p w14:paraId="179C4494"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6F2D00" w:rsidRPr="003241F7" w:rsidRDefault="006F2D00" w:rsidP="006F2D00">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6F2D00" w:rsidRPr="003241F7" w:rsidRDefault="006F2D00" w:rsidP="006F2D00">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6F2D00" w:rsidRPr="003241F7" w:rsidRDefault="006F2D00" w:rsidP="006F2D00">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6F2D00" w:rsidRPr="003241F7" w:rsidRDefault="006F2D00" w:rsidP="006F2D00">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1"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4A421C01" w14:textId="77777777" w:rsidR="006F2D00" w:rsidRPr="003241F7" w:rsidRDefault="006F2D00" w:rsidP="006F2D00">
            <w:pPr>
              <w:spacing w:after="120"/>
              <w:rPr>
                <w:rFonts w:ascii="Helvetica" w:hAnsi="Helvetica" w:cs="Helvetica"/>
                <w:sz w:val="18"/>
                <w:szCs w:val="18"/>
              </w:rPr>
            </w:pPr>
          </w:p>
        </w:tc>
      </w:tr>
      <w:tr w:rsidR="006F2D00" w:rsidRPr="003241F7" w14:paraId="522067BA" w14:textId="77777777" w:rsidTr="006F2D00">
        <w:tc>
          <w:tcPr>
            <w:tcW w:w="7086" w:type="dxa"/>
            <w:shd w:val="clear" w:color="auto" w:fill="auto"/>
          </w:tcPr>
          <w:p w14:paraId="54146A3C"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6F2D00" w:rsidRPr="003241F7" w:rsidRDefault="006F2D00" w:rsidP="006F2D0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2"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6F2D00" w:rsidRPr="003241F7" w:rsidRDefault="006F2D00" w:rsidP="006F2D0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6F2D00" w:rsidRPr="003241F7" w:rsidRDefault="006F2D00" w:rsidP="006F2D00">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5CF45D7A" w14:textId="77777777" w:rsidR="006F2D00" w:rsidRPr="003241F7" w:rsidRDefault="006F2D00" w:rsidP="006F2D00">
            <w:pPr>
              <w:spacing w:after="120"/>
              <w:rPr>
                <w:rFonts w:ascii="Helvetica" w:hAnsi="Helvetica" w:cs="Helvetica"/>
                <w:i/>
                <w:sz w:val="18"/>
                <w:szCs w:val="18"/>
              </w:rPr>
            </w:pPr>
          </w:p>
        </w:tc>
      </w:tr>
      <w:tr w:rsidR="006F2D00" w:rsidRPr="003241F7" w14:paraId="2D26CEAE" w14:textId="77777777" w:rsidTr="006F2D00">
        <w:tc>
          <w:tcPr>
            <w:tcW w:w="7086" w:type="dxa"/>
            <w:shd w:val="clear" w:color="auto" w:fill="auto"/>
          </w:tcPr>
          <w:p w14:paraId="52A5F04D" w14:textId="77777777" w:rsidR="006F2D00" w:rsidRPr="003241F7" w:rsidRDefault="006F2D00" w:rsidP="006F2D00">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6F2D00" w:rsidRPr="003241F7" w:rsidRDefault="006F2D00" w:rsidP="006F2D00">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6F2D00" w:rsidRPr="003241F7"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3"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6F2D00" w:rsidRPr="003241F7"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6F2D00" w:rsidRPr="003241F7"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4"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w:t>
            </w:r>
            <w:r w:rsidRPr="003241F7">
              <w:rPr>
                <w:rFonts w:ascii="Helvetica" w:hAnsi="Helvetica" w:cs="Helvetica"/>
                <w:color w:val="222222"/>
                <w:sz w:val="18"/>
                <w:szCs w:val="18"/>
              </w:rPr>
              <w:lastRenderedPageBreak/>
              <w:t xml:space="preserve">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5"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6F2D00" w:rsidRPr="003241F7"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6"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7"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5C5BD0E9" w14:textId="77777777" w:rsidR="006F2D00" w:rsidRPr="003241F7" w:rsidRDefault="006F2D00" w:rsidP="006F2D00">
            <w:pPr>
              <w:spacing w:after="120"/>
              <w:rPr>
                <w:rFonts w:ascii="Helvetica" w:hAnsi="Helvetica" w:cs="Helvetica"/>
                <w:i/>
                <w:sz w:val="18"/>
                <w:szCs w:val="18"/>
              </w:rPr>
            </w:pPr>
          </w:p>
        </w:tc>
      </w:tr>
      <w:tr w:rsidR="006F2D00" w:rsidRPr="003241F7" w14:paraId="303A6747" w14:textId="77777777" w:rsidTr="006F2D00">
        <w:tc>
          <w:tcPr>
            <w:tcW w:w="7086" w:type="dxa"/>
            <w:shd w:val="clear" w:color="auto" w:fill="auto"/>
          </w:tcPr>
          <w:p w14:paraId="23FDCB3F" w14:textId="77777777" w:rsidR="006F2D00" w:rsidRPr="003241F7" w:rsidRDefault="006F2D00" w:rsidP="006F2D00">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8"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620AAF31" w14:textId="77777777" w:rsidR="006F2D00" w:rsidRDefault="006F2D00" w:rsidP="006F2D00">
            <w:pPr>
              <w:rPr>
                <w:rFonts w:ascii="Arial" w:hAnsi="Arial" w:cs="Arial"/>
                <w:i/>
                <w:sz w:val="18"/>
                <w:szCs w:val="18"/>
              </w:rPr>
            </w:pPr>
          </w:p>
          <w:p w14:paraId="0FEA22B4" w14:textId="77777777" w:rsidR="006F2D00" w:rsidRPr="003241F7" w:rsidRDefault="006F2D00" w:rsidP="006F2D00">
            <w:pPr>
              <w:spacing w:after="120"/>
              <w:rPr>
                <w:rFonts w:ascii="Helvetica" w:hAnsi="Helvetica" w:cs="Helvetica"/>
                <w:i/>
                <w:sz w:val="18"/>
                <w:szCs w:val="18"/>
              </w:rPr>
            </w:pPr>
          </w:p>
        </w:tc>
      </w:tr>
      <w:tr w:rsidR="006F2D00" w:rsidRPr="003241F7" w14:paraId="455B2728" w14:textId="77777777" w:rsidTr="006F2D00">
        <w:tc>
          <w:tcPr>
            <w:tcW w:w="7086" w:type="dxa"/>
            <w:shd w:val="clear" w:color="auto" w:fill="auto"/>
          </w:tcPr>
          <w:p w14:paraId="37751929"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6F2D00" w:rsidRPr="003241F7" w:rsidRDefault="006F2D00" w:rsidP="006F2D0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15F12E99" w14:textId="77777777" w:rsidR="006F2D00" w:rsidRPr="003241F7" w:rsidRDefault="006F2D00" w:rsidP="006F2D00">
            <w:pPr>
              <w:spacing w:after="120"/>
              <w:rPr>
                <w:rFonts w:ascii="Helvetica" w:hAnsi="Helvetica" w:cs="Helvetica"/>
                <w:i/>
                <w:sz w:val="18"/>
                <w:szCs w:val="18"/>
              </w:rPr>
            </w:pPr>
          </w:p>
        </w:tc>
      </w:tr>
      <w:tr w:rsidR="006F2D00" w:rsidRPr="003241F7" w14:paraId="76DE910D" w14:textId="77777777" w:rsidTr="006F2D00">
        <w:tc>
          <w:tcPr>
            <w:tcW w:w="7086" w:type="dxa"/>
            <w:shd w:val="clear" w:color="auto" w:fill="auto"/>
          </w:tcPr>
          <w:p w14:paraId="3FF2D3A8"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39"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4EEFDBB8" w14:textId="77777777" w:rsidR="006F2D00" w:rsidRDefault="006F2D00" w:rsidP="006F2D00">
            <w:pPr>
              <w:rPr>
                <w:rFonts w:ascii="Arial" w:hAnsi="Arial" w:cs="Arial"/>
                <w:i/>
                <w:sz w:val="18"/>
                <w:szCs w:val="18"/>
              </w:rPr>
            </w:pPr>
          </w:p>
          <w:p w14:paraId="5BE37000" w14:textId="77777777" w:rsidR="006F2D00" w:rsidRPr="003241F7" w:rsidRDefault="006F2D00" w:rsidP="006F2D00">
            <w:pPr>
              <w:spacing w:after="120"/>
              <w:rPr>
                <w:rFonts w:ascii="Helvetica" w:hAnsi="Helvetica" w:cs="Helvetica"/>
                <w:i/>
                <w:sz w:val="18"/>
                <w:szCs w:val="18"/>
              </w:rPr>
            </w:pPr>
          </w:p>
        </w:tc>
      </w:tr>
      <w:tr w:rsidR="006F2D00" w:rsidRPr="003241F7" w14:paraId="1FFFD66E" w14:textId="77777777" w:rsidTr="006F2D00">
        <w:tc>
          <w:tcPr>
            <w:tcW w:w="7086" w:type="dxa"/>
            <w:shd w:val="clear" w:color="auto" w:fill="auto"/>
          </w:tcPr>
          <w:p w14:paraId="77D46A41" w14:textId="77777777" w:rsidR="006F2D00" w:rsidRPr="003241F7" w:rsidRDefault="006F2D00" w:rsidP="006F2D00">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6F2D00" w:rsidRPr="003241F7" w:rsidRDefault="006F2D00" w:rsidP="006F2D00">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6F2D00" w:rsidRPr="003241F7" w:rsidRDefault="006F2D00" w:rsidP="006F2D00">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0"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6F2D00" w:rsidRPr="003241F7" w:rsidRDefault="006F2D00" w:rsidP="006F2D00">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1"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6F2D00" w:rsidRPr="003241F7" w:rsidRDefault="006F2D00" w:rsidP="006F2D00">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6F2D00" w:rsidRPr="003241F7" w:rsidRDefault="006F2D00" w:rsidP="006F2D00">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6F2D00" w:rsidRPr="003241F7" w:rsidRDefault="006F2D00" w:rsidP="006F2D00">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meet the minimum and not exceed the maximum time requirements (in terms of time in program and lapse or expiration of credit of courses).</w:t>
            </w:r>
          </w:p>
          <w:p w14:paraId="5669B368" w14:textId="08FEDA6E"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778740CF" w14:textId="77777777" w:rsidR="006F2D00" w:rsidRPr="003241F7" w:rsidRDefault="006F2D00" w:rsidP="006F2D00">
            <w:pPr>
              <w:spacing w:after="120"/>
              <w:rPr>
                <w:rFonts w:ascii="Helvetica" w:hAnsi="Helvetica" w:cs="Helvetica"/>
                <w:sz w:val="18"/>
                <w:szCs w:val="18"/>
              </w:rPr>
            </w:pPr>
          </w:p>
        </w:tc>
      </w:tr>
      <w:tr w:rsidR="006F2D00" w:rsidRPr="003241F7" w14:paraId="35E2ACBD" w14:textId="77777777" w:rsidTr="006F2D00">
        <w:tc>
          <w:tcPr>
            <w:tcW w:w="7086" w:type="dxa"/>
            <w:shd w:val="clear" w:color="auto" w:fill="auto"/>
          </w:tcPr>
          <w:p w14:paraId="15ED43CA" w14:textId="77777777" w:rsidR="006F2D00" w:rsidRPr="003241F7" w:rsidRDefault="006F2D00" w:rsidP="006F2D00">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2"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62CCF16A" w14:textId="77777777" w:rsidR="006F2D00" w:rsidRDefault="006F2D00" w:rsidP="006F2D00">
            <w:pPr>
              <w:rPr>
                <w:rFonts w:ascii="Arial" w:hAnsi="Arial" w:cs="Arial"/>
                <w:i/>
                <w:sz w:val="18"/>
                <w:szCs w:val="18"/>
              </w:rPr>
            </w:pPr>
          </w:p>
          <w:p w14:paraId="72C2BAC5" w14:textId="77777777" w:rsidR="006F2D00" w:rsidRPr="003241F7" w:rsidRDefault="006F2D00" w:rsidP="006F2D00">
            <w:pPr>
              <w:spacing w:after="120"/>
              <w:rPr>
                <w:rFonts w:ascii="Helvetica" w:hAnsi="Helvetica" w:cs="Helvetica"/>
                <w:i/>
                <w:sz w:val="18"/>
                <w:szCs w:val="18"/>
              </w:rPr>
            </w:pPr>
          </w:p>
        </w:tc>
      </w:tr>
      <w:tr w:rsidR="006F2D00" w:rsidRPr="003241F7" w14:paraId="7EFC72DB" w14:textId="77777777" w:rsidTr="006F2D00">
        <w:tc>
          <w:tcPr>
            <w:tcW w:w="7086" w:type="dxa"/>
            <w:shd w:val="clear" w:color="auto" w:fill="auto"/>
          </w:tcPr>
          <w:p w14:paraId="6A8C4392" w14:textId="77777777" w:rsidR="006F2D00" w:rsidRPr="003241F7" w:rsidRDefault="006F2D00" w:rsidP="006F2D00">
            <w:pPr>
              <w:spacing w:after="120"/>
              <w:rPr>
                <w:rFonts w:ascii="Helvetica" w:hAnsi="Helvetica" w:cs="Helvetica"/>
                <w:sz w:val="18"/>
                <w:szCs w:val="18"/>
              </w:rPr>
            </w:pPr>
            <w:r w:rsidRPr="003241F7">
              <w:rPr>
                <w:rStyle w:val="title2"/>
                <w:rFonts w:ascii="Helvetica" w:hAnsi="Helvetica" w:cs="Helvetica"/>
                <w:b/>
                <w:bCs/>
                <w:color w:val="000000"/>
                <w:sz w:val="18"/>
                <w:szCs w:val="18"/>
              </w:rPr>
              <w:t>7.9 Thesis Proposal</w:t>
            </w:r>
          </w:p>
          <w:p w14:paraId="22093326" w14:textId="3E012531" w:rsidR="006F2D00" w:rsidRPr="003241F7" w:rsidRDefault="006F2D00" w:rsidP="006F2D00">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6F2D00" w:rsidRPr="003241F7" w:rsidRDefault="006F2D00" w:rsidP="006F2D0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6B566BF6" w14:textId="77777777" w:rsidR="006F2D00" w:rsidRDefault="006F2D00" w:rsidP="006F2D00">
            <w:pPr>
              <w:rPr>
                <w:rFonts w:ascii="Arial" w:hAnsi="Arial" w:cs="Arial"/>
                <w:sz w:val="18"/>
                <w:szCs w:val="18"/>
              </w:rPr>
            </w:pPr>
            <w:r>
              <w:rPr>
                <w:rFonts w:ascii="Arial" w:hAnsi="Arial" w:cs="Arial"/>
                <w:sz w:val="18"/>
                <w:szCs w:val="18"/>
              </w:rPr>
              <w:t xml:space="preserve"> </w:t>
            </w:r>
          </w:p>
          <w:p w14:paraId="6CFE18D5" w14:textId="77777777" w:rsidR="006F2D00" w:rsidRPr="003241F7" w:rsidRDefault="006F2D00" w:rsidP="006F2D00">
            <w:pPr>
              <w:spacing w:after="120"/>
              <w:rPr>
                <w:rFonts w:ascii="Helvetica" w:hAnsi="Helvetica" w:cs="Helvetica"/>
                <w:sz w:val="18"/>
                <w:szCs w:val="18"/>
              </w:rPr>
            </w:pPr>
          </w:p>
        </w:tc>
      </w:tr>
      <w:tr w:rsidR="006F2D00" w:rsidRPr="003241F7" w14:paraId="7154C161" w14:textId="77777777" w:rsidTr="006F2D00">
        <w:tc>
          <w:tcPr>
            <w:tcW w:w="7086" w:type="dxa"/>
            <w:shd w:val="clear" w:color="auto" w:fill="auto"/>
          </w:tcPr>
          <w:p w14:paraId="3FBA6782" w14:textId="77777777" w:rsidR="006F2D00" w:rsidRPr="003241F7" w:rsidRDefault="006F2D00" w:rsidP="006F2D00">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6F2D00"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3"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357EA042" w14:textId="77777777" w:rsidR="006F2D00" w:rsidRPr="003241F7" w:rsidRDefault="006F2D00" w:rsidP="006F2D00">
            <w:pPr>
              <w:spacing w:after="120"/>
              <w:rPr>
                <w:rFonts w:ascii="Helvetica" w:hAnsi="Helvetica" w:cs="Helvetica"/>
                <w:sz w:val="18"/>
                <w:szCs w:val="18"/>
              </w:rPr>
            </w:pPr>
          </w:p>
        </w:tc>
      </w:tr>
      <w:tr w:rsidR="006F2D00" w:rsidRPr="003241F7" w14:paraId="7EA3674E" w14:textId="77777777" w:rsidTr="006F2D00">
        <w:tc>
          <w:tcPr>
            <w:tcW w:w="7086" w:type="dxa"/>
            <w:shd w:val="clear" w:color="auto" w:fill="auto"/>
          </w:tcPr>
          <w:p w14:paraId="4FBFE9B4" w14:textId="77777777" w:rsidR="006F2D00" w:rsidRPr="003241F7" w:rsidRDefault="006F2D00" w:rsidP="006F2D00">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6F2D00" w:rsidRPr="003241F7" w:rsidRDefault="006F2D00" w:rsidP="006F2D00">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6F2D00" w:rsidRPr="003241F7" w:rsidRDefault="006F2D00" w:rsidP="006F2D00">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2D3101CF" w14:textId="77777777" w:rsidR="006F2D00" w:rsidRPr="003241F7" w:rsidRDefault="006F2D00" w:rsidP="006F2D00">
            <w:pPr>
              <w:spacing w:after="120"/>
              <w:rPr>
                <w:rFonts w:ascii="Helvetica" w:hAnsi="Helvetica" w:cs="Helvetica"/>
                <w:i/>
                <w:sz w:val="18"/>
                <w:szCs w:val="18"/>
              </w:rPr>
            </w:pPr>
          </w:p>
        </w:tc>
      </w:tr>
      <w:tr w:rsidR="006F2D00" w:rsidRPr="003241F7" w14:paraId="66FFBCBC" w14:textId="77777777" w:rsidTr="006F2D00">
        <w:tc>
          <w:tcPr>
            <w:tcW w:w="7086" w:type="dxa"/>
            <w:shd w:val="clear" w:color="auto" w:fill="auto"/>
          </w:tcPr>
          <w:p w14:paraId="7938C767"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6F2D00" w:rsidRPr="003241F7" w:rsidRDefault="006F2D00" w:rsidP="006F2D00">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4"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630A776D" w14:textId="77777777" w:rsidR="006F2D00" w:rsidRPr="003241F7" w:rsidRDefault="006F2D00" w:rsidP="006F2D00">
            <w:pPr>
              <w:spacing w:after="120"/>
              <w:rPr>
                <w:rFonts w:ascii="Helvetica" w:hAnsi="Helvetica" w:cs="Helvetica"/>
                <w:i/>
                <w:sz w:val="18"/>
                <w:szCs w:val="18"/>
              </w:rPr>
            </w:pPr>
          </w:p>
        </w:tc>
      </w:tr>
      <w:tr w:rsidR="006F2D00" w:rsidRPr="003241F7" w14:paraId="5D3329E2" w14:textId="77777777" w:rsidTr="006F2D00">
        <w:tc>
          <w:tcPr>
            <w:tcW w:w="7086" w:type="dxa"/>
            <w:shd w:val="clear" w:color="auto" w:fill="auto"/>
          </w:tcPr>
          <w:p w14:paraId="205024CA" w14:textId="77777777" w:rsidR="006F2D00" w:rsidRPr="003241F7" w:rsidRDefault="006F2D00" w:rsidP="006F2D00">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6F2D00" w:rsidRPr="003241F7" w:rsidRDefault="006F2D00" w:rsidP="006F2D00">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6F2D00" w:rsidRPr="003241F7" w:rsidRDefault="006F2D00" w:rsidP="006F2D00">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6F2D00" w:rsidRPr="003241F7" w:rsidRDefault="006F2D00" w:rsidP="006F2D00">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6F2D00" w:rsidRPr="003241F7" w:rsidRDefault="006F2D00" w:rsidP="006F2D00">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w:t>
            </w:r>
            <w:r w:rsidRPr="003241F7">
              <w:rPr>
                <w:rFonts w:ascii="Helvetica" w:hAnsi="Helvetica" w:cs="Helvetica"/>
                <w:color w:val="222222"/>
                <w:sz w:val="18"/>
                <w:szCs w:val="18"/>
              </w:rPr>
              <w:lastRenderedPageBreak/>
              <w:t>supervising; experience serving as external examiner for Ph.D. examining committees).</w:t>
            </w:r>
          </w:p>
          <w:p w14:paraId="66185EF0"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6F2D00" w:rsidRPr="003241F7" w:rsidRDefault="006F2D00" w:rsidP="006F2D00">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6F2D00" w:rsidRPr="003241F7" w:rsidRDefault="006F2D00" w:rsidP="006F2D00">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6F2D00" w:rsidRPr="003241F7" w:rsidRDefault="006F2D00" w:rsidP="006F2D00">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6F2D00" w:rsidRPr="003241F7" w:rsidRDefault="006F2D00" w:rsidP="006F2D00">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6F2D00" w:rsidRPr="003241F7" w:rsidRDefault="006F2D00" w:rsidP="006F2D00">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6F2D00" w:rsidRPr="003241F7" w:rsidRDefault="006F2D00" w:rsidP="006F2D00">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6F2D00" w:rsidRPr="003241F7" w:rsidRDefault="006F2D00" w:rsidP="006F2D00">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6F2D00" w:rsidRPr="003241F7" w:rsidRDefault="006F2D00" w:rsidP="006F2D00">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6F2D00" w:rsidRPr="003241F7" w:rsidRDefault="006F2D00" w:rsidP="006F2D00">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6F2D00" w:rsidRPr="003241F7" w:rsidRDefault="006F2D00" w:rsidP="006F2D00">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6F2D00" w:rsidRPr="003241F7" w:rsidRDefault="006F2D00" w:rsidP="006F2D00">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6F2D00" w:rsidRPr="003241F7" w:rsidRDefault="006F2D00" w:rsidP="006F2D00">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6F2D00" w:rsidRPr="003241F7" w:rsidRDefault="006F2D00" w:rsidP="006F2D00">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13B7EED7" w14:textId="77777777" w:rsidR="006F2D00" w:rsidRPr="003241F7" w:rsidRDefault="006F2D00" w:rsidP="006F2D00">
            <w:pPr>
              <w:spacing w:after="120"/>
              <w:rPr>
                <w:rFonts w:ascii="Helvetica" w:hAnsi="Helvetica" w:cs="Helvetica"/>
                <w:sz w:val="18"/>
                <w:szCs w:val="18"/>
              </w:rPr>
            </w:pPr>
          </w:p>
        </w:tc>
      </w:tr>
      <w:tr w:rsidR="006F2D00" w:rsidRPr="003241F7" w14:paraId="621856CD" w14:textId="77777777" w:rsidTr="006F2D00">
        <w:tc>
          <w:tcPr>
            <w:tcW w:w="7086" w:type="dxa"/>
            <w:shd w:val="clear" w:color="auto" w:fill="auto"/>
          </w:tcPr>
          <w:p w14:paraId="069BCA68"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6F2D00" w:rsidRPr="003241F7" w:rsidRDefault="006F2D00" w:rsidP="006F2D0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7E791728" w14:textId="77777777" w:rsidR="006F2D00" w:rsidRPr="003241F7" w:rsidRDefault="006F2D00" w:rsidP="006F2D00">
            <w:pPr>
              <w:spacing w:after="120"/>
              <w:rPr>
                <w:rFonts w:ascii="Helvetica" w:hAnsi="Helvetica" w:cs="Helvetica"/>
                <w:sz w:val="18"/>
                <w:szCs w:val="18"/>
              </w:rPr>
            </w:pPr>
          </w:p>
        </w:tc>
      </w:tr>
      <w:tr w:rsidR="006F2D00" w:rsidRPr="003241F7" w14:paraId="0AAB374B" w14:textId="77777777" w:rsidTr="006F2D00">
        <w:tc>
          <w:tcPr>
            <w:tcW w:w="7086" w:type="dxa"/>
            <w:shd w:val="clear" w:color="auto" w:fill="auto"/>
          </w:tcPr>
          <w:p w14:paraId="11DCE010" w14:textId="44281754"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6F2D00" w:rsidRPr="003241F7"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5"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6"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6F2D00" w:rsidRPr="003241F7"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20A8BDD6" w14:textId="77777777" w:rsidR="006F2D00" w:rsidRPr="003241F7" w:rsidRDefault="006F2D00" w:rsidP="006F2D00">
            <w:pPr>
              <w:spacing w:after="120"/>
              <w:rPr>
                <w:rFonts w:ascii="Helvetica" w:hAnsi="Helvetica" w:cs="Helvetica"/>
                <w:sz w:val="18"/>
                <w:szCs w:val="18"/>
              </w:rPr>
            </w:pPr>
          </w:p>
        </w:tc>
      </w:tr>
      <w:tr w:rsidR="006F2D00" w:rsidRPr="003241F7" w14:paraId="2F4E70DB" w14:textId="77777777" w:rsidTr="006F2D00">
        <w:tc>
          <w:tcPr>
            <w:tcW w:w="7086" w:type="dxa"/>
            <w:shd w:val="clear" w:color="auto" w:fill="auto"/>
          </w:tcPr>
          <w:p w14:paraId="5C9AE3F8" w14:textId="77777777" w:rsidR="006F2D00" w:rsidRPr="003241F7" w:rsidRDefault="006F2D00" w:rsidP="006F2D00">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6F2D00" w:rsidRPr="003241F7" w:rsidRDefault="006F2D00" w:rsidP="006F2D00">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6F2D00" w:rsidRPr="003241F7" w:rsidRDefault="006F2D00" w:rsidP="006F2D00">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6F2D00" w:rsidRPr="003241F7" w:rsidRDefault="006F2D00" w:rsidP="006F2D00">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6F2D00" w:rsidRPr="003241F7" w:rsidRDefault="006F2D00" w:rsidP="006F2D00">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6F2D00" w:rsidRPr="003241F7" w:rsidRDefault="006F2D00" w:rsidP="006F2D00">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6F2D00" w:rsidRPr="003241F7" w:rsidRDefault="006F2D00" w:rsidP="006F2D00">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7"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6F2D00" w:rsidRPr="003241F7" w:rsidRDefault="006F2D00" w:rsidP="006F2D00">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5DC9A76A" w14:textId="77777777" w:rsidR="006F2D00" w:rsidRPr="003241F7" w:rsidRDefault="006F2D00" w:rsidP="006F2D00">
            <w:pPr>
              <w:spacing w:after="120"/>
              <w:rPr>
                <w:rFonts w:ascii="Helvetica" w:hAnsi="Helvetica" w:cs="Helvetica"/>
                <w:sz w:val="18"/>
                <w:szCs w:val="18"/>
              </w:rPr>
            </w:pPr>
          </w:p>
        </w:tc>
      </w:tr>
      <w:tr w:rsidR="006F2D00" w:rsidRPr="003241F7" w14:paraId="75CEFC37" w14:textId="77777777" w:rsidTr="006F2D00">
        <w:tc>
          <w:tcPr>
            <w:tcW w:w="7086" w:type="dxa"/>
            <w:shd w:val="clear" w:color="auto" w:fill="auto"/>
          </w:tcPr>
          <w:p w14:paraId="0954940D" w14:textId="778FFBF1"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6F2D00" w:rsidRPr="003241F7"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8"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6F2D00" w:rsidRPr="003241F7" w:rsidRDefault="006F2D00" w:rsidP="006F2D00">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6F2D00" w:rsidRPr="003241F7" w:rsidRDefault="006F2D00" w:rsidP="006F2D00">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6F2D00" w:rsidRPr="003241F7" w:rsidRDefault="006F2D00" w:rsidP="006F2D00">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6F2D00" w:rsidRPr="003241F7" w:rsidRDefault="006F2D00" w:rsidP="006F2D00">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6F2D00" w:rsidRPr="003241F7" w:rsidRDefault="006F2D00" w:rsidP="006F2D00">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6F2D00" w:rsidRPr="003241F7" w:rsidRDefault="006F2D00" w:rsidP="006F2D00">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6F2D00" w:rsidRPr="003241F7" w:rsidRDefault="006F2D00" w:rsidP="006F2D00">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6F2D00" w:rsidRPr="003241F7" w:rsidRDefault="006F2D00" w:rsidP="006F2D00">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6F2D00" w:rsidRPr="003241F7" w:rsidRDefault="006F2D00" w:rsidP="006F2D00">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6F2D00" w:rsidRPr="003241F7"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xml:space="preserve">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w:t>
            </w:r>
            <w:r w:rsidRPr="003241F7">
              <w:rPr>
                <w:rFonts w:ascii="Helvetica" w:hAnsi="Helvetica" w:cs="Helvetica"/>
                <w:color w:val="222222"/>
                <w:sz w:val="18"/>
                <w:szCs w:val="18"/>
              </w:rPr>
              <w:lastRenderedPageBreak/>
              <w:t>does not preclude them from assigning a failing grade at a subsequent stage in the examination process.</w:t>
            </w:r>
          </w:p>
          <w:p w14:paraId="4550E654" w14:textId="77777777" w:rsidR="006F2D00" w:rsidRPr="003241F7" w:rsidRDefault="006F2D00" w:rsidP="006F2D0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5872CC13" w14:textId="77777777" w:rsidR="006F2D00" w:rsidRPr="003241F7" w:rsidRDefault="006F2D00" w:rsidP="006F2D00">
            <w:pPr>
              <w:spacing w:after="120"/>
              <w:rPr>
                <w:rFonts w:ascii="Helvetica" w:hAnsi="Helvetica" w:cs="Helvetica"/>
                <w:i/>
                <w:sz w:val="18"/>
                <w:szCs w:val="18"/>
              </w:rPr>
            </w:pPr>
          </w:p>
        </w:tc>
      </w:tr>
      <w:tr w:rsidR="006F2D00" w:rsidRPr="003241F7" w14:paraId="03BFF2D9" w14:textId="77777777" w:rsidTr="006F2D00">
        <w:tc>
          <w:tcPr>
            <w:tcW w:w="7086" w:type="dxa"/>
            <w:shd w:val="clear" w:color="auto" w:fill="auto"/>
          </w:tcPr>
          <w:p w14:paraId="2AE97E42" w14:textId="77777777" w:rsidR="006F2D00" w:rsidRPr="003241F7" w:rsidRDefault="006F2D00" w:rsidP="006F2D00">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6F2D00" w:rsidRPr="003241F7" w:rsidRDefault="006F2D00" w:rsidP="006F2D00">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49"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6F2D00" w:rsidRPr="003241F7" w:rsidRDefault="006F2D00" w:rsidP="006F2D00">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6F2D00" w:rsidRPr="003241F7" w:rsidRDefault="006F2D00" w:rsidP="006F2D00">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6F2D00" w:rsidRPr="003241F7" w:rsidRDefault="006F2D00" w:rsidP="006F2D00">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6F2D00" w:rsidRPr="003241F7" w:rsidRDefault="006F2D00" w:rsidP="006F2D00">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6F2D00" w:rsidRPr="003241F7" w:rsidRDefault="006F2D00" w:rsidP="006F2D00">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Whether the external examiner and invited member (if applicable) will attend.</w:t>
            </w:r>
          </w:p>
          <w:p w14:paraId="64E8D3E2" w14:textId="77777777" w:rsidR="006F2D00" w:rsidRPr="003241F7" w:rsidRDefault="006F2D00" w:rsidP="006F2D00">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6F2D00" w:rsidRPr="003241F7" w:rsidRDefault="006F2D00" w:rsidP="006F2D00">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6F2D00" w:rsidRPr="003241F7" w:rsidRDefault="006F2D00" w:rsidP="006F2D00">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6F2D00" w:rsidRPr="003241F7" w:rsidRDefault="006F2D00" w:rsidP="006F2D00">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6F2D00" w:rsidRPr="003241F7" w:rsidRDefault="006F2D00" w:rsidP="006F2D00">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6F2D00" w:rsidRPr="003241F7" w:rsidRDefault="006F2D00" w:rsidP="006F2D00">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6F2D00" w:rsidRPr="003241F7" w:rsidRDefault="006F2D00" w:rsidP="006F2D00">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6F2D00" w:rsidRPr="003241F7" w:rsidRDefault="006F2D00" w:rsidP="006F2D00">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2ECA155F" w14:textId="77777777" w:rsidR="006F2D00" w:rsidRPr="003241F7" w:rsidRDefault="006F2D00" w:rsidP="006F2D00">
            <w:pPr>
              <w:spacing w:after="120"/>
              <w:rPr>
                <w:rFonts w:ascii="Helvetica" w:hAnsi="Helvetica" w:cs="Helvetica"/>
                <w:sz w:val="18"/>
                <w:szCs w:val="18"/>
              </w:rPr>
            </w:pPr>
          </w:p>
        </w:tc>
      </w:tr>
      <w:tr w:rsidR="006F2D00" w:rsidRPr="003241F7" w14:paraId="4606527D" w14:textId="77777777" w:rsidTr="006F2D00">
        <w:tc>
          <w:tcPr>
            <w:tcW w:w="7086" w:type="dxa"/>
            <w:shd w:val="clear" w:color="auto" w:fill="auto"/>
          </w:tcPr>
          <w:p w14:paraId="0C2EC3B2"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xml:space="preserve">.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w:t>
            </w:r>
            <w:r w:rsidRPr="003241F7">
              <w:rPr>
                <w:rFonts w:ascii="Helvetica" w:hAnsi="Helvetica" w:cs="Helvetica"/>
                <w:color w:val="222222"/>
                <w:sz w:val="18"/>
                <w:szCs w:val="18"/>
              </w:rPr>
              <w:lastRenderedPageBreak/>
              <w:t>Studies. If approved, the final oral examination shall be closed to all but the examining committee and the Dean of the Faculty of Graduate Studies or designate.</w:t>
            </w:r>
          </w:p>
          <w:p w14:paraId="4FFA664A" w14:textId="5EB01D1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1263A93E" w14:textId="77777777" w:rsidR="006F2D00" w:rsidRPr="003241F7" w:rsidRDefault="006F2D00" w:rsidP="006F2D00">
            <w:pPr>
              <w:spacing w:after="120"/>
              <w:rPr>
                <w:rFonts w:ascii="Helvetica" w:hAnsi="Helvetica" w:cs="Helvetica"/>
                <w:sz w:val="18"/>
                <w:szCs w:val="18"/>
              </w:rPr>
            </w:pPr>
          </w:p>
        </w:tc>
      </w:tr>
      <w:tr w:rsidR="006F2D00" w:rsidRPr="003241F7" w14:paraId="0036E660" w14:textId="77777777" w:rsidTr="006F2D00">
        <w:tc>
          <w:tcPr>
            <w:tcW w:w="7086" w:type="dxa"/>
            <w:shd w:val="clear" w:color="auto" w:fill="auto"/>
          </w:tcPr>
          <w:p w14:paraId="3E62D95F"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5013708F" w14:textId="77777777" w:rsidR="006F2D00" w:rsidRPr="003241F7" w:rsidRDefault="006F2D00" w:rsidP="006F2D00">
            <w:pPr>
              <w:spacing w:after="120"/>
              <w:rPr>
                <w:rFonts w:ascii="Helvetica" w:hAnsi="Helvetica" w:cs="Helvetica"/>
                <w:sz w:val="18"/>
                <w:szCs w:val="18"/>
              </w:rPr>
            </w:pPr>
          </w:p>
        </w:tc>
      </w:tr>
      <w:tr w:rsidR="006F2D00" w:rsidRPr="003241F7" w14:paraId="1AE07714" w14:textId="77777777" w:rsidTr="006F2D00">
        <w:tc>
          <w:tcPr>
            <w:tcW w:w="7086" w:type="dxa"/>
            <w:shd w:val="clear" w:color="auto" w:fill="auto"/>
          </w:tcPr>
          <w:p w14:paraId="663EC502"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6F2D00" w:rsidRPr="003241F7" w:rsidRDefault="006F2D00" w:rsidP="006F2D0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6F2D00" w:rsidRPr="003241F7" w:rsidRDefault="006F2D00" w:rsidP="006F2D0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6F2D00" w:rsidRPr="003241F7" w:rsidRDefault="006F2D00" w:rsidP="006F2D0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6F2D00" w:rsidRPr="003241F7" w:rsidRDefault="006F2D00" w:rsidP="006F2D0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59380E3B" w14:textId="77777777" w:rsidR="006F2D00" w:rsidRPr="003241F7" w:rsidRDefault="006F2D00" w:rsidP="006F2D00">
            <w:pPr>
              <w:spacing w:after="120"/>
              <w:rPr>
                <w:rFonts w:ascii="Helvetica" w:hAnsi="Helvetica" w:cs="Helvetica"/>
                <w:sz w:val="18"/>
                <w:szCs w:val="18"/>
              </w:rPr>
            </w:pPr>
          </w:p>
        </w:tc>
      </w:tr>
      <w:tr w:rsidR="006F2D00" w:rsidRPr="003241F7" w14:paraId="1A636201" w14:textId="77777777" w:rsidTr="006F2D00">
        <w:tc>
          <w:tcPr>
            <w:tcW w:w="7086" w:type="dxa"/>
            <w:shd w:val="clear" w:color="auto" w:fill="auto"/>
          </w:tcPr>
          <w:p w14:paraId="78AE7D95" w14:textId="77777777" w:rsidR="006F2D00" w:rsidRPr="003241F7" w:rsidRDefault="006F2D00" w:rsidP="006F2D00">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6F2D00" w:rsidRPr="003241F7" w:rsidRDefault="006F2D00" w:rsidP="006F2D00">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xml:space="preserve">: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w:t>
            </w:r>
            <w:r w:rsidRPr="003241F7">
              <w:rPr>
                <w:rFonts w:ascii="Helvetica" w:hAnsi="Helvetica" w:cs="Helvetica"/>
                <w:color w:val="222222"/>
                <w:sz w:val="18"/>
                <w:szCs w:val="18"/>
              </w:rPr>
              <w:lastRenderedPageBreak/>
              <w:t>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6F2D00" w:rsidRPr="003241F7" w:rsidRDefault="006F2D00" w:rsidP="006F2D00">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6F2D00" w:rsidRPr="003241F7" w:rsidRDefault="006F2D00" w:rsidP="006F2D0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6F2D00" w:rsidRPr="003241F7"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0"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6F2D00" w:rsidRPr="003241F7" w:rsidRDefault="006F2D00" w:rsidP="006F2D00">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6F2D00" w:rsidRPr="003241F7" w:rsidRDefault="006F2D00" w:rsidP="006F2D0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6F2D00" w:rsidRPr="003241F7" w:rsidRDefault="006F2D00" w:rsidP="006F2D0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6F2D00" w:rsidRPr="003241F7" w:rsidRDefault="006F2D00" w:rsidP="006F2D00">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0CEDAAB7" w14:textId="77777777" w:rsidR="006F2D00" w:rsidRPr="003241F7" w:rsidRDefault="006F2D00" w:rsidP="006F2D00">
            <w:pPr>
              <w:spacing w:after="120"/>
              <w:rPr>
                <w:rFonts w:ascii="Helvetica" w:hAnsi="Helvetica" w:cs="Helvetica"/>
                <w:sz w:val="18"/>
                <w:szCs w:val="18"/>
              </w:rPr>
            </w:pPr>
          </w:p>
        </w:tc>
      </w:tr>
      <w:tr w:rsidR="006F2D00" w:rsidRPr="003241F7" w14:paraId="783E9C03" w14:textId="77777777" w:rsidTr="006F2D00">
        <w:tc>
          <w:tcPr>
            <w:tcW w:w="7086" w:type="dxa"/>
            <w:shd w:val="clear" w:color="auto" w:fill="auto"/>
          </w:tcPr>
          <w:p w14:paraId="6EB9E2B7" w14:textId="77777777" w:rsidR="006F2D00" w:rsidRPr="003241F7" w:rsidRDefault="006F2D00" w:rsidP="006F2D00">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6F2D00" w:rsidRPr="003241F7" w:rsidRDefault="006F2D00" w:rsidP="006F2D00">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6F2D00" w:rsidRPr="003241F7" w:rsidRDefault="006F2D00" w:rsidP="006F2D00">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6F2D00" w:rsidRPr="003241F7" w:rsidRDefault="006F2D00" w:rsidP="006F2D00">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6F2D00" w:rsidRPr="003241F7" w:rsidRDefault="006F2D00" w:rsidP="006F2D00">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final requirements of the degree must be submitted to the Faculty of Graduate Studies by the appropriate deadline. The deadline for each graduation period is published on the </w:t>
            </w:r>
            <w:hyperlink r:id="rId151"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6F2D00" w:rsidRPr="003241F7" w:rsidRDefault="006F2D00" w:rsidP="006F2D0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6F2D00" w:rsidRPr="003241F7" w:rsidRDefault="006F2D00" w:rsidP="006F2D0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6F2D00" w:rsidRPr="003241F7" w:rsidRDefault="006F2D00" w:rsidP="006F2D0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2"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6F2D00" w:rsidRPr="003241F7"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6F2D00" w:rsidRPr="003241F7" w:rsidRDefault="006F2D00" w:rsidP="006F2D0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6F2D00" w:rsidRPr="003241F7"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6F2D00" w:rsidRPr="003241F7" w:rsidRDefault="006F2D00" w:rsidP="006F2D0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6F2D00" w:rsidRPr="003241F7" w:rsidRDefault="006F2D00" w:rsidP="006F2D0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1A91818" w14:textId="77777777" w:rsidR="006F2D00" w:rsidRPr="003241F7" w:rsidRDefault="006F2D00" w:rsidP="006F2D00">
            <w:pPr>
              <w:spacing w:after="120"/>
              <w:ind w:left="-18" w:firstLine="18"/>
              <w:jc w:val="both"/>
              <w:rPr>
                <w:rFonts w:ascii="Helvetica" w:hAnsi="Helvetica" w:cs="Helvetica"/>
                <w:sz w:val="18"/>
                <w:szCs w:val="18"/>
              </w:rPr>
            </w:pPr>
          </w:p>
        </w:tc>
      </w:tr>
      <w:tr w:rsidR="006F2D00" w:rsidRPr="003241F7" w14:paraId="630862C2" w14:textId="77777777" w:rsidTr="006F2D00">
        <w:tc>
          <w:tcPr>
            <w:tcW w:w="7086" w:type="dxa"/>
            <w:shd w:val="clear" w:color="auto" w:fill="auto"/>
          </w:tcPr>
          <w:p w14:paraId="32D0B25D" w14:textId="77777777" w:rsidR="006F2D00" w:rsidRPr="003241F7" w:rsidRDefault="006F2D00" w:rsidP="006F2D00">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6F2D00" w:rsidRPr="003241F7" w:rsidRDefault="006F2D00" w:rsidP="006F2D00">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6F2D00" w:rsidRPr="003241F7" w:rsidRDefault="006F2D00" w:rsidP="006F2D00">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6F2D00" w:rsidRPr="003241F7" w:rsidRDefault="006F2D00" w:rsidP="006F2D00">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6F2D00" w:rsidRPr="003241F7" w:rsidRDefault="006F2D00" w:rsidP="006F2D00">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5196F2AD" w14:textId="77777777" w:rsidR="006F2D00" w:rsidRPr="003241F7" w:rsidRDefault="006F2D00" w:rsidP="006F2D00">
            <w:pPr>
              <w:spacing w:after="120"/>
              <w:rPr>
                <w:rFonts w:ascii="Helvetica" w:hAnsi="Helvetica" w:cs="Helvetica"/>
                <w:sz w:val="18"/>
                <w:szCs w:val="18"/>
              </w:rPr>
            </w:pPr>
          </w:p>
        </w:tc>
      </w:tr>
      <w:tr w:rsidR="006F2D00" w:rsidRPr="003241F7" w14:paraId="7A33A40C" w14:textId="77777777" w:rsidTr="006F2D00">
        <w:tc>
          <w:tcPr>
            <w:tcW w:w="7086" w:type="dxa"/>
            <w:shd w:val="clear" w:color="auto" w:fill="auto"/>
          </w:tcPr>
          <w:p w14:paraId="38D4BE11" w14:textId="77777777" w:rsidR="006F2D00" w:rsidRPr="003241F7" w:rsidRDefault="006F2D00" w:rsidP="006F2D00">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3"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6F2D00" w:rsidRPr="003241F7" w:rsidRDefault="006F2D00" w:rsidP="006F2D00">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6F2D00" w:rsidRPr="003241F7" w:rsidRDefault="006F2D00" w:rsidP="006F2D00">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w:t>
            </w:r>
            <w:r w:rsidRPr="003241F7">
              <w:rPr>
                <w:rFonts w:ascii="Helvetica" w:hAnsi="Helvetica" w:cs="Helvetica"/>
                <w:color w:val="222222"/>
                <w:sz w:val="18"/>
                <w:szCs w:val="18"/>
              </w:rPr>
              <w:lastRenderedPageBreak/>
              <w:t xml:space="preserve">period up to two (2) years. One additional year may be requested. Requests beyond one additional year may be made to the Dean in exceptional cases. </w:t>
            </w:r>
          </w:p>
          <w:p w14:paraId="1276F281"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6F2D00" w:rsidRPr="003241F7" w:rsidRDefault="006F2D00" w:rsidP="006F2D0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6F2D00" w:rsidRPr="003241F7" w:rsidRDefault="006F2D00" w:rsidP="006F2D00">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6F2D00" w:rsidRPr="003241F7"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6F2D00" w:rsidRPr="003241F7" w:rsidRDefault="006F2D00" w:rsidP="006F2D00">
            <w:pPr>
              <w:spacing w:after="120"/>
              <w:textAlignment w:val="baseline"/>
              <w:rPr>
                <w:rFonts w:ascii="Helvetica" w:hAnsi="Helvetica" w:cs="Helvetica"/>
                <w:color w:val="222222"/>
                <w:sz w:val="18"/>
                <w:szCs w:val="18"/>
              </w:rPr>
            </w:pPr>
          </w:p>
        </w:tc>
        <w:tc>
          <w:tcPr>
            <w:tcW w:w="4254" w:type="dxa"/>
          </w:tcPr>
          <w:p w14:paraId="47C681FF" w14:textId="77777777" w:rsidR="006F2D00" w:rsidRPr="003241F7" w:rsidRDefault="006F2D00" w:rsidP="006F2D00">
            <w:pPr>
              <w:spacing w:after="120"/>
              <w:rPr>
                <w:rFonts w:ascii="Helvetica" w:hAnsi="Helvetica" w:cs="Helvetica"/>
                <w:sz w:val="18"/>
                <w:szCs w:val="18"/>
              </w:rPr>
            </w:pPr>
          </w:p>
        </w:tc>
      </w:tr>
      <w:tr w:rsidR="006F2D00" w:rsidRPr="003241F7" w14:paraId="2FDAD0C5" w14:textId="77777777" w:rsidTr="006F2D00">
        <w:tc>
          <w:tcPr>
            <w:tcW w:w="7086" w:type="dxa"/>
            <w:shd w:val="clear" w:color="auto" w:fill="auto"/>
          </w:tcPr>
          <w:p w14:paraId="4FBD5564" w14:textId="77777777" w:rsidR="006F2D00" w:rsidRPr="003241F7" w:rsidRDefault="006F2D00" w:rsidP="006F2D00">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6F2D00" w:rsidRPr="003241F7"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4"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6F2D00" w:rsidRPr="003241F7"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5"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39ED3E6E" w14:textId="77777777" w:rsidR="006F2D00" w:rsidRPr="003241F7" w:rsidRDefault="006F2D00" w:rsidP="006F2D00">
            <w:pPr>
              <w:spacing w:after="120"/>
              <w:rPr>
                <w:rFonts w:ascii="Helvetica" w:hAnsi="Helvetica" w:cs="Helvetica"/>
                <w:sz w:val="18"/>
                <w:szCs w:val="18"/>
              </w:rPr>
            </w:pPr>
          </w:p>
        </w:tc>
      </w:tr>
      <w:tr w:rsidR="006F2D00" w:rsidRPr="003241F7" w14:paraId="5C76B0AE" w14:textId="77777777" w:rsidTr="006F2D00">
        <w:tc>
          <w:tcPr>
            <w:tcW w:w="7086" w:type="dxa"/>
            <w:shd w:val="clear" w:color="auto" w:fill="auto"/>
          </w:tcPr>
          <w:p w14:paraId="293F29FF" w14:textId="77777777" w:rsidR="006F2D00" w:rsidRPr="003241F7" w:rsidRDefault="006F2D00" w:rsidP="006F2D00">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6F2D00" w:rsidRPr="003241F7" w:rsidRDefault="006F2D00" w:rsidP="006F2D00">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6F2D00" w:rsidRPr="003241F7" w:rsidRDefault="006F2D00" w:rsidP="006F2D00">
            <w:pPr>
              <w:pStyle w:val="NormalWeb"/>
              <w:spacing w:before="0" w:beforeAutospacing="0" w:after="120" w:afterAutospacing="0"/>
              <w:rPr>
                <w:rStyle w:val="Strong"/>
                <w:rFonts w:ascii="Helvetica" w:hAnsi="Helvetica" w:cs="Helvetica"/>
                <w:color w:val="000000"/>
                <w:sz w:val="18"/>
                <w:szCs w:val="18"/>
              </w:rPr>
            </w:pPr>
          </w:p>
          <w:p w14:paraId="773AD6E7" w14:textId="13518211"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6F2D00" w:rsidRPr="003241F7" w:rsidRDefault="006F2D00" w:rsidP="006F2D00">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To determine how applying for a Leave of Absence may affect your immigration status with Immigration, Refugees and Citizenship Canada, please consult with an </w:t>
            </w:r>
            <w:r w:rsidRPr="003241F7">
              <w:rPr>
                <w:rFonts w:ascii="Helvetica" w:hAnsi="Helvetica" w:cs="Helvetica"/>
                <w:color w:val="222222"/>
                <w:sz w:val="18"/>
                <w:szCs w:val="18"/>
                <w:shd w:val="clear" w:color="auto" w:fill="FFFFFF"/>
              </w:rPr>
              <w:lastRenderedPageBreak/>
              <w:t>International Student Advisor at the</w:t>
            </w:r>
            <w:hyperlink r:id="rId156"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7"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6F2D00" w:rsidRPr="003241F7" w:rsidRDefault="006F2D00" w:rsidP="006F2D00">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6F2D00" w:rsidRPr="003241F7" w:rsidRDefault="006F2D00" w:rsidP="006F2D0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6F2D00" w:rsidRPr="003241F7" w:rsidRDefault="006F2D00" w:rsidP="006F2D00">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6F2D00" w:rsidRPr="003241F7" w:rsidRDefault="006F2D00" w:rsidP="006F2D00">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8"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32F5FF39" w14:textId="77777777" w:rsidR="006F2D00" w:rsidRPr="003241F7" w:rsidRDefault="006F2D00" w:rsidP="006F2D00">
            <w:pPr>
              <w:spacing w:after="120"/>
              <w:rPr>
                <w:rFonts w:ascii="Helvetica" w:hAnsi="Helvetica" w:cs="Helvetica"/>
                <w:sz w:val="18"/>
                <w:szCs w:val="18"/>
              </w:rPr>
            </w:pPr>
          </w:p>
        </w:tc>
      </w:tr>
      <w:tr w:rsidR="006F2D00" w:rsidRPr="003241F7" w14:paraId="4ADF22F5" w14:textId="77777777" w:rsidTr="006F2D00">
        <w:tc>
          <w:tcPr>
            <w:tcW w:w="7086" w:type="dxa"/>
            <w:shd w:val="clear" w:color="auto" w:fill="auto"/>
          </w:tcPr>
          <w:p w14:paraId="75D6C2EB" w14:textId="77777777" w:rsidR="006F2D00" w:rsidRPr="003241F7" w:rsidRDefault="006F2D00" w:rsidP="006F2D00">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6F2D00" w:rsidRPr="003241F7" w:rsidRDefault="006F2D00" w:rsidP="006F2D00">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6F2D00" w:rsidRPr="003241F7" w:rsidRDefault="006F2D00" w:rsidP="006F2D00">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6F2D00" w:rsidRPr="003241F7" w:rsidRDefault="006F2D00" w:rsidP="006F2D00">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6F2D00" w:rsidRPr="003241F7" w:rsidRDefault="006F2D00" w:rsidP="006F2D00">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9"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005DF514" w14:textId="77777777" w:rsidR="006F2D00" w:rsidRPr="003241F7" w:rsidRDefault="006F2D00" w:rsidP="006F2D00">
            <w:pPr>
              <w:spacing w:after="120"/>
              <w:rPr>
                <w:rFonts w:ascii="Helvetica" w:hAnsi="Helvetica" w:cs="Helvetica"/>
                <w:sz w:val="18"/>
                <w:szCs w:val="18"/>
              </w:rPr>
            </w:pPr>
          </w:p>
        </w:tc>
      </w:tr>
      <w:tr w:rsidR="006F2D00" w:rsidRPr="003241F7" w14:paraId="114E9B46" w14:textId="77777777" w:rsidTr="006F2D00">
        <w:tc>
          <w:tcPr>
            <w:tcW w:w="7086" w:type="dxa"/>
            <w:shd w:val="clear" w:color="auto" w:fill="auto"/>
          </w:tcPr>
          <w:p w14:paraId="04871C5E" w14:textId="77777777" w:rsidR="006F2D00" w:rsidRPr="003241F7" w:rsidRDefault="006F2D00" w:rsidP="006F2D00">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6F2D00" w:rsidRPr="003241F7" w:rsidRDefault="006F2D00" w:rsidP="006F2D00">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6F2D00" w:rsidRPr="003241F7" w:rsidRDefault="006F2D00" w:rsidP="006F2D0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36A1B530" w14:textId="77777777" w:rsidR="006F2D00" w:rsidRPr="003241F7" w:rsidRDefault="006F2D00" w:rsidP="006F2D00">
            <w:pPr>
              <w:spacing w:after="120"/>
              <w:rPr>
                <w:rFonts w:ascii="Helvetica" w:hAnsi="Helvetica" w:cs="Helvetica"/>
                <w:sz w:val="18"/>
                <w:szCs w:val="18"/>
              </w:rPr>
            </w:pPr>
          </w:p>
        </w:tc>
      </w:tr>
      <w:tr w:rsidR="006F2D00" w:rsidRPr="003241F7" w14:paraId="4CFDC136" w14:textId="77777777" w:rsidTr="006F2D00">
        <w:tc>
          <w:tcPr>
            <w:tcW w:w="7086" w:type="dxa"/>
            <w:shd w:val="clear" w:color="auto" w:fill="auto"/>
          </w:tcPr>
          <w:p w14:paraId="07890C48" w14:textId="77777777" w:rsidR="006F2D00" w:rsidRPr="003241F7" w:rsidRDefault="006F2D00" w:rsidP="006F2D00">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6F2D00" w:rsidRPr="003241F7" w:rsidRDefault="006F2D00" w:rsidP="006F2D0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1"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6F2D00" w:rsidRPr="003241F7" w:rsidRDefault="006F2D00" w:rsidP="006F2D00">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3F1DA002" w14:textId="77777777" w:rsidR="006F2D00" w:rsidRPr="003241F7" w:rsidRDefault="006F2D00" w:rsidP="006F2D00">
            <w:pPr>
              <w:spacing w:after="120"/>
              <w:rPr>
                <w:rFonts w:ascii="Helvetica" w:hAnsi="Helvetica" w:cs="Helvetica"/>
                <w:sz w:val="18"/>
                <w:szCs w:val="18"/>
              </w:rPr>
            </w:pPr>
          </w:p>
        </w:tc>
      </w:tr>
      <w:tr w:rsidR="006F2D00" w:rsidRPr="003241F7" w14:paraId="7D0E80C3" w14:textId="77777777" w:rsidTr="006F2D00">
        <w:tc>
          <w:tcPr>
            <w:tcW w:w="7086" w:type="dxa"/>
            <w:shd w:val="clear" w:color="auto" w:fill="auto"/>
          </w:tcPr>
          <w:p w14:paraId="712F9C15" w14:textId="77777777" w:rsidR="006F2D00" w:rsidRPr="003241F7" w:rsidRDefault="006F2D00" w:rsidP="006F2D00">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6F2D00" w:rsidRPr="003241F7" w:rsidRDefault="006F2D00" w:rsidP="006F2D0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6F2D00" w:rsidRPr="003241F7" w:rsidRDefault="006F2D00" w:rsidP="006F2D0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6F2D00" w:rsidRPr="003241F7" w:rsidRDefault="006F2D00" w:rsidP="006F2D0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6F2D00" w:rsidRPr="003241F7" w:rsidRDefault="006F2D00" w:rsidP="006F2D0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6F2D00" w:rsidRPr="003241F7" w:rsidRDefault="006F2D00" w:rsidP="006F2D00">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2CFEDC3C" w14:textId="77777777" w:rsidR="006F2D00" w:rsidRPr="003241F7" w:rsidRDefault="006F2D00" w:rsidP="006F2D00">
            <w:pPr>
              <w:spacing w:after="120"/>
              <w:rPr>
                <w:rFonts w:ascii="Helvetica" w:hAnsi="Helvetica" w:cs="Helvetica"/>
                <w:i/>
                <w:sz w:val="18"/>
                <w:szCs w:val="18"/>
              </w:rPr>
            </w:pPr>
          </w:p>
        </w:tc>
      </w:tr>
      <w:tr w:rsidR="006F2D00" w:rsidRPr="003241F7" w14:paraId="7B423774" w14:textId="77777777" w:rsidTr="006F2D00">
        <w:tc>
          <w:tcPr>
            <w:tcW w:w="7086" w:type="dxa"/>
            <w:shd w:val="clear" w:color="auto" w:fill="auto"/>
          </w:tcPr>
          <w:p w14:paraId="22DAB0F7" w14:textId="77039549" w:rsidR="006F2D00" w:rsidRPr="003241F7" w:rsidRDefault="006F2D00" w:rsidP="006F2D00">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6F2D00" w:rsidRPr="003241F7" w:rsidRDefault="006F2D00" w:rsidP="006F2D00">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disagree with a decision have access to appeal routes as laid out by various Faculty of Graduate Studies and University of Manitoba appeal procedures. Student appeals may be limited by the scope of the inquiry available at each level and </w:t>
            </w:r>
            <w:r w:rsidRPr="003241F7">
              <w:rPr>
                <w:rFonts w:ascii="Helvetica" w:hAnsi="Helvetica" w:cs="Helvetica"/>
                <w:color w:val="222222"/>
                <w:sz w:val="18"/>
                <w:szCs w:val="18"/>
              </w:rPr>
              <w:lastRenderedPageBreak/>
              <w:t>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6F2D00" w:rsidRPr="003241F7" w:rsidRDefault="006F2D00" w:rsidP="006F2D00">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2"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3"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4B88CF4F" w14:textId="77777777" w:rsidR="006F2D00" w:rsidRPr="003241F7" w:rsidRDefault="006F2D00" w:rsidP="006F2D00">
            <w:pPr>
              <w:spacing w:after="120"/>
              <w:rPr>
                <w:rFonts w:ascii="Helvetica" w:hAnsi="Helvetica" w:cs="Helvetica"/>
                <w:sz w:val="18"/>
                <w:szCs w:val="18"/>
              </w:rPr>
            </w:pPr>
          </w:p>
        </w:tc>
      </w:tr>
      <w:tr w:rsidR="006F2D00" w:rsidRPr="003241F7" w14:paraId="25C190F5" w14:textId="77777777" w:rsidTr="006F2D00">
        <w:tc>
          <w:tcPr>
            <w:tcW w:w="7086" w:type="dxa"/>
            <w:shd w:val="clear" w:color="auto" w:fill="auto"/>
          </w:tcPr>
          <w:p w14:paraId="63A817CA" w14:textId="77777777" w:rsidR="006F2D00" w:rsidRPr="003241F7" w:rsidRDefault="006F2D00" w:rsidP="006F2D00">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6F2D00" w:rsidRPr="003241F7" w:rsidRDefault="006F2D00" w:rsidP="006F2D00">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6F2D00" w:rsidRPr="003241F7" w:rsidRDefault="006F2D00" w:rsidP="006F2D00">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6F2D00" w:rsidRPr="003241F7" w:rsidRDefault="006F2D00" w:rsidP="006F2D00">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6F2D00" w:rsidRPr="003241F7" w:rsidRDefault="006F2D00" w:rsidP="006F2D00">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6F2D00" w:rsidRPr="003241F7" w:rsidRDefault="006F2D00" w:rsidP="006F2D00">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6F2D00" w:rsidRPr="003241F7" w:rsidRDefault="006F2D00" w:rsidP="006F2D00">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6F2D00" w:rsidRPr="003241F7" w:rsidRDefault="006F2D00" w:rsidP="006F2D00">
            <w:pPr>
              <w:spacing w:after="120"/>
              <w:textAlignment w:val="baseline"/>
              <w:rPr>
                <w:rFonts w:ascii="Helvetica" w:hAnsi="Helvetica" w:cs="Helvetica"/>
                <w:color w:val="222222"/>
                <w:sz w:val="18"/>
                <w:szCs w:val="18"/>
              </w:rPr>
            </w:pPr>
          </w:p>
        </w:tc>
        <w:tc>
          <w:tcPr>
            <w:tcW w:w="4254" w:type="dxa"/>
          </w:tcPr>
          <w:p w14:paraId="5BA54BC1" w14:textId="77777777" w:rsidR="006F2D00" w:rsidRPr="003241F7" w:rsidRDefault="006F2D00" w:rsidP="006F2D00">
            <w:pPr>
              <w:spacing w:after="120"/>
              <w:rPr>
                <w:rFonts w:ascii="Helvetica" w:hAnsi="Helvetica" w:cs="Helvetica"/>
                <w:sz w:val="18"/>
                <w:szCs w:val="18"/>
              </w:rPr>
            </w:pPr>
          </w:p>
        </w:tc>
      </w:tr>
      <w:tr w:rsidR="006F2D00" w:rsidRPr="003241F7" w14:paraId="27822B71" w14:textId="77777777" w:rsidTr="006F2D00">
        <w:tc>
          <w:tcPr>
            <w:tcW w:w="7086" w:type="dxa"/>
            <w:shd w:val="clear" w:color="auto" w:fill="auto"/>
          </w:tcPr>
          <w:p w14:paraId="35A4C22E" w14:textId="77777777" w:rsidR="006F2D00" w:rsidRPr="003241F7" w:rsidRDefault="006F2D00" w:rsidP="006F2D00">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6F2D00" w:rsidRPr="003241F7" w:rsidRDefault="006F2D00" w:rsidP="006F2D00">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6F2D00" w:rsidRPr="003241F7" w:rsidRDefault="006F2D00" w:rsidP="006F2D00">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lastRenderedPageBreak/>
              <w:t>academic;</w:t>
            </w:r>
            <w:proofErr w:type="gramEnd"/>
          </w:p>
          <w:p w14:paraId="7013D1B9" w14:textId="77777777" w:rsidR="006F2D00" w:rsidRPr="003241F7" w:rsidRDefault="006F2D00" w:rsidP="006F2D00">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6F2D00" w:rsidRPr="003241F7" w:rsidRDefault="006F2D00" w:rsidP="006F2D00">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4"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2101BC73" w14:textId="77777777" w:rsidR="006F2D00" w:rsidRPr="003241F7" w:rsidRDefault="006F2D00" w:rsidP="006F2D00">
            <w:pPr>
              <w:spacing w:after="120"/>
              <w:rPr>
                <w:rFonts w:ascii="Helvetica" w:hAnsi="Helvetica" w:cs="Helvetica"/>
                <w:sz w:val="18"/>
                <w:szCs w:val="18"/>
              </w:rPr>
            </w:pPr>
          </w:p>
        </w:tc>
      </w:tr>
      <w:tr w:rsidR="006F2D00" w:rsidRPr="003241F7" w14:paraId="7C9EE250" w14:textId="77777777" w:rsidTr="006F2D00">
        <w:tc>
          <w:tcPr>
            <w:tcW w:w="7086" w:type="dxa"/>
            <w:shd w:val="clear" w:color="auto" w:fill="auto"/>
          </w:tcPr>
          <w:p w14:paraId="4643CC51" w14:textId="77777777" w:rsidR="006F2D00" w:rsidRPr="003241F7" w:rsidRDefault="006F2D00" w:rsidP="006F2D00">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6F2D00" w:rsidRPr="003241F7" w:rsidRDefault="006F2D00" w:rsidP="006F2D0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5"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5F845CA9" w14:textId="77777777" w:rsidR="006F2D00" w:rsidRPr="003241F7" w:rsidRDefault="006F2D00" w:rsidP="006F2D00">
            <w:pPr>
              <w:spacing w:after="120"/>
              <w:rPr>
                <w:rFonts w:ascii="Helvetica" w:hAnsi="Helvetica" w:cs="Helvetica"/>
                <w:sz w:val="18"/>
                <w:szCs w:val="18"/>
              </w:rPr>
            </w:pPr>
          </w:p>
        </w:tc>
      </w:tr>
      <w:tr w:rsidR="006F2D00" w:rsidRPr="003241F7" w14:paraId="0DE2A69F" w14:textId="77777777" w:rsidTr="006F2D00">
        <w:tc>
          <w:tcPr>
            <w:tcW w:w="7086" w:type="dxa"/>
            <w:shd w:val="clear" w:color="auto" w:fill="auto"/>
          </w:tcPr>
          <w:p w14:paraId="5CB1AD7C" w14:textId="77777777" w:rsidR="006F2D00" w:rsidRPr="003241F7" w:rsidRDefault="006F2D00" w:rsidP="006F2D00">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6F2D00" w:rsidRPr="003241F7" w:rsidRDefault="006F2D00" w:rsidP="006F2D00">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6F2D00" w:rsidRPr="003241F7" w:rsidRDefault="006F2D00" w:rsidP="006F2D00">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6F2D00" w:rsidRPr="003241F7" w:rsidRDefault="006F2D00" w:rsidP="006F2D00">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6"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7DD0A096" w14:textId="77777777" w:rsidR="006F2D00" w:rsidRPr="003241F7" w:rsidRDefault="006F2D00" w:rsidP="006F2D00">
            <w:pPr>
              <w:spacing w:after="120"/>
              <w:rPr>
                <w:rFonts w:ascii="Helvetica" w:hAnsi="Helvetica" w:cs="Helvetica"/>
                <w:sz w:val="18"/>
                <w:szCs w:val="18"/>
              </w:rPr>
            </w:pPr>
          </w:p>
        </w:tc>
      </w:tr>
      <w:tr w:rsidR="006F2D00" w:rsidRPr="003241F7" w14:paraId="4903E952" w14:textId="77777777" w:rsidTr="006F2D00">
        <w:tc>
          <w:tcPr>
            <w:tcW w:w="7086" w:type="dxa"/>
            <w:shd w:val="clear" w:color="auto" w:fill="auto"/>
          </w:tcPr>
          <w:p w14:paraId="343BBD37" w14:textId="77777777" w:rsidR="006F2D00" w:rsidRPr="003241F7" w:rsidRDefault="006F2D00" w:rsidP="006F2D00">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6F2D00" w:rsidRPr="003241F7" w:rsidRDefault="006F2D00" w:rsidP="006F2D00">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6F2D00" w:rsidRPr="003241F7" w:rsidRDefault="006F2D00" w:rsidP="006F2D00">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6F2D00" w:rsidRPr="003241F7" w:rsidRDefault="006F2D00" w:rsidP="006F2D00">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w:t>
            </w:r>
            <w:r w:rsidRPr="003241F7">
              <w:rPr>
                <w:rFonts w:ascii="Helvetica" w:hAnsi="Helvetica" w:cs="Helvetica"/>
                <w:color w:val="222222"/>
                <w:sz w:val="18"/>
                <w:szCs w:val="18"/>
              </w:rPr>
              <w:lastRenderedPageBreak/>
              <w:t>more than one (1) member is not present at the commencement or cannot continue, the Appeal Panel must adjourn the proceedings.</w:t>
            </w:r>
          </w:p>
        </w:tc>
        <w:tc>
          <w:tcPr>
            <w:tcW w:w="4254" w:type="dxa"/>
          </w:tcPr>
          <w:p w14:paraId="68BB7FEE" w14:textId="77777777" w:rsidR="006F2D00" w:rsidRPr="003241F7" w:rsidRDefault="006F2D00" w:rsidP="006F2D00">
            <w:pPr>
              <w:spacing w:after="120"/>
              <w:rPr>
                <w:rFonts w:ascii="Helvetica" w:hAnsi="Helvetica" w:cs="Helvetica"/>
                <w:sz w:val="18"/>
                <w:szCs w:val="18"/>
              </w:rPr>
            </w:pPr>
          </w:p>
        </w:tc>
      </w:tr>
      <w:tr w:rsidR="006F2D00" w:rsidRPr="003241F7" w14:paraId="4527F11A" w14:textId="77777777" w:rsidTr="006F2D00">
        <w:tc>
          <w:tcPr>
            <w:tcW w:w="7086" w:type="dxa"/>
            <w:shd w:val="clear" w:color="auto" w:fill="auto"/>
          </w:tcPr>
          <w:p w14:paraId="3B5FF489" w14:textId="77777777" w:rsidR="006F2D00" w:rsidRPr="003241F7" w:rsidRDefault="006F2D00" w:rsidP="006F2D00">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6F2D00" w:rsidRPr="003241F7" w:rsidRDefault="006F2D00" w:rsidP="006F2D00">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6F2D00" w:rsidRPr="003241F7" w:rsidRDefault="006F2D00" w:rsidP="006F2D00">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6F2D00" w:rsidRPr="003241F7" w:rsidRDefault="006F2D00" w:rsidP="006F2D00">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6F2D00" w:rsidRPr="003241F7" w:rsidRDefault="006F2D00" w:rsidP="006F2D00">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6F2D00" w:rsidRPr="003241F7" w:rsidRDefault="006F2D00" w:rsidP="006F2D00">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6F2D00" w:rsidRPr="0052607E" w:rsidRDefault="006F2D00" w:rsidP="006F2D00">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6F2D00" w:rsidRPr="0052607E" w:rsidRDefault="006F2D00" w:rsidP="006F2D00">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6F2D00" w:rsidRPr="0052607E" w:rsidRDefault="006F2D00" w:rsidP="006F2D00">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6F2D00" w:rsidRPr="0052607E" w:rsidRDefault="006F2D00" w:rsidP="006F2D00">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6F2D00" w:rsidRPr="0052607E" w:rsidRDefault="006F2D00" w:rsidP="006F2D00">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6F2D00" w:rsidRPr="003241F7" w:rsidRDefault="006F2D00" w:rsidP="006F2D00">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18A322A3" w14:textId="77777777" w:rsidR="006F2D00" w:rsidRPr="003241F7" w:rsidRDefault="006F2D00" w:rsidP="006F2D00">
            <w:pPr>
              <w:spacing w:after="120"/>
              <w:rPr>
                <w:rFonts w:ascii="Helvetica" w:hAnsi="Helvetica" w:cs="Helvetica"/>
                <w:sz w:val="18"/>
                <w:szCs w:val="18"/>
              </w:rPr>
            </w:pPr>
          </w:p>
        </w:tc>
      </w:tr>
      <w:tr w:rsidR="006F2D00" w:rsidRPr="003241F7" w14:paraId="55CEF7F5" w14:textId="77777777" w:rsidTr="006F2D00">
        <w:tc>
          <w:tcPr>
            <w:tcW w:w="7086" w:type="dxa"/>
            <w:shd w:val="clear" w:color="auto" w:fill="auto"/>
          </w:tcPr>
          <w:p w14:paraId="302205B9" w14:textId="77777777" w:rsidR="006F2D00" w:rsidRPr="003241F7" w:rsidRDefault="006F2D00" w:rsidP="006F2D00">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6F2D00" w:rsidRPr="003241F7" w:rsidRDefault="006F2D00" w:rsidP="006F2D00">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245F3E43" w14:textId="77777777" w:rsidR="006F2D00" w:rsidRPr="003241F7" w:rsidRDefault="006F2D00" w:rsidP="006F2D00">
            <w:pPr>
              <w:spacing w:after="120"/>
              <w:rPr>
                <w:rFonts w:ascii="Helvetica" w:hAnsi="Helvetica" w:cs="Helvetica"/>
                <w:sz w:val="18"/>
                <w:szCs w:val="18"/>
              </w:rPr>
            </w:pPr>
          </w:p>
        </w:tc>
      </w:tr>
      <w:tr w:rsidR="006F2D00" w:rsidRPr="003241F7" w14:paraId="5C0C4684" w14:textId="77777777" w:rsidTr="006F2D00">
        <w:tc>
          <w:tcPr>
            <w:tcW w:w="7086" w:type="dxa"/>
            <w:shd w:val="clear" w:color="auto" w:fill="auto"/>
          </w:tcPr>
          <w:p w14:paraId="74FA0296"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6F2D00" w:rsidRPr="003241F7" w:rsidRDefault="006F2D00" w:rsidP="006F2D00">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77F2CD97" w14:textId="77777777" w:rsidR="006F2D00" w:rsidRPr="003241F7" w:rsidRDefault="006F2D00" w:rsidP="006F2D00">
            <w:pPr>
              <w:spacing w:after="120"/>
              <w:rPr>
                <w:rFonts w:ascii="Helvetica" w:hAnsi="Helvetica" w:cs="Helvetica"/>
                <w:sz w:val="18"/>
                <w:szCs w:val="18"/>
              </w:rPr>
            </w:pPr>
          </w:p>
        </w:tc>
      </w:tr>
      <w:tr w:rsidR="006F2D00" w:rsidRPr="003241F7" w14:paraId="12B099BC" w14:textId="77777777" w:rsidTr="006F2D00">
        <w:tc>
          <w:tcPr>
            <w:tcW w:w="7086" w:type="dxa"/>
            <w:shd w:val="clear" w:color="auto" w:fill="auto"/>
          </w:tcPr>
          <w:p w14:paraId="62341F4C" w14:textId="77777777" w:rsidR="006F2D00" w:rsidRPr="003241F7" w:rsidRDefault="006F2D00" w:rsidP="006F2D00">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20A39D10" w14:textId="77777777" w:rsidR="006F2D00" w:rsidRPr="003241F7" w:rsidRDefault="006F2D00" w:rsidP="006F2D00">
            <w:pPr>
              <w:spacing w:after="120"/>
              <w:rPr>
                <w:rFonts w:ascii="Helvetica" w:hAnsi="Helvetica" w:cs="Helvetica"/>
                <w:sz w:val="18"/>
                <w:szCs w:val="18"/>
              </w:rPr>
            </w:pPr>
          </w:p>
        </w:tc>
      </w:tr>
      <w:tr w:rsidR="006F2D00" w:rsidRPr="003241F7" w14:paraId="5C0AF0E8" w14:textId="77777777" w:rsidTr="006F2D00">
        <w:tc>
          <w:tcPr>
            <w:tcW w:w="7086" w:type="dxa"/>
            <w:shd w:val="clear" w:color="auto" w:fill="auto"/>
          </w:tcPr>
          <w:p w14:paraId="52D0E89D" w14:textId="77777777" w:rsidR="006F2D00" w:rsidRPr="003241F7" w:rsidRDefault="006F2D00" w:rsidP="006F2D00">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6F2D00" w:rsidRPr="003241F7" w:rsidRDefault="006F2D00" w:rsidP="006F2D00">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6F2D00" w:rsidRPr="003241F7" w:rsidRDefault="006F2D00" w:rsidP="006F2D00">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6F2D00" w:rsidRPr="003241F7" w:rsidRDefault="006F2D00" w:rsidP="006F2D00">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6F2D00" w:rsidRPr="003241F7"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6F2D00" w:rsidRPr="003241F7" w:rsidRDefault="006F2D00" w:rsidP="006F2D00">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6F2D00" w:rsidRPr="003241F7" w:rsidRDefault="006F2D00" w:rsidP="006F2D00">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6F2D00" w:rsidRPr="003241F7" w:rsidRDefault="006F2D00" w:rsidP="006F2D00">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6F2D00" w:rsidRPr="003241F7" w:rsidRDefault="006F2D00" w:rsidP="006F2D00">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6F2D00" w:rsidRPr="003241F7" w:rsidRDefault="006F2D00" w:rsidP="006F2D00">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6F2D00" w:rsidRPr="003241F7" w:rsidRDefault="006F2D00" w:rsidP="006F2D00">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6F2D00" w:rsidRPr="003241F7" w:rsidRDefault="006F2D00" w:rsidP="006F2D00">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3F6C373B" w14:textId="77777777" w:rsidR="006F2D00" w:rsidRPr="003241F7" w:rsidRDefault="006F2D00" w:rsidP="006F2D00">
            <w:pPr>
              <w:spacing w:after="120"/>
              <w:rPr>
                <w:rFonts w:ascii="Helvetica" w:hAnsi="Helvetica" w:cs="Helvetica"/>
                <w:sz w:val="18"/>
                <w:szCs w:val="18"/>
              </w:rPr>
            </w:pPr>
          </w:p>
        </w:tc>
      </w:tr>
      <w:tr w:rsidR="006F2D00" w:rsidRPr="003241F7" w14:paraId="25A7EF58" w14:textId="77777777" w:rsidTr="006F2D00">
        <w:tc>
          <w:tcPr>
            <w:tcW w:w="7086" w:type="dxa"/>
            <w:shd w:val="clear" w:color="auto" w:fill="auto"/>
          </w:tcPr>
          <w:p w14:paraId="6CD01E41" w14:textId="77777777" w:rsidR="006F2D00" w:rsidRPr="003241F7" w:rsidRDefault="006F2D00" w:rsidP="006F2D00">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lastRenderedPageBreak/>
              <w:t>11.5.5.4 Disposition</w:t>
            </w:r>
          </w:p>
          <w:p w14:paraId="2EEF34B5" w14:textId="229F3249"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63D3AAF8" w14:textId="77777777" w:rsidR="006F2D00" w:rsidRPr="003241F7" w:rsidRDefault="006F2D00" w:rsidP="006F2D00">
            <w:pPr>
              <w:spacing w:after="120"/>
              <w:rPr>
                <w:rFonts w:ascii="Helvetica" w:hAnsi="Helvetica" w:cs="Helvetica"/>
                <w:sz w:val="18"/>
                <w:szCs w:val="18"/>
              </w:rPr>
            </w:pPr>
          </w:p>
        </w:tc>
      </w:tr>
      <w:tr w:rsidR="006F2D00" w:rsidRPr="003241F7" w14:paraId="40646F30" w14:textId="77777777" w:rsidTr="006F2D00">
        <w:tc>
          <w:tcPr>
            <w:tcW w:w="7086" w:type="dxa"/>
            <w:shd w:val="clear" w:color="auto" w:fill="auto"/>
          </w:tcPr>
          <w:p w14:paraId="36A977D9" w14:textId="77777777" w:rsidR="006F2D00" w:rsidRPr="003241F7" w:rsidRDefault="006F2D00" w:rsidP="006F2D00">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6F2D00" w:rsidRPr="003241F7" w:rsidRDefault="006F2D00" w:rsidP="006F2D00">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7"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6990992B" w14:textId="77777777" w:rsidR="006F2D00" w:rsidRPr="003241F7" w:rsidRDefault="006F2D00" w:rsidP="006F2D00">
            <w:pPr>
              <w:spacing w:after="120"/>
              <w:rPr>
                <w:rFonts w:ascii="Helvetica" w:hAnsi="Helvetica" w:cs="Helvetica"/>
                <w:sz w:val="18"/>
                <w:szCs w:val="18"/>
              </w:rPr>
            </w:pPr>
          </w:p>
        </w:tc>
      </w:tr>
      <w:tr w:rsidR="006F2D00" w:rsidRPr="003241F7" w14:paraId="0A325D46" w14:textId="77777777" w:rsidTr="006F2D00">
        <w:tc>
          <w:tcPr>
            <w:tcW w:w="7086" w:type="dxa"/>
            <w:shd w:val="clear" w:color="auto" w:fill="auto"/>
          </w:tcPr>
          <w:p w14:paraId="59319BB5" w14:textId="77777777" w:rsidR="006F2D00" w:rsidRPr="003241F7" w:rsidRDefault="006F2D00" w:rsidP="006F2D00">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6F2D00" w:rsidRPr="003241F7" w:rsidRDefault="006F2D00" w:rsidP="006F2D00">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6F2D00" w:rsidRPr="003241F7" w:rsidRDefault="006F2D00" w:rsidP="006F2D00">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6F2D00" w:rsidRPr="003241F7" w:rsidRDefault="006F2D00" w:rsidP="006F2D00">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68"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6F2D00" w:rsidRPr="003241F7" w:rsidRDefault="006F2D00" w:rsidP="006F2D00">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69"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1BDC1CB8" w14:textId="77777777" w:rsidR="006F2D00" w:rsidRPr="003241F7" w:rsidRDefault="006F2D00" w:rsidP="006F2D00">
            <w:pPr>
              <w:spacing w:after="120"/>
              <w:rPr>
                <w:rFonts w:ascii="Helvetica" w:hAnsi="Helvetica" w:cs="Helvetica"/>
                <w:sz w:val="18"/>
                <w:szCs w:val="18"/>
              </w:rPr>
            </w:pPr>
          </w:p>
        </w:tc>
      </w:tr>
      <w:tr w:rsidR="006F2D00" w:rsidRPr="003241F7" w14:paraId="01DDEE32" w14:textId="77777777" w:rsidTr="006F2D00">
        <w:tc>
          <w:tcPr>
            <w:tcW w:w="7086" w:type="dxa"/>
            <w:shd w:val="clear" w:color="auto" w:fill="auto"/>
          </w:tcPr>
          <w:p w14:paraId="2374FA3E"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6F2D00" w:rsidRPr="003241F7" w:rsidRDefault="006F2D00" w:rsidP="006F2D0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38F575F1" w14:textId="77777777" w:rsidR="006F2D00" w:rsidRPr="003241F7" w:rsidRDefault="006F2D00" w:rsidP="006F2D00">
            <w:pPr>
              <w:spacing w:after="120"/>
              <w:rPr>
                <w:rFonts w:ascii="Helvetica" w:hAnsi="Helvetica" w:cs="Helvetica"/>
                <w:sz w:val="18"/>
                <w:szCs w:val="18"/>
              </w:rPr>
            </w:pPr>
          </w:p>
        </w:tc>
      </w:tr>
      <w:tr w:rsidR="006F2D00" w:rsidRPr="003241F7" w14:paraId="5F4FB1E9" w14:textId="77777777" w:rsidTr="006F2D00">
        <w:tc>
          <w:tcPr>
            <w:tcW w:w="7086" w:type="dxa"/>
            <w:shd w:val="clear" w:color="auto" w:fill="auto"/>
          </w:tcPr>
          <w:p w14:paraId="2D47F968"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0"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6F2D00" w:rsidRPr="003241F7" w:rsidRDefault="006F2D00" w:rsidP="006F2D00">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6F2D00" w:rsidRPr="003241F7" w:rsidRDefault="006F2D00" w:rsidP="006F2D00">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6F2D00" w:rsidRPr="003241F7" w:rsidRDefault="006F2D00" w:rsidP="006F2D00">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7C391F88" w14:textId="77777777" w:rsidR="006F2D00" w:rsidRPr="003241F7" w:rsidRDefault="006F2D00" w:rsidP="006F2D00">
            <w:pPr>
              <w:spacing w:after="120"/>
              <w:rPr>
                <w:rFonts w:ascii="Helvetica" w:hAnsi="Helvetica" w:cs="Helvetica"/>
                <w:sz w:val="18"/>
                <w:szCs w:val="18"/>
              </w:rPr>
            </w:pPr>
          </w:p>
        </w:tc>
      </w:tr>
      <w:tr w:rsidR="006F2D00" w:rsidRPr="003241F7" w14:paraId="1A062FA7" w14:textId="77777777" w:rsidTr="006F2D00">
        <w:tc>
          <w:tcPr>
            <w:tcW w:w="7086" w:type="dxa"/>
            <w:shd w:val="clear" w:color="auto" w:fill="auto"/>
          </w:tcPr>
          <w:p w14:paraId="48B82923" w14:textId="77777777" w:rsidR="006F2D00" w:rsidRPr="003241F7" w:rsidRDefault="006F2D00" w:rsidP="006F2D00">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lastRenderedPageBreak/>
              <w:t>11.7 Other Appeals</w:t>
            </w:r>
          </w:p>
          <w:p w14:paraId="390F5BF0" w14:textId="453C0C9B" w:rsidR="006F2D00" w:rsidRPr="003241F7" w:rsidRDefault="006F2D00" w:rsidP="006F2D00">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6F2D00" w:rsidRPr="003241F7" w:rsidRDefault="006F2D00" w:rsidP="006F2D00">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1"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3E335FC4" w14:textId="77777777" w:rsidR="006F2D00" w:rsidRPr="003241F7" w:rsidRDefault="006F2D00" w:rsidP="006F2D00">
            <w:pPr>
              <w:spacing w:after="120"/>
              <w:rPr>
                <w:rFonts w:ascii="Helvetica" w:hAnsi="Helvetica" w:cs="Helvetica"/>
                <w:sz w:val="18"/>
                <w:szCs w:val="18"/>
              </w:rPr>
            </w:pPr>
          </w:p>
        </w:tc>
      </w:tr>
      <w:tr w:rsidR="006F2D00" w:rsidRPr="003241F7" w14:paraId="68666842" w14:textId="77777777" w:rsidTr="006F2D00">
        <w:tc>
          <w:tcPr>
            <w:tcW w:w="7086" w:type="dxa"/>
            <w:shd w:val="clear" w:color="auto" w:fill="auto"/>
          </w:tcPr>
          <w:p w14:paraId="20C2A510" w14:textId="05CA2C1A" w:rsidR="006F2D00" w:rsidRPr="003241F7" w:rsidRDefault="006F2D00" w:rsidP="006F2D00">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6F2D00" w:rsidRPr="003241F7" w:rsidRDefault="006F2D00" w:rsidP="006F2D00">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2"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6F2D00" w:rsidRPr="003241F7" w:rsidRDefault="006F2D00" w:rsidP="006F2D00">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639E54CB" w14:textId="77777777" w:rsidR="006F2D00" w:rsidRPr="003241F7" w:rsidRDefault="006F2D00" w:rsidP="006F2D00">
            <w:pPr>
              <w:spacing w:after="120"/>
              <w:rPr>
                <w:rFonts w:ascii="Helvetica" w:hAnsi="Helvetica" w:cs="Helvetica"/>
                <w:sz w:val="18"/>
                <w:szCs w:val="18"/>
              </w:rPr>
            </w:pPr>
          </w:p>
        </w:tc>
      </w:tr>
      <w:tr w:rsidR="006F2D00" w:rsidRPr="003241F7" w14:paraId="1002F320" w14:textId="77777777" w:rsidTr="006F2D00">
        <w:tc>
          <w:tcPr>
            <w:tcW w:w="7086" w:type="dxa"/>
            <w:shd w:val="clear" w:color="auto" w:fill="auto"/>
          </w:tcPr>
          <w:p w14:paraId="7C7F528F" w14:textId="513179A5" w:rsidR="006F2D00" w:rsidRPr="003241F7" w:rsidRDefault="006F2D00" w:rsidP="006F2D00">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6F2D00" w:rsidRPr="003241F7" w:rsidRDefault="006F2D00" w:rsidP="006F2D0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6F2D00" w:rsidRPr="003241F7" w:rsidRDefault="006F2D00" w:rsidP="006F2D00">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31138722" w14:textId="77777777" w:rsidR="006F2D00" w:rsidRPr="003241F7" w:rsidRDefault="006F2D00" w:rsidP="006F2D00">
            <w:pPr>
              <w:spacing w:after="120"/>
              <w:rPr>
                <w:rFonts w:ascii="Helvetica" w:hAnsi="Helvetica" w:cs="Helvetica"/>
                <w:sz w:val="18"/>
                <w:szCs w:val="18"/>
              </w:rPr>
            </w:pPr>
          </w:p>
        </w:tc>
      </w:tr>
      <w:tr w:rsidR="006F2D00" w:rsidRPr="003241F7" w14:paraId="3D56D3CE" w14:textId="77777777" w:rsidTr="006F2D00">
        <w:tc>
          <w:tcPr>
            <w:tcW w:w="7086" w:type="dxa"/>
            <w:shd w:val="clear" w:color="auto" w:fill="auto"/>
          </w:tcPr>
          <w:p w14:paraId="0B02BA69" w14:textId="1F1F68F4" w:rsidR="006F2D00" w:rsidRPr="003241F7" w:rsidRDefault="006F2D00" w:rsidP="006F2D00">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6F2D00" w:rsidRPr="003241F7" w:rsidRDefault="006F2D00" w:rsidP="006F2D00">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46F52D6E" w14:textId="77777777" w:rsidR="006F2D00" w:rsidRPr="003241F7" w:rsidRDefault="006F2D00" w:rsidP="006F2D00">
            <w:pPr>
              <w:spacing w:after="120"/>
              <w:rPr>
                <w:rFonts w:ascii="Helvetica" w:hAnsi="Helvetica" w:cs="Helvetica"/>
                <w:sz w:val="18"/>
                <w:szCs w:val="18"/>
              </w:rPr>
            </w:pPr>
          </w:p>
        </w:tc>
      </w:tr>
      <w:tr w:rsidR="006F2D00" w:rsidRPr="003241F7" w14:paraId="5C2F2356" w14:textId="77777777" w:rsidTr="006F2D00">
        <w:tc>
          <w:tcPr>
            <w:tcW w:w="7086" w:type="dxa"/>
            <w:shd w:val="clear" w:color="auto" w:fill="auto"/>
          </w:tcPr>
          <w:p w14:paraId="1D884294" w14:textId="77777777" w:rsidR="006F2D00" w:rsidRPr="003241F7" w:rsidRDefault="006F2D00" w:rsidP="006F2D00">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6F2D00" w:rsidRPr="003241F7" w:rsidRDefault="006F2D00" w:rsidP="006F2D00">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6F2D00" w:rsidRPr="003241F7" w:rsidRDefault="006F2D00" w:rsidP="006F2D00">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6F2D00" w:rsidRPr="003241F7" w:rsidRDefault="006F2D00" w:rsidP="006F2D00">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6F2D00" w:rsidRPr="003241F7" w:rsidRDefault="006F2D00" w:rsidP="006F2D00">
            <w:pPr>
              <w:spacing w:after="120"/>
              <w:rPr>
                <w:rStyle w:val="title2"/>
                <w:rFonts w:ascii="Helvetica" w:hAnsi="Helvetica" w:cs="Helvetica"/>
                <w:b/>
                <w:bCs/>
                <w:color w:val="000000"/>
                <w:sz w:val="18"/>
                <w:szCs w:val="18"/>
              </w:rPr>
            </w:pPr>
          </w:p>
          <w:p w14:paraId="75F4E886" w14:textId="53A827BB" w:rsidR="006F2D00" w:rsidRPr="003241F7" w:rsidRDefault="006F2D00" w:rsidP="006F2D00">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6F2D00" w:rsidRPr="003241F7" w:rsidRDefault="006F2D00" w:rsidP="006F2D00">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6F2D00" w:rsidRPr="003241F7" w:rsidRDefault="006F2D00" w:rsidP="006F2D00">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6F2D00" w:rsidRPr="003241F7" w:rsidRDefault="006F2D00" w:rsidP="006F2D00">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name of the University</w:t>
            </w:r>
          </w:p>
          <w:p w14:paraId="54FA8000" w14:textId="77777777" w:rsidR="006F2D00" w:rsidRPr="003241F7" w:rsidRDefault="006F2D00" w:rsidP="006F2D00">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6F2D00" w:rsidRPr="003241F7" w:rsidRDefault="006F2D00" w:rsidP="006F2D00">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6F2D00" w:rsidRPr="003241F7" w:rsidRDefault="006F2D00" w:rsidP="006F2D00">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6F2D00" w:rsidRPr="003241F7" w:rsidRDefault="006F2D00" w:rsidP="006F2D00">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5"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1A02AD78" w14:textId="77777777" w:rsidR="006F2D00" w:rsidRPr="003241F7" w:rsidRDefault="006F2D00" w:rsidP="006F2D00">
            <w:pPr>
              <w:spacing w:after="120"/>
              <w:rPr>
                <w:rFonts w:ascii="Helvetica" w:hAnsi="Helvetica" w:cs="Helvetica"/>
                <w:sz w:val="18"/>
                <w:szCs w:val="18"/>
              </w:rPr>
            </w:pPr>
          </w:p>
        </w:tc>
      </w:tr>
      <w:tr w:rsidR="006F2D00" w:rsidRPr="003241F7" w14:paraId="569C9F3C" w14:textId="77777777" w:rsidTr="006F2D00">
        <w:tc>
          <w:tcPr>
            <w:tcW w:w="7086" w:type="dxa"/>
            <w:shd w:val="clear" w:color="auto" w:fill="auto"/>
          </w:tcPr>
          <w:p w14:paraId="44603ED5"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6F2D00" w:rsidRPr="003241F7" w:rsidRDefault="006F2D00" w:rsidP="006F2D00">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7C4F88B7" w14:textId="77777777" w:rsidR="006F2D00" w:rsidRPr="003241F7" w:rsidRDefault="006F2D00" w:rsidP="006F2D00">
            <w:pPr>
              <w:spacing w:after="120"/>
              <w:rPr>
                <w:rFonts w:ascii="Helvetica" w:hAnsi="Helvetica" w:cs="Helvetica"/>
                <w:sz w:val="18"/>
                <w:szCs w:val="18"/>
              </w:rPr>
            </w:pPr>
          </w:p>
        </w:tc>
      </w:tr>
      <w:tr w:rsidR="006F2D00" w:rsidRPr="003241F7" w14:paraId="091BDB40" w14:textId="77777777" w:rsidTr="006F2D00">
        <w:tc>
          <w:tcPr>
            <w:tcW w:w="7086" w:type="dxa"/>
            <w:shd w:val="clear" w:color="auto" w:fill="auto"/>
          </w:tcPr>
          <w:p w14:paraId="13E6D673"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6F2D00" w:rsidRPr="003241F7" w:rsidRDefault="006F2D00" w:rsidP="006F2D00">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433C495F" w14:textId="77777777" w:rsidR="006F2D00" w:rsidRPr="003241F7" w:rsidRDefault="006F2D00" w:rsidP="006F2D00">
            <w:pPr>
              <w:spacing w:after="120"/>
              <w:rPr>
                <w:rFonts w:ascii="Helvetica" w:hAnsi="Helvetica" w:cs="Helvetica"/>
                <w:sz w:val="18"/>
                <w:szCs w:val="18"/>
              </w:rPr>
            </w:pPr>
          </w:p>
        </w:tc>
      </w:tr>
      <w:tr w:rsidR="006F2D00" w:rsidRPr="003241F7" w14:paraId="00A1C4A7" w14:textId="77777777" w:rsidTr="006F2D00">
        <w:tc>
          <w:tcPr>
            <w:tcW w:w="7086" w:type="dxa"/>
            <w:shd w:val="clear" w:color="auto" w:fill="auto"/>
          </w:tcPr>
          <w:p w14:paraId="0CB6D23D" w14:textId="6AE0F176" w:rsidR="006F2D00" w:rsidRPr="003241F7" w:rsidRDefault="006F2D00" w:rsidP="006F2D00">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6F2D00" w:rsidRPr="003241F7" w:rsidRDefault="006F2D00" w:rsidP="006F2D00">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3DBFEE3D" w14:textId="77777777" w:rsidR="006F2D00" w:rsidRPr="003241F7" w:rsidRDefault="006F2D00" w:rsidP="006F2D00">
            <w:pPr>
              <w:spacing w:after="120"/>
              <w:rPr>
                <w:rFonts w:ascii="Helvetica" w:hAnsi="Helvetica" w:cs="Helvetica"/>
                <w:sz w:val="18"/>
                <w:szCs w:val="18"/>
              </w:rPr>
            </w:pPr>
          </w:p>
        </w:tc>
      </w:tr>
      <w:tr w:rsidR="006F2D00" w:rsidRPr="003241F7" w14:paraId="6B647E39" w14:textId="77777777" w:rsidTr="006F2D00">
        <w:tc>
          <w:tcPr>
            <w:tcW w:w="7086" w:type="dxa"/>
            <w:shd w:val="clear" w:color="auto" w:fill="auto"/>
          </w:tcPr>
          <w:p w14:paraId="1EAF6026" w14:textId="77777777" w:rsidR="006F2D00" w:rsidRPr="003241F7" w:rsidRDefault="006F2D00" w:rsidP="006F2D00">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6F2D00" w:rsidRPr="003241F7" w:rsidRDefault="006F2D00" w:rsidP="006F2D00">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6"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72D31BF3" w14:textId="77777777" w:rsidR="006F2D00" w:rsidRPr="003241F7" w:rsidRDefault="006F2D00" w:rsidP="006F2D00">
            <w:pPr>
              <w:spacing w:after="120"/>
              <w:rPr>
                <w:rFonts w:ascii="Helvetica" w:hAnsi="Helvetica" w:cs="Helvetica"/>
                <w:sz w:val="18"/>
                <w:szCs w:val="18"/>
              </w:rPr>
            </w:pPr>
          </w:p>
        </w:tc>
      </w:tr>
      <w:tr w:rsidR="006F2D00" w:rsidRPr="003241F7" w14:paraId="5373877B" w14:textId="77777777" w:rsidTr="006F2D00">
        <w:tc>
          <w:tcPr>
            <w:tcW w:w="7086" w:type="dxa"/>
            <w:shd w:val="clear" w:color="auto" w:fill="auto"/>
          </w:tcPr>
          <w:p w14:paraId="5087427D" w14:textId="77777777" w:rsidR="006F2D00" w:rsidRPr="003241F7" w:rsidRDefault="006F2D00" w:rsidP="006F2D00">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6F2D00" w:rsidRPr="003241F7" w:rsidRDefault="006F2D00" w:rsidP="006F2D00">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7841C3A7" w14:textId="77777777" w:rsidR="006F2D00" w:rsidRPr="003241F7" w:rsidRDefault="006F2D00" w:rsidP="006F2D00">
            <w:pPr>
              <w:spacing w:after="120"/>
              <w:rPr>
                <w:rFonts w:ascii="Helvetica" w:hAnsi="Helvetica" w:cs="Helvetica"/>
                <w:sz w:val="18"/>
                <w:szCs w:val="18"/>
              </w:rPr>
            </w:pPr>
          </w:p>
        </w:tc>
      </w:tr>
      <w:tr w:rsidR="006F2D00" w:rsidRPr="003241F7" w14:paraId="6FC28282" w14:textId="77777777" w:rsidTr="006F2D00">
        <w:tc>
          <w:tcPr>
            <w:tcW w:w="7086" w:type="dxa"/>
            <w:shd w:val="clear" w:color="auto" w:fill="auto"/>
          </w:tcPr>
          <w:p w14:paraId="27A7647E" w14:textId="77777777" w:rsidR="006F2D00" w:rsidRPr="003241F7" w:rsidRDefault="006F2D00" w:rsidP="006F2D00">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6F2D00" w:rsidRPr="003241F7" w:rsidRDefault="006F2D00" w:rsidP="006F2D00">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12676698" w14:textId="77777777" w:rsidR="006F2D00" w:rsidRPr="003241F7" w:rsidRDefault="006F2D00" w:rsidP="006F2D00">
            <w:pPr>
              <w:spacing w:after="120"/>
              <w:rPr>
                <w:rFonts w:ascii="Helvetica" w:hAnsi="Helvetica" w:cs="Helvetica"/>
                <w:sz w:val="18"/>
                <w:szCs w:val="18"/>
              </w:rPr>
            </w:pPr>
          </w:p>
        </w:tc>
      </w:tr>
      <w:tr w:rsidR="006F2D00" w:rsidRPr="003241F7" w14:paraId="4A5C3728" w14:textId="77777777" w:rsidTr="006F2D00">
        <w:tc>
          <w:tcPr>
            <w:tcW w:w="7086" w:type="dxa"/>
            <w:shd w:val="clear" w:color="auto" w:fill="auto"/>
          </w:tcPr>
          <w:p w14:paraId="167257DD"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6F2D00" w:rsidRPr="003241F7" w:rsidRDefault="006F2D00" w:rsidP="006F2D00">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7"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1D25978A" w14:textId="77777777" w:rsidR="006F2D00" w:rsidRPr="003241F7" w:rsidRDefault="006F2D00" w:rsidP="006F2D00">
            <w:pPr>
              <w:spacing w:after="120"/>
              <w:rPr>
                <w:rFonts w:ascii="Helvetica" w:hAnsi="Helvetica" w:cs="Helvetica"/>
                <w:sz w:val="18"/>
                <w:szCs w:val="18"/>
              </w:rPr>
            </w:pPr>
          </w:p>
        </w:tc>
      </w:tr>
      <w:tr w:rsidR="006F2D00" w:rsidRPr="003241F7" w14:paraId="3CBD0E74" w14:textId="77777777" w:rsidTr="006F2D00">
        <w:tc>
          <w:tcPr>
            <w:tcW w:w="7086" w:type="dxa"/>
            <w:shd w:val="clear" w:color="auto" w:fill="auto"/>
          </w:tcPr>
          <w:p w14:paraId="66B40454" w14:textId="77777777" w:rsidR="006F2D00" w:rsidRPr="003241F7" w:rsidRDefault="006F2D00" w:rsidP="006F2D00">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6F2D00" w:rsidRPr="003241F7" w:rsidRDefault="006F2D00" w:rsidP="006F2D00">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6F2D00" w:rsidRPr="003241F7" w:rsidRDefault="006F2D00" w:rsidP="006F2D00">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6F2D00" w:rsidRPr="003241F7" w:rsidRDefault="006F2D00" w:rsidP="006F2D00">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Kate L. Turabian, A Manual for Writers of Term Papers, Theses and Dissertations</w:t>
            </w:r>
          </w:p>
          <w:p w14:paraId="496D5BF7" w14:textId="77777777" w:rsidR="006F2D00" w:rsidRPr="003241F7" w:rsidRDefault="006F2D00" w:rsidP="006F2D00">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6F2D00" w:rsidRPr="003241F7" w:rsidRDefault="006F2D00" w:rsidP="006F2D00">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6F2D00" w:rsidRPr="003241F7" w:rsidRDefault="006F2D00" w:rsidP="006F2D00">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383E4C1C" w14:textId="77777777" w:rsidR="006F2D00" w:rsidRPr="003241F7" w:rsidRDefault="006F2D00" w:rsidP="006F2D00">
            <w:pPr>
              <w:spacing w:after="120"/>
              <w:rPr>
                <w:rFonts w:ascii="Helvetica" w:hAnsi="Helvetica" w:cs="Helvetica"/>
                <w:sz w:val="18"/>
                <w:szCs w:val="18"/>
              </w:rPr>
            </w:pPr>
          </w:p>
        </w:tc>
      </w:tr>
      <w:tr w:rsidR="006F2D00" w:rsidRPr="003241F7" w14:paraId="664D6DF7" w14:textId="77777777" w:rsidTr="006F2D00">
        <w:tc>
          <w:tcPr>
            <w:tcW w:w="7086" w:type="dxa"/>
            <w:shd w:val="clear" w:color="auto" w:fill="auto"/>
          </w:tcPr>
          <w:p w14:paraId="63596F84" w14:textId="77777777" w:rsidR="006F2D00" w:rsidRPr="003241F7" w:rsidRDefault="006F2D00" w:rsidP="006F2D00">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6F2D00" w:rsidRPr="003241F7" w:rsidRDefault="006F2D00" w:rsidP="006F2D00">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5223773C" w14:textId="77777777" w:rsidR="006F2D00" w:rsidRPr="003241F7" w:rsidRDefault="006F2D00" w:rsidP="006F2D00">
            <w:pPr>
              <w:spacing w:after="120"/>
              <w:rPr>
                <w:rFonts w:ascii="Helvetica" w:hAnsi="Helvetica" w:cs="Helvetica"/>
                <w:sz w:val="18"/>
                <w:szCs w:val="18"/>
              </w:rPr>
            </w:pPr>
          </w:p>
        </w:tc>
      </w:tr>
      <w:tr w:rsidR="006F2D00" w:rsidRPr="003241F7" w14:paraId="6C391A0A" w14:textId="77777777" w:rsidTr="006F2D00">
        <w:tc>
          <w:tcPr>
            <w:tcW w:w="7086" w:type="dxa"/>
            <w:shd w:val="clear" w:color="auto" w:fill="auto"/>
          </w:tcPr>
          <w:p w14:paraId="01A735D2"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29A87B3D" w14:textId="77777777" w:rsidR="006F2D00" w:rsidRPr="003241F7" w:rsidRDefault="006F2D00" w:rsidP="006F2D00">
            <w:pPr>
              <w:spacing w:after="120"/>
              <w:rPr>
                <w:rFonts w:ascii="Helvetica" w:hAnsi="Helvetica" w:cs="Helvetica"/>
                <w:i/>
                <w:sz w:val="18"/>
                <w:szCs w:val="18"/>
              </w:rPr>
            </w:pPr>
          </w:p>
        </w:tc>
      </w:tr>
      <w:tr w:rsidR="006F2D00" w:rsidRPr="003241F7" w14:paraId="1372C6E7" w14:textId="77777777" w:rsidTr="006F2D00">
        <w:tc>
          <w:tcPr>
            <w:tcW w:w="7086" w:type="dxa"/>
            <w:shd w:val="clear" w:color="auto" w:fill="auto"/>
          </w:tcPr>
          <w:p w14:paraId="79079918"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0D7A885D" w14:textId="77777777" w:rsidR="006F2D00" w:rsidRPr="003241F7" w:rsidRDefault="006F2D00" w:rsidP="006F2D00">
            <w:pPr>
              <w:spacing w:after="120"/>
              <w:rPr>
                <w:rFonts w:ascii="Helvetica" w:hAnsi="Helvetica" w:cs="Helvetica"/>
                <w:sz w:val="18"/>
                <w:szCs w:val="18"/>
              </w:rPr>
            </w:pPr>
          </w:p>
        </w:tc>
      </w:tr>
      <w:tr w:rsidR="006F2D00" w:rsidRPr="003241F7" w14:paraId="6B0C0925" w14:textId="77777777" w:rsidTr="006F2D00">
        <w:tc>
          <w:tcPr>
            <w:tcW w:w="7086" w:type="dxa"/>
            <w:shd w:val="clear" w:color="auto" w:fill="auto"/>
          </w:tcPr>
          <w:p w14:paraId="1ECC905A"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6CE32BE1" w14:textId="77777777" w:rsidR="006F2D00" w:rsidRPr="003241F7" w:rsidRDefault="006F2D00" w:rsidP="006F2D00">
            <w:pPr>
              <w:spacing w:after="120"/>
              <w:rPr>
                <w:rFonts w:ascii="Helvetica" w:hAnsi="Helvetica" w:cs="Helvetica"/>
                <w:sz w:val="18"/>
                <w:szCs w:val="18"/>
              </w:rPr>
            </w:pPr>
          </w:p>
        </w:tc>
      </w:tr>
      <w:tr w:rsidR="006F2D00" w:rsidRPr="003241F7" w14:paraId="1F801145" w14:textId="77777777" w:rsidTr="006F2D00">
        <w:tc>
          <w:tcPr>
            <w:tcW w:w="7086" w:type="dxa"/>
            <w:shd w:val="clear" w:color="auto" w:fill="auto"/>
          </w:tcPr>
          <w:p w14:paraId="577BB4F6"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311973C9" w14:textId="77777777" w:rsidR="006F2D00" w:rsidRPr="003241F7" w:rsidRDefault="006F2D00" w:rsidP="006F2D00">
            <w:pPr>
              <w:spacing w:after="120"/>
              <w:rPr>
                <w:rFonts w:ascii="Helvetica" w:hAnsi="Helvetica" w:cs="Helvetica"/>
                <w:sz w:val="18"/>
                <w:szCs w:val="18"/>
              </w:rPr>
            </w:pPr>
          </w:p>
        </w:tc>
      </w:tr>
      <w:tr w:rsidR="006F2D00" w:rsidRPr="003241F7" w14:paraId="0B0A320C" w14:textId="77777777" w:rsidTr="006F2D00">
        <w:tc>
          <w:tcPr>
            <w:tcW w:w="7086" w:type="dxa"/>
            <w:shd w:val="clear" w:color="auto" w:fill="auto"/>
          </w:tcPr>
          <w:p w14:paraId="6F08C791"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6F2D00" w:rsidRPr="003241F7" w:rsidRDefault="006F2D00" w:rsidP="006F2D00">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7A34FDDD" w14:textId="77777777" w:rsidR="006F2D00" w:rsidRPr="003241F7" w:rsidRDefault="006F2D00" w:rsidP="006F2D00">
            <w:pPr>
              <w:spacing w:after="120"/>
              <w:rPr>
                <w:rFonts w:ascii="Helvetica" w:hAnsi="Helvetica" w:cs="Helvetica"/>
                <w:sz w:val="18"/>
                <w:szCs w:val="18"/>
              </w:rPr>
            </w:pPr>
          </w:p>
        </w:tc>
      </w:tr>
      <w:tr w:rsidR="006F2D00" w:rsidRPr="003241F7" w14:paraId="437B6D58" w14:textId="77777777" w:rsidTr="006F2D00">
        <w:tc>
          <w:tcPr>
            <w:tcW w:w="7086" w:type="dxa"/>
            <w:shd w:val="clear" w:color="auto" w:fill="auto"/>
          </w:tcPr>
          <w:p w14:paraId="068AC5D4"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6F2D00" w:rsidRPr="003241F7"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78"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6F2D00" w:rsidRPr="003241F7" w:rsidRDefault="006F2D00" w:rsidP="006F2D00">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cases, approval from an agency, institution or corporation may have been required before the information gathering procedures could proceed. The original </w:t>
            </w:r>
            <w:r w:rsidRPr="003241F7">
              <w:rPr>
                <w:rFonts w:ascii="Helvetica" w:hAnsi="Helvetica" w:cs="Helvetica"/>
                <w:color w:val="222222"/>
                <w:sz w:val="18"/>
                <w:szCs w:val="18"/>
              </w:rPr>
              <w:lastRenderedPageBreak/>
              <w:t>approval form for access should be retained by the student with a copy provided to the Faculty of Graduate Studies upon completion of the thesis/practicum.</w:t>
            </w:r>
          </w:p>
        </w:tc>
        <w:tc>
          <w:tcPr>
            <w:tcW w:w="4254" w:type="dxa"/>
          </w:tcPr>
          <w:p w14:paraId="283C7DA5" w14:textId="77777777" w:rsidR="006F2D00" w:rsidRPr="003241F7" w:rsidRDefault="006F2D00" w:rsidP="006F2D00">
            <w:pPr>
              <w:spacing w:after="120"/>
              <w:rPr>
                <w:rFonts w:ascii="Helvetica" w:hAnsi="Helvetica" w:cs="Helvetica"/>
                <w:sz w:val="18"/>
                <w:szCs w:val="18"/>
              </w:rPr>
            </w:pPr>
          </w:p>
        </w:tc>
      </w:tr>
      <w:tr w:rsidR="006F2D00" w:rsidRPr="003241F7" w14:paraId="36F77342" w14:textId="77777777" w:rsidTr="006F2D00">
        <w:tc>
          <w:tcPr>
            <w:tcW w:w="7086" w:type="dxa"/>
            <w:shd w:val="clear" w:color="auto" w:fill="auto"/>
          </w:tcPr>
          <w:p w14:paraId="445A2DFC" w14:textId="77777777" w:rsidR="006F2D00" w:rsidRPr="003241F7" w:rsidRDefault="006F2D00" w:rsidP="006F2D00">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6F2D00" w:rsidRPr="003241F7" w:rsidRDefault="006F2D00" w:rsidP="006F2D00">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79"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0"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6F2D00" w:rsidRPr="003241F7" w:rsidRDefault="006F2D00" w:rsidP="006F2D00">
            <w:pPr>
              <w:pStyle w:val="BodyText"/>
              <w:ind w:left="0"/>
              <w:rPr>
                <w:rFonts w:ascii="Helvetica" w:hAnsi="Helvetica" w:cs="Helvetica"/>
                <w:sz w:val="18"/>
                <w:szCs w:val="18"/>
              </w:rPr>
            </w:pPr>
          </w:p>
          <w:p w14:paraId="59E25539" w14:textId="4247FB54" w:rsidR="006F2D00" w:rsidRPr="003241F7" w:rsidRDefault="006F2D00" w:rsidP="006F2D00">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6F2D00" w:rsidRPr="003241F7" w:rsidRDefault="006F2D00" w:rsidP="006F2D00">
            <w:pPr>
              <w:pStyle w:val="BodyText"/>
              <w:spacing w:before="7"/>
              <w:ind w:left="0"/>
              <w:rPr>
                <w:rFonts w:ascii="Helvetica" w:hAnsi="Helvetica" w:cs="Helvetica"/>
                <w:sz w:val="18"/>
                <w:szCs w:val="18"/>
              </w:rPr>
            </w:pPr>
          </w:p>
          <w:p w14:paraId="347CE5CF" w14:textId="77777777" w:rsidR="006F2D00" w:rsidRPr="003241F7" w:rsidRDefault="006F2D00" w:rsidP="006F2D00">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6F2D00" w:rsidRPr="003241F7" w:rsidRDefault="006F2D00" w:rsidP="006F2D00">
            <w:pPr>
              <w:pStyle w:val="BodyText"/>
              <w:ind w:left="0"/>
              <w:rPr>
                <w:rFonts w:ascii="Helvetica" w:hAnsi="Helvetica" w:cs="Helvetica"/>
                <w:sz w:val="18"/>
                <w:szCs w:val="18"/>
              </w:rPr>
            </w:pPr>
          </w:p>
          <w:p w14:paraId="426FEA5C" w14:textId="77777777" w:rsidR="006F2D00" w:rsidRPr="003241F7" w:rsidRDefault="006F2D00" w:rsidP="006F2D00">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6F2D00" w:rsidRPr="003241F7" w:rsidRDefault="006F2D00" w:rsidP="006F2D00">
            <w:pPr>
              <w:pStyle w:val="BodyText"/>
              <w:spacing w:before="5"/>
              <w:ind w:left="0"/>
              <w:rPr>
                <w:rFonts w:ascii="Helvetica" w:hAnsi="Helvetica" w:cs="Helvetica"/>
                <w:sz w:val="18"/>
                <w:szCs w:val="18"/>
              </w:rPr>
            </w:pPr>
          </w:p>
          <w:p w14:paraId="292AD186" w14:textId="7FD974DD" w:rsidR="006F2D00" w:rsidRPr="003241F7" w:rsidRDefault="006F2D00" w:rsidP="006F2D00">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1" w:history="1">
              <w:r w:rsidRPr="003241F7">
                <w:rPr>
                  <w:rStyle w:val="Hyperlink"/>
                  <w:rFonts w:ascii="Helvetica" w:hAnsi="Helvetica" w:cs="Helvetica"/>
                  <w:sz w:val="18"/>
                  <w:szCs w:val="18"/>
                </w:rPr>
                <w:t>http://umanitoba.ca/copyright</w:t>
              </w:r>
            </w:hyperlink>
          </w:p>
        </w:tc>
        <w:tc>
          <w:tcPr>
            <w:tcW w:w="4254" w:type="dxa"/>
          </w:tcPr>
          <w:p w14:paraId="0C289053" w14:textId="77777777" w:rsidR="006F2D00" w:rsidRPr="003241F7" w:rsidRDefault="006F2D00" w:rsidP="006F2D00">
            <w:pPr>
              <w:spacing w:after="120"/>
              <w:rPr>
                <w:rFonts w:ascii="Helvetica" w:hAnsi="Helvetica" w:cs="Helvetica"/>
                <w:sz w:val="18"/>
                <w:szCs w:val="18"/>
              </w:rPr>
            </w:pPr>
          </w:p>
        </w:tc>
      </w:tr>
      <w:tr w:rsidR="006F2D00" w:rsidRPr="003241F7" w14:paraId="54E418D0" w14:textId="77777777" w:rsidTr="006F2D00">
        <w:tc>
          <w:tcPr>
            <w:tcW w:w="7086" w:type="dxa"/>
            <w:shd w:val="clear" w:color="auto" w:fill="auto"/>
          </w:tcPr>
          <w:p w14:paraId="59A300D3" w14:textId="77777777" w:rsidR="006F2D00" w:rsidRPr="003241F7" w:rsidRDefault="006F2D00" w:rsidP="006F2D00">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introductory chapter must explain the connection between the different chapters. This provides a logical link of the integration of the information. Not including an explanation of how the chapters connect may compromise the ability of the examiners </w:t>
            </w:r>
            <w:r w:rsidRPr="003241F7">
              <w:rPr>
                <w:rFonts w:ascii="Helvetica" w:hAnsi="Helvetica" w:cs="Helvetica"/>
                <w:color w:val="222222"/>
                <w:sz w:val="18"/>
                <w:szCs w:val="18"/>
              </w:rPr>
              <w:lastRenderedPageBreak/>
              <w:t>to evaluate the thesis/practicum and, accordingly, there may be subsequent consequences.</w:t>
            </w:r>
          </w:p>
          <w:p w14:paraId="0DC85C11" w14:textId="77777777" w:rsidR="006F2D00" w:rsidRPr="003241F7" w:rsidRDefault="006F2D00" w:rsidP="006F2D00">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6F2D00" w:rsidRPr="003241F7" w:rsidRDefault="006F2D00" w:rsidP="006F2D00">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1FF772C1" w14:textId="77777777" w:rsidR="006F2D00" w:rsidRPr="003241F7" w:rsidRDefault="006F2D00" w:rsidP="006F2D00">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2"/>
      <w:footerReference w:type="default" r:id="rId183"/>
      <w:headerReference w:type="first" r:id="rId184"/>
      <w:footerReference w:type="first" r:id="rId18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755916DA" w14:textId="58733CA0" w:rsidR="006F2D00" w:rsidRDefault="006F2D00" w:rsidP="006F2D00">
    <w:pPr>
      <w:pStyle w:val="Footer"/>
      <w:jc w:val="right"/>
      <w:rPr>
        <w:rFonts w:ascii="Arial" w:hAnsi="Arial" w:cs="Arial"/>
        <w:i/>
        <w:sz w:val="18"/>
        <w:szCs w:val="18"/>
      </w:rPr>
    </w:pPr>
    <w:r>
      <w:rPr>
        <w:rFonts w:ascii="Arial" w:hAnsi="Arial" w:cs="Arial"/>
        <w:i/>
        <w:sz w:val="18"/>
        <w:szCs w:val="18"/>
      </w:rPr>
      <w:t>Philosophy (M.A.) Supplementary Regulations approved &amp; effective Sept. 1, 202</w:t>
    </w:r>
    <w:r>
      <w:rPr>
        <w:rFonts w:ascii="Arial" w:hAnsi="Arial" w:cs="Arial"/>
        <w:i/>
        <w:sz w:val="18"/>
        <w:szCs w:val="18"/>
      </w:rPr>
      <w:t>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5FFBB51B" w14:textId="728BB985" w:rsidR="006F2D00" w:rsidRDefault="006F2D00" w:rsidP="006F2D00">
    <w:pPr>
      <w:pStyle w:val="Footer"/>
      <w:jc w:val="right"/>
      <w:rPr>
        <w:rFonts w:ascii="Arial" w:hAnsi="Arial" w:cs="Arial"/>
        <w:i/>
        <w:sz w:val="18"/>
        <w:szCs w:val="18"/>
      </w:rPr>
    </w:pPr>
    <w:r>
      <w:rPr>
        <w:rFonts w:ascii="Arial" w:hAnsi="Arial" w:cs="Arial"/>
        <w:i/>
        <w:sz w:val="18"/>
        <w:szCs w:val="18"/>
      </w:rPr>
      <w:t>Philosophy (M.A.) Supplementary Regulations approved &amp; effective Sept. 1, 202</w:t>
    </w:r>
    <w:r>
      <w:rPr>
        <w:rFonts w:ascii="Arial" w:hAnsi="Arial" w:cs="Arial"/>
        <w:i/>
        <w:sz w:val="18"/>
        <w:szCs w:val="18"/>
      </w:rPr>
      <w:t>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091862D0"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6F2D00">
            <w:rPr>
              <w:rFonts w:ascii="Arial" w:hAnsi="Arial" w:cs="Arial"/>
              <w:b/>
              <w:sz w:val="28"/>
              <w:szCs w:val="28"/>
            </w:rPr>
            <w:t>Philosophy (M.A.)</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942BB6"/>
    <w:multiLevelType w:val="multilevel"/>
    <w:tmpl w:val="9CB8C0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4"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5"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1916E43"/>
    <w:multiLevelType w:val="hybridMultilevel"/>
    <w:tmpl w:val="914A6B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2"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7"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5"/>
  </w:num>
  <w:num w:numId="2" w16cid:durableId="232010757">
    <w:abstractNumId w:val="39"/>
  </w:num>
  <w:num w:numId="3" w16cid:durableId="1499691881">
    <w:abstractNumId w:val="16"/>
  </w:num>
  <w:num w:numId="4" w16cid:durableId="1198809870">
    <w:abstractNumId w:val="15"/>
  </w:num>
  <w:num w:numId="5" w16cid:durableId="1503661810">
    <w:abstractNumId w:val="60"/>
  </w:num>
  <w:num w:numId="6" w16cid:durableId="2124306456">
    <w:abstractNumId w:val="63"/>
  </w:num>
  <w:num w:numId="7" w16cid:durableId="1070932364">
    <w:abstractNumId w:val="20"/>
  </w:num>
  <w:num w:numId="8" w16cid:durableId="1280915092">
    <w:abstractNumId w:val="43"/>
  </w:num>
  <w:num w:numId="9" w16cid:durableId="1346590715">
    <w:abstractNumId w:val="13"/>
  </w:num>
  <w:num w:numId="10" w16cid:durableId="1444038896">
    <w:abstractNumId w:val="55"/>
  </w:num>
  <w:num w:numId="11" w16cid:durableId="46953652">
    <w:abstractNumId w:val="64"/>
  </w:num>
  <w:num w:numId="12" w16cid:durableId="1439721255">
    <w:abstractNumId w:val="42"/>
  </w:num>
  <w:num w:numId="13" w16cid:durableId="1228616198">
    <w:abstractNumId w:val="65"/>
  </w:num>
  <w:num w:numId="14" w16cid:durableId="417288595">
    <w:abstractNumId w:val="10"/>
  </w:num>
  <w:num w:numId="15" w16cid:durableId="1981575928">
    <w:abstractNumId w:val="0"/>
  </w:num>
  <w:num w:numId="16" w16cid:durableId="1399088142">
    <w:abstractNumId w:val="21"/>
  </w:num>
  <w:num w:numId="17" w16cid:durableId="1199703652">
    <w:abstractNumId w:val="33"/>
  </w:num>
  <w:num w:numId="18" w16cid:durableId="1744910889">
    <w:abstractNumId w:val="6"/>
  </w:num>
  <w:num w:numId="19" w16cid:durableId="1402869183">
    <w:abstractNumId w:val="50"/>
  </w:num>
  <w:num w:numId="20" w16cid:durableId="1981105235">
    <w:abstractNumId w:val="53"/>
  </w:num>
  <w:num w:numId="21" w16cid:durableId="1619797229">
    <w:abstractNumId w:val="37"/>
  </w:num>
  <w:num w:numId="22" w16cid:durableId="1482192037">
    <w:abstractNumId w:val="29"/>
  </w:num>
  <w:num w:numId="23" w16cid:durableId="1542984623">
    <w:abstractNumId w:val="38"/>
  </w:num>
  <w:num w:numId="24" w16cid:durableId="1562131984">
    <w:abstractNumId w:val="46"/>
  </w:num>
  <w:num w:numId="25" w16cid:durableId="179852163">
    <w:abstractNumId w:val="28"/>
  </w:num>
  <w:num w:numId="26" w16cid:durableId="2114476408">
    <w:abstractNumId w:val="27"/>
  </w:num>
  <w:num w:numId="27" w16cid:durableId="1902672630">
    <w:abstractNumId w:val="51"/>
  </w:num>
  <w:num w:numId="28" w16cid:durableId="1362705653">
    <w:abstractNumId w:val="40"/>
  </w:num>
  <w:num w:numId="29" w16cid:durableId="49615931">
    <w:abstractNumId w:val="14"/>
  </w:num>
  <w:num w:numId="30" w16cid:durableId="1023097125">
    <w:abstractNumId w:val="17"/>
  </w:num>
  <w:num w:numId="31" w16cid:durableId="223757154">
    <w:abstractNumId w:val="5"/>
  </w:num>
  <w:num w:numId="32" w16cid:durableId="1400397513">
    <w:abstractNumId w:val="25"/>
  </w:num>
  <w:num w:numId="33" w16cid:durableId="1154643584">
    <w:abstractNumId w:val="36"/>
  </w:num>
  <w:num w:numId="34" w16cid:durableId="1286156141">
    <w:abstractNumId w:val="52"/>
  </w:num>
  <w:num w:numId="35" w16cid:durableId="1849559053">
    <w:abstractNumId w:val="67"/>
  </w:num>
  <w:num w:numId="36" w16cid:durableId="2094164574">
    <w:abstractNumId w:val="7"/>
  </w:num>
  <w:num w:numId="37" w16cid:durableId="753164693">
    <w:abstractNumId w:val="22"/>
  </w:num>
  <w:num w:numId="38" w16cid:durableId="1275213016">
    <w:abstractNumId w:val="24"/>
  </w:num>
  <w:num w:numId="39" w16cid:durableId="1599556170">
    <w:abstractNumId w:val="3"/>
  </w:num>
  <w:num w:numId="40" w16cid:durableId="1288657039">
    <w:abstractNumId w:val="34"/>
  </w:num>
  <w:num w:numId="41" w16cid:durableId="1709061433">
    <w:abstractNumId w:val="48"/>
  </w:num>
  <w:num w:numId="42" w16cid:durableId="1238587035">
    <w:abstractNumId w:val="4"/>
  </w:num>
  <w:num w:numId="43" w16cid:durableId="1879732336">
    <w:abstractNumId w:val="47"/>
  </w:num>
  <w:num w:numId="44" w16cid:durableId="706416215">
    <w:abstractNumId w:val="12"/>
  </w:num>
  <w:num w:numId="45" w16cid:durableId="791362389">
    <w:abstractNumId w:val="54"/>
  </w:num>
  <w:num w:numId="46" w16cid:durableId="673920422">
    <w:abstractNumId w:val="57"/>
  </w:num>
  <w:num w:numId="47" w16cid:durableId="559443321">
    <w:abstractNumId w:val="26"/>
  </w:num>
  <w:num w:numId="48" w16cid:durableId="1630428176">
    <w:abstractNumId w:val="45"/>
  </w:num>
  <w:num w:numId="49" w16cid:durableId="200358883">
    <w:abstractNumId w:val="19"/>
  </w:num>
  <w:num w:numId="50" w16cid:durableId="1140534300">
    <w:abstractNumId w:val="31"/>
  </w:num>
  <w:num w:numId="51" w16cid:durableId="1395740756">
    <w:abstractNumId w:val="9"/>
  </w:num>
  <w:num w:numId="52" w16cid:durableId="778645799">
    <w:abstractNumId w:val="66"/>
  </w:num>
  <w:num w:numId="53" w16cid:durableId="870268195">
    <w:abstractNumId w:val="30"/>
  </w:num>
  <w:num w:numId="54" w16cid:durableId="517353610">
    <w:abstractNumId w:val="61"/>
  </w:num>
  <w:num w:numId="55" w16cid:durableId="1697580120">
    <w:abstractNumId w:val="58"/>
  </w:num>
  <w:num w:numId="56" w16cid:durableId="390226634">
    <w:abstractNumId w:val="44"/>
  </w:num>
  <w:num w:numId="57" w16cid:durableId="457993812">
    <w:abstractNumId w:val="2"/>
  </w:num>
  <w:num w:numId="58" w16cid:durableId="1113524979">
    <w:abstractNumId w:val="11"/>
  </w:num>
  <w:num w:numId="59" w16cid:durableId="1337609268">
    <w:abstractNumId w:val="49"/>
  </w:num>
  <w:num w:numId="60" w16cid:durableId="1977909073">
    <w:abstractNumId w:val="56"/>
  </w:num>
  <w:num w:numId="61" w16cid:durableId="2140879982">
    <w:abstractNumId w:val="59"/>
  </w:num>
  <w:num w:numId="62" w16cid:durableId="874469321">
    <w:abstractNumId w:val="32"/>
  </w:num>
  <w:num w:numId="63" w16cid:durableId="936670729">
    <w:abstractNumId w:val="18"/>
  </w:num>
  <w:num w:numId="64" w16cid:durableId="1876190625">
    <w:abstractNumId w:val="1"/>
  </w:num>
  <w:num w:numId="65" w16cid:durableId="557741685">
    <w:abstractNumId w:val="23"/>
  </w:num>
  <w:num w:numId="66" w16cid:durableId="850727738">
    <w:abstractNumId w:val="62"/>
  </w:num>
  <w:num w:numId="67" w16cid:durableId="1481654846">
    <w:abstractNumId w:val="8"/>
    <w:lvlOverride w:ilvl="0"/>
    <w:lvlOverride w:ilvl="1">
      <w:startOverride w:val="1"/>
    </w:lvlOverride>
    <w:lvlOverride w:ilvl="2"/>
    <w:lvlOverride w:ilvl="3"/>
    <w:lvlOverride w:ilvl="4"/>
    <w:lvlOverride w:ilvl="5"/>
    <w:lvlOverride w:ilvl="6"/>
    <w:lvlOverride w:ilvl="7"/>
    <w:lvlOverride w:ilvl="8"/>
  </w:num>
  <w:num w:numId="68" w16cid:durableId="1226137131">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2D00"/>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 w:type="paragraph" w:styleId="PlainText">
    <w:name w:val="Plain Text"/>
    <w:basedOn w:val="Normal"/>
    <w:link w:val="PlainTextChar"/>
    <w:semiHidden/>
    <w:unhideWhenUsed/>
    <w:rsid w:val="006F2D00"/>
    <w:rPr>
      <w:rFonts w:ascii="Courier New" w:hAnsi="Courier New"/>
      <w:sz w:val="20"/>
      <w:szCs w:val="20"/>
    </w:rPr>
  </w:style>
  <w:style w:type="character" w:customStyle="1" w:styleId="PlainTextChar">
    <w:name w:val="Plain Text Char"/>
    <w:basedOn w:val="DefaultParagraphFont"/>
    <w:link w:val="PlainText"/>
    <w:semiHidden/>
    <w:rsid w:val="006F2D00"/>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manitoba.ca/graduate-studies/forms" TargetMode="External"/><Relationship Id="rId21" Type="http://schemas.openxmlformats.org/officeDocument/2006/relationships/hyperlink" Target="http://wcdgs.ca/" TargetMode="External"/><Relationship Id="rId42" Type="http://schemas.openxmlformats.org/officeDocument/2006/relationships/hyperlink" Target="http://crscalprod.ad.umanitoba.ca/Catalog/ViewCatalog.aspx?pageid=viewcatalog&amp;topicgroupid=26458&amp;entitytype=CID&amp;entitycode=GRAD+7090" TargetMode="External"/><Relationship Id="rId63" Type="http://schemas.openxmlformats.org/officeDocument/2006/relationships/hyperlink" Target="https://catalog.umanitoba.ca/graduate-studies/academic-guide/doctor-philosophy-general-regulations/" TargetMode="External"/><Relationship Id="rId84" Type="http://schemas.openxmlformats.org/officeDocument/2006/relationships/hyperlink" Target="https://catalog.umanitoba.ca/graduate-studies/academic-guide/masters-degrees-general-regulations/" TargetMode="External"/><Relationship Id="rId138" Type="http://schemas.openxmlformats.org/officeDocument/2006/relationships/hyperlink" Target="https://umanitoba.ca/graduate-studies/forms"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graduate-studies/forms"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programs-study/courses-taken-elsewhere"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centre-on-aging/research/affiliates" TargetMode="External"/><Relationship Id="rId128" Type="http://schemas.openxmlformats.org/officeDocument/2006/relationships/hyperlink" Target="https://umanitoba.ca/graduate-studies/forms" TargetMode="External"/><Relationship Id="rId149" Type="http://schemas.openxmlformats.org/officeDocument/2006/relationships/hyperlink" Target="https://umanitoba.ca/graduate-studies/student-experience/thesis-and-practicum/phd-oral-examination" TargetMode="External"/><Relationship Id="rId5" Type="http://schemas.openxmlformats.org/officeDocument/2006/relationships/webSettings" Target="webSettings.xml"/><Relationship Id="rId95" Type="http://schemas.openxmlformats.org/officeDocument/2006/relationships/hyperlink" Target="https://catalog.umanitoba.ca/graduate-studies/academic-guide/general-regulations-pre-masters/"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umanitoba.ca/copyright" TargetMode="External"/><Relationship Id="rId22" Type="http://schemas.openxmlformats.org/officeDocument/2006/relationships/hyperlink" Target="https://umanitoba.ca/registrar/letter-permission" TargetMode="External"/><Relationship Id="rId43" Type="http://schemas.openxmlformats.org/officeDocument/2006/relationships/hyperlink" Target="http://crscalprod.ad.umanitoba.ca/Catalog/ViewCatalog.aspx?pageid=viewcatalog&amp;topicgroupid=26458&amp;entitytype=CID&amp;entitycode=GRAD+7200" TargetMode="External"/><Relationship Id="rId64" Type="http://schemas.openxmlformats.org/officeDocument/2006/relationships/hyperlink" Target="http://crscalprod.ad.umanitoba.ca/Catalog/ViewCatalog.aspx?pageid=viewcatalog&amp;topicgroupid=26458&amp;entitytype=CID&amp;entitycode=GRAD+7500" TargetMode="External"/><Relationship Id="rId118" Type="http://schemas.openxmlformats.org/officeDocument/2006/relationships/hyperlink" Target="https://umanitoba.ca/graduate-studies/student-experience/thesis-and-practicum/submit-your-thesis-or-practicum" TargetMode="External"/><Relationship Id="rId139" Type="http://schemas.openxmlformats.org/officeDocument/2006/relationships/hyperlink" Target="https://umanitoba.ca/graduate-studies/sites/graduate-studies/files/2020-07/interactive-progress-report.pdf" TargetMode="External"/><Relationship Id="rId85" Type="http://schemas.openxmlformats.org/officeDocument/2006/relationships/hyperlink" Target="https://catalog.umanitoba.ca/graduate-studies/academic-guide/doctor-philosophy-general-regulations/" TargetMode="External"/><Relationship Id="rId150" Type="http://schemas.openxmlformats.org/officeDocument/2006/relationships/hyperlink" Target="https://umanitoba.ca/graduate-studies/forms" TargetMode="External"/><Relationship Id="rId171" Type="http://schemas.openxmlformats.org/officeDocument/2006/relationships/hyperlink" Target="https://umanitoba.ca/registrar/tuition-fees/adjustments-refunds" TargetMode="External"/><Relationship Id="rId12" Type="http://schemas.openxmlformats.org/officeDocument/2006/relationships/hyperlink" Target="https://umanitoba.ca/explore/programs-of-study/philosophy-ma" TargetMode="External"/><Relationship Id="rId33" Type="http://schemas.openxmlformats.org/officeDocument/2006/relationships/hyperlink" Target="https://catalog.umanitoba.ca/graduate-studies/university-policies-procedures/accessibility-policy/"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750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umanitoba.ca/graduate-studies/forms" TargetMode="External"/><Relationship Id="rId140" Type="http://schemas.openxmlformats.org/officeDocument/2006/relationships/hyperlink" Target="https://catalog.umanitoba.ca/search/?P=GRAD%207500" TargetMode="External"/><Relationship Id="rId161" Type="http://schemas.openxmlformats.org/officeDocument/2006/relationships/hyperlink" Target="https://umanitoba.ca/graduate-studies/forms" TargetMode="External"/><Relationship Id="rId182" Type="http://schemas.openxmlformats.org/officeDocument/2006/relationships/header" Target="header1.xml"/><Relationship Id="rId6" Type="http://schemas.openxmlformats.org/officeDocument/2006/relationships/footnotes" Target="footnotes.xml"/><Relationship Id="rId23" Type="http://schemas.openxmlformats.org/officeDocument/2006/relationships/hyperlink" Target="http://wcdgs.ca/content/dam/ex/wcdgs/Western-Deans-Agreement.pdf" TargetMode="External"/><Relationship Id="rId119" Type="http://schemas.openxmlformats.org/officeDocument/2006/relationships/hyperlink" Target="https://umanitoba.ca/graduate-studies/forms" TargetMode="External"/><Relationship Id="rId44" Type="http://schemas.openxmlformats.org/officeDocument/2006/relationships/hyperlink" Target="http://crscalprod.ad.umanitoba.ca/Catalog/ViewCatalog.aspx?pageid=viewcatalog&amp;topicgroupid=26458&amp;entitytype=CID&amp;entitycode=GRAD+7000" TargetMode="External"/><Relationship Id="rId65" Type="http://schemas.openxmlformats.org/officeDocument/2006/relationships/hyperlink" Target="https://catalog.umanitoba.ca/search/?P=GRAD%207500" TargetMode="External"/><Relationship Id="rId86" Type="http://schemas.openxmlformats.org/officeDocument/2006/relationships/hyperlink" Target="https://umanitoba.ca/graduate-studies/programs-study" TargetMode="External"/><Relationship Id="rId130" Type="http://schemas.openxmlformats.org/officeDocument/2006/relationships/hyperlink" Target="https://catalog.umanitoba.ca/graduate-studies/academic-guide/doctor-philosophy-general-regulations/" TargetMode="External"/><Relationship Id="rId151" Type="http://schemas.openxmlformats.org/officeDocument/2006/relationships/hyperlink" Target="https://umanitoba.ca/graduate-studies/student-experience/thesis-and-practicum/submit-your-thesis-or-practicum" TargetMode="External"/><Relationship Id="rId172" Type="http://schemas.openxmlformats.org/officeDocument/2006/relationships/hyperlink" Target="https://umanitoba.ca/registrar/grades/appeal-grade" TargetMode="External"/><Relationship Id="rId13" Type="http://schemas.openxmlformats.org/officeDocument/2006/relationships/hyperlink" Target="https://umanitoba.ca/graduate-studies/graduate-student-admissions/requirements" TargetMode="External"/><Relationship Id="rId18" Type="http://schemas.openxmlformats.org/officeDocument/2006/relationships/hyperlink" Target="https://umanitoba.ca/graduate-studies/forms" TargetMode="External"/><Relationship Id="rId39" Type="http://schemas.openxmlformats.org/officeDocument/2006/relationships/hyperlink" Target="http://crscalprod.ad.umanitoba.ca/Catalog/ViewCatalog.aspx?pageid=viewcatalog&amp;topicgroupid=26458&amp;entitytype=CID&amp;entitycode=GRAD+720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crscalprod.ad.umanitoba.ca/Catalog/ViewCatalog.aspx?pageid=viewcatalog&amp;topicgroupid=26458&amp;entitytype=CID&amp;entitycode=GRAD+7030"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catalog.umanitoba.ca/graduate-studies/academic-guide/masters-degrees-general-regulations/" TargetMode="External"/><Relationship Id="rId104" Type="http://schemas.openxmlformats.org/officeDocument/2006/relationships/hyperlink" Target="https://umanitoba.ca/admin/governance/governing_documents/community/962.html" TargetMode="External"/><Relationship Id="rId120" Type="http://schemas.openxmlformats.org/officeDocument/2006/relationships/hyperlink" Target="https://umanitoba.ca/graduate-studies/graduate-studies-administration" TargetMode="External"/><Relationship Id="rId125" Type="http://schemas.openxmlformats.org/officeDocument/2006/relationships/hyperlink" Target="https://umanitoba.ca/admin/governance/governing_documents/community/248.html" TargetMode="External"/><Relationship Id="rId141" Type="http://schemas.openxmlformats.org/officeDocument/2006/relationships/hyperlink" Target="https://catalog.umanitoba.ca/search/?P=GRAD%207300" TargetMode="External"/><Relationship Id="rId146" Type="http://schemas.openxmlformats.org/officeDocument/2006/relationships/hyperlink" Target="https://umanitoba.ca/graduate-studies/student-experience/thesis-and-practicum/submit-your-thesis-or-practicum" TargetMode="External"/><Relationship Id="rId167" Type="http://schemas.openxmlformats.org/officeDocument/2006/relationships/hyperlink" Target="https://umanitoba.ca/governance/governing-documents-students" TargetMode="Externa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application-admission-registration-policies/" TargetMode="External"/><Relationship Id="rId162" Type="http://schemas.openxmlformats.org/officeDocument/2006/relationships/hyperlink" Target="https://umanitoba.ca/governance/governing-documents" TargetMode="External"/><Relationship Id="rId18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umanitoba.ca/registrar/grades" TargetMode="External"/><Relationship Id="rId24" Type="http://schemas.openxmlformats.org/officeDocument/2006/relationships/hyperlink" Target="http://wcdgs.ca/" TargetMode="External"/><Relationship Id="rId40" Type="http://schemas.openxmlformats.org/officeDocument/2006/relationships/hyperlink" Target="http://crscalprod.ad.umanitoba.ca/Catalog/ViewCatalog.aspx?pageid=viewcatalog&amp;topicgroupid=26458&amp;entitytype=CID&amp;entitycode=GRAD+7010" TargetMode="External"/><Relationship Id="rId45" Type="http://schemas.openxmlformats.org/officeDocument/2006/relationships/hyperlink" Target="http://crscalprod.ad.umanitoba.ca/Catalog/ViewCatalog.aspx?pageid=viewcatalog&amp;topicgroupid=26458&amp;entitytype=CID&amp;entitycode=GRAD+8000" TargetMode="External"/><Relationship Id="rId66" Type="http://schemas.openxmlformats.org/officeDocument/2006/relationships/hyperlink" Target="https://catalog.umanitoba.ca/search/?P=GRAD%207501" TargetMode="External"/><Relationship Id="rId87" Type="http://schemas.openxmlformats.org/officeDocument/2006/relationships/hyperlink" Target="https://umanitoba.ca/admin/governance/media/Certificate_and_Diploma_Framework_2021_02_03.pdf" TargetMode="External"/><Relationship Id="rId110" Type="http://schemas.openxmlformats.org/officeDocument/2006/relationships/hyperlink" Target="https://catalog.umanitoba.ca/search/?P=GRAD%207500" TargetMode="External"/><Relationship Id="rId115" Type="http://schemas.openxmlformats.org/officeDocument/2006/relationships/hyperlink" Target="https://catalog.umanitoba.ca/graduate-studies/academic-guide/thesis-practicum-types/" TargetMode="External"/><Relationship Id="rId131" Type="http://schemas.openxmlformats.org/officeDocument/2006/relationships/hyperlink" Target="https://umanitoba.ca/registrar/letter-permission" TargetMode="External"/><Relationship Id="rId136" Type="http://schemas.openxmlformats.org/officeDocument/2006/relationships/hyperlink" Target="https://catalog.umanitoba.ca/graduate-studies/academic-guide/extension-time-complete-program-study/" TargetMode="External"/><Relationship Id="rId157" Type="http://schemas.openxmlformats.org/officeDocument/2006/relationships/hyperlink" Target="https://umanitoba.ca/graduate-studies/forms" TargetMode="External"/><Relationship Id="rId178" Type="http://schemas.openxmlformats.org/officeDocument/2006/relationships/hyperlink" Target="https://umanitoba.ca/access_and_privacy/FIPPA.html" TargetMode="External"/><Relationship Id="rId61" Type="http://schemas.openxmlformats.org/officeDocument/2006/relationships/hyperlink" Target="https://umanitoba.ca/graduate-studies/sites/graduate-studies/files/2020-07/failed-grades.pdf" TargetMode="External"/><Relationship Id="rId82" Type="http://schemas.openxmlformats.org/officeDocument/2006/relationships/hyperlink" Target="https://catalog.umanitoba.ca/graduate-studies/academic-guide/general-regulations-pre-masters/" TargetMode="External"/><Relationship Id="rId152" Type="http://schemas.openxmlformats.org/officeDocument/2006/relationships/hyperlink" Target="https://catalog.umanitoba.ca/graduate-studies/academic-guide/policy-withholding-thesis-pending-patent-application-content-manuscript-submission/" TargetMode="External"/><Relationship Id="rId173" Type="http://schemas.openxmlformats.org/officeDocument/2006/relationships/hyperlink" Target="https://umanitoba.ca/registrar/grades/appeal-grade" TargetMode="External"/><Relationship Id="rId19" Type="http://schemas.openxmlformats.org/officeDocument/2006/relationships/hyperlink" Target="https://catalog.umanitoba.ca/graduate-studies/academic-guide/leaves-absence/" TargetMode="External"/><Relationship Id="rId14" Type="http://schemas.openxmlformats.org/officeDocument/2006/relationships/hyperlink" Target="https://umanitoba.ca/admissions/undergraduate/requirements/english-language-proficiency" TargetMode="External"/><Relationship Id="rId30" Type="http://schemas.openxmlformats.org/officeDocument/2006/relationships/hyperlink" Target="https://umanitoba.ca/graduate-studies/form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3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student-experience/thesis-and-practicum/submit-your-thesis-or-practicum" TargetMode="External"/><Relationship Id="rId105" Type="http://schemas.openxmlformats.org/officeDocument/2006/relationships/hyperlink" Target="https://umanitoba.ca/admin/governance/governing_documents/students/277.html" TargetMode="External"/><Relationship Id="rId126" Type="http://schemas.openxmlformats.org/officeDocument/2006/relationships/hyperlink" Target="https://umanitoba.ca/admin/governance/governing_documents/community/962.html" TargetMode="External"/><Relationship Id="rId147" Type="http://schemas.openxmlformats.org/officeDocument/2006/relationships/hyperlink" Target="https://umanitoba.ca/admin/governance/governing_documents/research/responsible_conduct_of_research.html"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umanitoba.ca/graduate-studies/student-experience/core-academic-requirements" TargetMode="External"/><Relationship Id="rId93" Type="http://schemas.openxmlformats.org/officeDocument/2006/relationships/hyperlink" Target="https://umanitoba.ca/graduate-studies/programs-study" TargetMode="External"/><Relationship Id="rId98" Type="http://schemas.openxmlformats.org/officeDocument/2006/relationships/hyperlink" Target="https://umanitoba.ca/registrar/letter-permission" TargetMode="External"/><Relationship Id="rId121" Type="http://schemas.openxmlformats.org/officeDocument/2006/relationships/hyperlink" Target="http://umanitoba.ca/faculties/graduate_studies/governance/academic_membership.html" TargetMode="External"/><Relationship Id="rId142" Type="http://schemas.openxmlformats.org/officeDocument/2006/relationships/hyperlink" Target="https://umanitoba.ca/graduate-studies/forms" TargetMode="External"/><Relationship Id="rId163" Type="http://schemas.openxmlformats.org/officeDocument/2006/relationships/hyperlink" Target="https://umanitoba.ca/graduate-studies/sites/graduate-studies/files/2021-03/jmp-regulations-2017.pdf" TargetMode="External"/><Relationship Id="rId184" Type="http://schemas.openxmlformats.org/officeDocument/2006/relationships/header" Target="header2.xml"/><Relationship Id="rId3" Type="http://schemas.openxmlformats.org/officeDocument/2006/relationships/styles" Target="styles.xml"/><Relationship Id="rId25" Type="http://schemas.openxmlformats.org/officeDocument/2006/relationships/hyperlink" Target="https://umanitoba.ca/graduate-studies/forms"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catalog.umanitoba.ca/graduate-studies/academic-guide/policy-withholding-thesis-pending-patent-application-content-manuscript-submission/" TargetMode="External"/><Relationship Id="rId137" Type="http://schemas.openxmlformats.org/officeDocument/2006/relationships/hyperlink" Target="https://catalog.umanitoba.ca/graduate-studies/academic-guide/leaves-absence/"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schedule/" TargetMode="External"/><Relationship Id="rId41" Type="http://schemas.openxmlformats.org/officeDocument/2006/relationships/hyperlink" Target="http://crscalprod.ad.umanitoba.ca/Catalog/ViewCatalog.aspx?pageid=viewcatalog&amp;topicgroupid=26458&amp;entitytype=CID&amp;entitycode=GRAD+7050" TargetMode="External"/><Relationship Id="rId62" Type="http://schemas.openxmlformats.org/officeDocument/2006/relationships/hyperlink" Target="https://catalog.umanitoba.ca/graduate-studies/academic-guide/masters-degrees-general-regulations/" TargetMode="External"/><Relationship Id="rId83" Type="http://schemas.openxmlformats.org/officeDocument/2006/relationships/hyperlink" Target="https://catalog.umanitoba.ca/graduate-studies/university-policies-procedures/accessibility-policy/" TargetMode="External"/><Relationship Id="rId88" Type="http://schemas.openxmlformats.org/officeDocument/2006/relationships/hyperlink" Target="https://catalog.umanitoba.ca/graduate-studies/academic-guide/general-regulations-pre-masters/" TargetMode="External"/><Relationship Id="rId111" Type="http://schemas.openxmlformats.org/officeDocument/2006/relationships/hyperlink" Target="https://catalog.umanitoba.ca/search/?P=GRAD%207300" TargetMode="External"/><Relationship Id="rId132" Type="http://schemas.openxmlformats.org/officeDocument/2006/relationships/hyperlink" Target="https://umanitoba.ca/graduate-studies/forms" TargetMode="External"/><Relationship Id="rId153" Type="http://schemas.openxmlformats.org/officeDocument/2006/relationships/hyperlink" Target="https://umanitoba.ca/governance/governing-documents" TargetMode="External"/><Relationship Id="rId174" Type="http://schemas.openxmlformats.org/officeDocument/2006/relationships/hyperlink" Target="https://umanitoba.ca/student-supports/academic-supports/student-advocacy" TargetMode="External"/><Relationship Id="rId179" Type="http://schemas.openxmlformats.org/officeDocument/2006/relationships/hyperlink" Target="https://umanitoba.ca/admin/vp_admin/ofp/copyright/media/Permission_letter_student.docx" TargetMode="External"/><Relationship Id="rId15" Type="http://schemas.openxmlformats.org/officeDocument/2006/relationships/hyperlink" Target="https://umanitoba.ca/explore/programs-of-study/graduate" TargetMode="External"/><Relationship Id="rId36" Type="http://schemas.openxmlformats.org/officeDocument/2006/relationships/hyperlink" Target="http://crscalprod.ad.umanitoba.ca/Catalog/ViewCatalog.aspx?pageid=viewcatalog&amp;topicgroupid=26458&amp;entitytype=CID&amp;entitycode=GRAD+701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faculties/graduate_studies/governance/academic_membership.html" TargetMode="External"/><Relationship Id="rId127" Type="http://schemas.openxmlformats.org/officeDocument/2006/relationships/hyperlink" Target="https://umanitoba.ca/admin/governance/governing_documents/students/277.html" TargetMode="External"/><Relationship Id="rId10" Type="http://schemas.openxmlformats.org/officeDocument/2006/relationships/hyperlink" Target="http://umanitoba.ca/philosophy/"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10" TargetMode="External"/><Relationship Id="rId73" Type="http://schemas.openxmlformats.org/officeDocument/2006/relationships/hyperlink" Target="https://umanitoba.ca/graduate-studies/forms" TargetMode="External"/><Relationship Id="rId78" Type="http://schemas.openxmlformats.org/officeDocument/2006/relationships/hyperlink" Target="https://catalog.umanitoba.ca/search/?P=GRAD%207300" TargetMode="External"/><Relationship Id="rId94" Type="http://schemas.openxmlformats.org/officeDocument/2006/relationships/hyperlink" Target="https://umanitoba.ca/admin/governance/media/Certificate_and_Diploma_Framework_2021_02_03.pdf" TargetMode="External"/><Relationship Id="rId99" Type="http://schemas.openxmlformats.org/officeDocument/2006/relationships/hyperlink" Target="https://umanitoba.ca/graduate-studies/forms" TargetMode="External"/><Relationship Id="rId101" Type="http://schemas.openxmlformats.org/officeDocument/2006/relationships/hyperlink" Target="https://umanitoba.ca/graduate-studies/graduate-studies-administration" TargetMode="External"/><Relationship Id="rId122" Type="http://schemas.openxmlformats.org/officeDocument/2006/relationships/hyperlink" Target="https://umanitoba.ca/graduate-studies/graduate-studies-administration" TargetMode="External"/><Relationship Id="rId143" Type="http://schemas.openxmlformats.org/officeDocument/2006/relationships/hyperlink" Target="https://umanitoba.ca/graduate-studies/student-experience/thesis-and-practicum" TargetMode="External"/><Relationship Id="rId148" Type="http://schemas.openxmlformats.org/officeDocument/2006/relationships/hyperlink" Target="https://umanitoba.ca/graduate-studies/forms" TargetMode="External"/><Relationship Id="rId164" Type="http://schemas.openxmlformats.org/officeDocument/2006/relationships/hyperlink" Target="https://umanitoba.ca/sites/default/files/2020-04/appeal-procedures-for-students.pdf" TargetMode="External"/><Relationship Id="rId169" Type="http://schemas.openxmlformats.org/officeDocument/2006/relationships/hyperlink" Target="https://umanitoba.ca/governance/governing-documents-students" TargetMode="External"/><Relationship Id="rId18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copyright/" TargetMode="External"/><Relationship Id="rId26" Type="http://schemas.openxmlformats.org/officeDocument/2006/relationships/hyperlink" Target="https://cags.ca/institutional-members/"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university-policies-procedures/accessibility-policy/" TargetMode="External"/><Relationship Id="rId112" Type="http://schemas.openxmlformats.org/officeDocument/2006/relationships/hyperlink" Target="https://umanitoba.ca/graduate-studies/forms" TargetMode="External"/><Relationship Id="rId133" Type="http://schemas.openxmlformats.org/officeDocument/2006/relationships/hyperlink" Target="https://catalog.umanitoba.ca/graduate-studies/academic-guide/application-admission-registration-policies/" TargetMode="External"/><Relationship Id="rId154" Type="http://schemas.openxmlformats.org/officeDocument/2006/relationships/hyperlink" Target="https://umanitoba.ca/graduate-studies/forms" TargetMode="External"/><Relationship Id="rId175" Type="http://schemas.openxmlformats.org/officeDocument/2006/relationships/hyperlink" Target="https://umanitoba.ca/faculties/graduate_studies/media/ThesisSampleTitlePage.pdf" TargetMode="External"/><Relationship Id="rId16" Type="http://schemas.openxmlformats.org/officeDocument/2006/relationships/hyperlink" Target="https://umanitoba.ca/graduate-studies/graduate-student-admissions/requirements" TargetMode="External"/><Relationship Id="rId37" Type="http://schemas.openxmlformats.org/officeDocument/2006/relationships/hyperlink" Target="http://crscalprod.ad.umanitoba.ca/Catalog/ViewCatalog.aspx?pageid=viewcatalog&amp;topicgroupid=26458&amp;entitytype=CID&amp;entitycode=GRAD+7050" TargetMode="External"/><Relationship Id="rId58" Type="http://schemas.openxmlformats.org/officeDocument/2006/relationships/hyperlink" Target="https://umanitoba.ca/graduate-studies/student-experience/core-academic-requirements" TargetMode="External"/><Relationship Id="rId79" Type="http://schemas.openxmlformats.org/officeDocument/2006/relationships/hyperlink" Target="https://catalog.umanitoba.ca/search/?P=GRAD%207500" TargetMode="External"/><Relationship Id="rId102" Type="http://schemas.openxmlformats.org/officeDocument/2006/relationships/hyperlink" Target="http://umanitoba.ca/faculties/graduate_studies/governance/academic_membership.html" TargetMode="External"/><Relationship Id="rId123" Type="http://schemas.openxmlformats.org/officeDocument/2006/relationships/hyperlink" Target="http://umanitoba.ca/faculties/graduate_studies/governance/academic_membership.html" TargetMode="External"/><Relationship Id="rId144" Type="http://schemas.openxmlformats.org/officeDocument/2006/relationships/hyperlink" Target="https://umanitoba.ca/faculties/graduate_studies/governance/academic_membership.html" TargetMode="External"/><Relationship Id="rId90" Type="http://schemas.openxmlformats.org/officeDocument/2006/relationships/hyperlink" Target="https://catalog.umanitoba.ca/graduate-studies/academic-guide/masters-degrees-general-regulations/" TargetMode="External"/><Relationship Id="rId165" Type="http://schemas.openxmlformats.org/officeDocument/2006/relationships/hyperlink" Target="https://umanitoba.ca/governance/governing-documents-students" TargetMode="External"/><Relationship Id="rId186" Type="http://schemas.openxmlformats.org/officeDocument/2006/relationships/fontTable" Target="fontTable.xml"/><Relationship Id="rId27" Type="http://schemas.openxmlformats.org/officeDocument/2006/relationships/hyperlink" Target="http://umanitoba.ca/faculties/graduate_studies/admin/supplemental_regulations.html"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umanitoba.ca/graduate-studies/student-experience/core-academic-requirements" TargetMode="External"/><Relationship Id="rId113" Type="http://schemas.openxmlformats.org/officeDocument/2006/relationships/hyperlink" Target="https://umanitoba.ca/graduate-studies/sites/graduate-studies/files/2020-07/masters-thesis-practicum-final-report.pdf" TargetMode="External"/><Relationship Id="rId134" Type="http://schemas.openxmlformats.org/officeDocument/2006/relationships/hyperlink" Target="https://umanitoba.ca/graduate-studies/forms" TargetMode="External"/><Relationship Id="rId80" Type="http://schemas.openxmlformats.org/officeDocument/2006/relationships/hyperlink" Target="https://catalog.umanitoba.ca/search/?P=GRAD%207501" TargetMode="External"/><Relationship Id="rId155" Type="http://schemas.openxmlformats.org/officeDocument/2006/relationships/hyperlink" Target="https://umanitoba.ca/graduate-studies/student-experience/thesis-and-practicum/submit-your-thesis-or-practicum" TargetMode="External"/><Relationship Id="rId176" Type="http://schemas.openxmlformats.org/officeDocument/2006/relationships/hyperlink" Target="http://umanitoba.ca/graduate-studies/sites/graduate-studies/files/2020-04/ThesisSampleTOC.pdf" TargetMode="External"/><Relationship Id="rId17" Type="http://schemas.openxmlformats.org/officeDocument/2006/relationships/hyperlink" Target="https://catalog.umanitoba.ca/graduate-studies/academic-guide/masters-degrees-general-regulations/" TargetMode="External"/><Relationship Id="rId38" Type="http://schemas.openxmlformats.org/officeDocument/2006/relationships/hyperlink" Target="http://crscalprod.ad.umanitoba.ca/Catalog/ViewCatalog.aspx?pageid=viewcatalog&amp;topicgroupid=26458&amp;entitytype=CID&amp;entitycode=GRAD+7090" TargetMode="External"/><Relationship Id="rId59" Type="http://schemas.openxmlformats.org/officeDocument/2006/relationships/hyperlink" Target="https://umanitoba.ca/graduate-studies/forms" TargetMode="External"/><Relationship Id="rId103" Type="http://schemas.openxmlformats.org/officeDocument/2006/relationships/hyperlink" Target="https://umanitoba.ca/admin/governance/governing_documents/community/248.html" TargetMode="External"/><Relationship Id="rId124" Type="http://schemas.openxmlformats.org/officeDocument/2006/relationships/hyperlink" Target="https://umanitoba.ca/graduate-studies/forms" TargetMode="External"/><Relationship Id="rId70" Type="http://schemas.openxmlformats.org/officeDocument/2006/relationships/hyperlink" Target="https://catalog.umanitoba.ca/search/?P=GRAD%207300" TargetMode="External"/><Relationship Id="rId91" Type="http://schemas.openxmlformats.org/officeDocument/2006/relationships/hyperlink" Target="https://catalog.umanitoba.ca/graduate-studies/academic-guide/doctor-philosophy-general-regulations/" TargetMode="External"/><Relationship Id="rId145" Type="http://schemas.openxmlformats.org/officeDocument/2006/relationships/hyperlink" Target="https://umanitoba.ca/graduate-studies/student-experience/thesis-and-practicum/submit-your-thesis-or-practicum" TargetMode="External"/><Relationship Id="rId166" Type="http://schemas.openxmlformats.org/officeDocument/2006/relationships/hyperlink" Target="https://umanitoba.ca/governance/governing-documents-students"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https://catalog.umanitoba.ca/graduate-studies/academic-guide/application-admission-registration-policie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catalog.umanitoba.ca/graduate-studies/university-policies-procedures/accessibility-policy/" TargetMode="External"/><Relationship Id="rId81" Type="http://schemas.openxmlformats.org/officeDocument/2006/relationships/hyperlink" Target="https://catalog.umanitoba.ca/graduate-studies/university-policies-procedures/accessibility-policy/" TargetMode="External"/><Relationship Id="rId135" Type="http://schemas.openxmlformats.org/officeDocument/2006/relationships/hyperlink" Target="https://umanitoba.ca/graduate-studies/student-experience/thesis-and-practicum/submit-your-thesis-or-practicum" TargetMode="External"/><Relationship Id="rId156" Type="http://schemas.openxmlformats.org/officeDocument/2006/relationships/hyperlink" Target="https://umanitoba.ca/international" TargetMode="External"/><Relationship Id="rId177" Type="http://schemas.openxmlformats.org/officeDocument/2006/relationships/hyperlink" Target="https://umanitoba.ca/admin/vp_admin/ofp/copyright/media/Copyright_grads_undergra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4455</TotalTime>
  <Pages>66</Pages>
  <Words>33716</Words>
  <Characters>192186</Characters>
  <Application>Microsoft Office Word</Application>
  <DocSecurity>0</DocSecurity>
  <Lines>1601</Lines>
  <Paragraphs>450</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225452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192</cp:revision>
  <dcterms:created xsi:type="dcterms:W3CDTF">2020-07-02T18:56:00Z</dcterms:created>
  <dcterms:modified xsi:type="dcterms:W3CDTF">2023-08-14T21:13:00Z</dcterms:modified>
</cp:coreProperties>
</file>