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6813E8" w:rsidRPr="003241F7" w14:paraId="27813CB1" w14:textId="77777777" w:rsidTr="006813E8">
        <w:tc>
          <w:tcPr>
            <w:tcW w:w="7086" w:type="dxa"/>
            <w:shd w:val="clear" w:color="auto" w:fill="auto"/>
          </w:tcPr>
          <w:p w14:paraId="0007F05B" w14:textId="50F8682E" w:rsidR="006813E8" w:rsidRPr="003241F7" w:rsidRDefault="006813E8" w:rsidP="006813E8">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6813E8" w:rsidRPr="003241F7" w:rsidRDefault="006813E8" w:rsidP="006813E8">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6813E8" w:rsidRPr="003241F7" w:rsidRDefault="006813E8" w:rsidP="006813E8">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6813E8" w:rsidRPr="003241F7" w:rsidRDefault="006813E8" w:rsidP="006813E8">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6813E8" w:rsidRPr="003241F7" w:rsidRDefault="006813E8" w:rsidP="006813E8">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6813E8" w:rsidRPr="003241F7" w:rsidRDefault="006813E8" w:rsidP="006813E8">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6813E8" w:rsidRPr="003241F7" w:rsidRDefault="006813E8" w:rsidP="006813E8">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6813E8" w:rsidRPr="003241F7" w:rsidRDefault="006813E8" w:rsidP="006813E8">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t>
            </w:r>
            <w:r w:rsidRPr="003241F7">
              <w:rPr>
                <w:rFonts w:ascii="Helvetica" w:hAnsi="Helvetica" w:cs="Helvetica"/>
                <w:color w:val="222222"/>
                <w:sz w:val="18"/>
                <w:szCs w:val="18"/>
                <w:lang w:val="en-CA" w:eastAsia="en-CA"/>
              </w:rPr>
              <w:lastRenderedPageBreak/>
              <w:t>When that designation is made, the Graduate Chair will be the primary contact for the graduate program.</w:t>
            </w:r>
          </w:p>
          <w:p w14:paraId="70A142B5" w14:textId="77777777" w:rsidR="006813E8" w:rsidRPr="003241F7" w:rsidRDefault="006813E8" w:rsidP="006813E8">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6813E8" w:rsidRPr="003241F7" w:rsidRDefault="006813E8" w:rsidP="006813E8">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311D8DE8" w14:textId="2ABC5FA2" w:rsidR="006813E8" w:rsidRPr="003241F7" w:rsidRDefault="006813E8" w:rsidP="006813E8">
            <w:pPr>
              <w:spacing w:after="120"/>
              <w:rPr>
                <w:rFonts w:ascii="Helvetica" w:hAnsi="Helvetica" w:cs="Helvetica"/>
                <w:sz w:val="18"/>
                <w:szCs w:val="18"/>
              </w:rPr>
            </w:pPr>
            <w:r w:rsidRPr="00556FEE">
              <w:rPr>
                <w:rFonts w:ascii="Arial" w:hAnsi="Arial" w:cs="Arial"/>
                <w:sz w:val="18"/>
                <w:szCs w:val="18"/>
              </w:rPr>
              <w:lastRenderedPageBreak/>
              <w:t xml:space="preserve"> </w:t>
            </w:r>
          </w:p>
        </w:tc>
      </w:tr>
      <w:tr w:rsidR="006813E8" w:rsidRPr="003241F7" w14:paraId="6D515BD8" w14:textId="77777777" w:rsidTr="006813E8">
        <w:tc>
          <w:tcPr>
            <w:tcW w:w="7086" w:type="dxa"/>
            <w:shd w:val="clear" w:color="auto" w:fill="auto"/>
          </w:tcPr>
          <w:p w14:paraId="4E547001" w14:textId="77777777" w:rsidR="006813E8" w:rsidRPr="003241F7" w:rsidRDefault="006813E8" w:rsidP="006813E8">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6813E8" w:rsidRPr="003241F7" w:rsidRDefault="006813E8" w:rsidP="006813E8">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6813E8" w:rsidRPr="003241F7" w:rsidRDefault="006813E8" w:rsidP="006813E8">
            <w:pPr>
              <w:pStyle w:val="NormalWeb"/>
              <w:spacing w:before="0" w:beforeAutospacing="0" w:after="120" w:afterAutospacing="0"/>
              <w:rPr>
                <w:rStyle w:val="Strong"/>
                <w:rFonts w:ascii="Helvetica" w:hAnsi="Helvetica" w:cs="Helvetica"/>
                <w:color w:val="000000"/>
                <w:sz w:val="18"/>
                <w:szCs w:val="18"/>
              </w:rPr>
            </w:pPr>
          </w:p>
          <w:p w14:paraId="28092DC5" w14:textId="6EF3802A" w:rsidR="006813E8" w:rsidRPr="003241F7" w:rsidRDefault="006813E8" w:rsidP="006813E8">
            <w:pPr>
              <w:pStyle w:val="NormalWeb"/>
              <w:numPr>
                <w:ilvl w:val="2"/>
                <w:numId w:val="41"/>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6813E8" w:rsidRPr="003241F7" w:rsidRDefault="006813E8" w:rsidP="006813E8">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6813E8" w:rsidRPr="003241F7" w:rsidRDefault="006813E8" w:rsidP="006813E8">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6813E8" w:rsidRPr="003241F7" w:rsidRDefault="006813E8" w:rsidP="006813E8">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6813E8" w:rsidRPr="003241F7" w:rsidRDefault="006813E8" w:rsidP="006813E8">
            <w:pPr>
              <w:spacing w:after="120"/>
              <w:textAlignment w:val="baseline"/>
              <w:rPr>
                <w:rFonts w:ascii="Helvetica" w:hAnsi="Helvetica" w:cs="Helvetica"/>
                <w:color w:val="000000"/>
                <w:sz w:val="18"/>
                <w:szCs w:val="18"/>
              </w:rPr>
            </w:pPr>
          </w:p>
        </w:tc>
        <w:tc>
          <w:tcPr>
            <w:tcW w:w="4254" w:type="dxa"/>
          </w:tcPr>
          <w:p w14:paraId="17AD9CA7" w14:textId="7E4DDF4C" w:rsidR="006813E8" w:rsidRPr="006B0613" w:rsidRDefault="006813E8" w:rsidP="006813E8">
            <w:pPr>
              <w:jc w:val="both"/>
              <w:rPr>
                <w:rFonts w:ascii="Arial" w:hAnsi="Arial" w:cs="Arial"/>
                <w:sz w:val="18"/>
                <w:szCs w:val="18"/>
              </w:rPr>
            </w:pPr>
            <w:r w:rsidRPr="006B0613">
              <w:rPr>
                <w:rFonts w:ascii="Arial" w:hAnsi="Arial" w:cs="Arial"/>
                <w:sz w:val="18"/>
                <w:szCs w:val="18"/>
              </w:rPr>
              <w:t xml:space="preserve">Department </w:t>
            </w:r>
            <w:r>
              <w:rPr>
                <w:rFonts w:ascii="Arial" w:hAnsi="Arial" w:cs="Arial"/>
                <w:sz w:val="18"/>
                <w:szCs w:val="18"/>
              </w:rPr>
              <w:t>Administrative Support</w:t>
            </w:r>
          </w:p>
          <w:p w14:paraId="7A5F66A1" w14:textId="77777777" w:rsidR="006813E8" w:rsidRPr="006B0613" w:rsidRDefault="006813E8" w:rsidP="006813E8">
            <w:pPr>
              <w:jc w:val="both"/>
              <w:rPr>
                <w:rFonts w:ascii="Arial" w:hAnsi="Arial" w:cs="Arial"/>
                <w:sz w:val="18"/>
                <w:szCs w:val="18"/>
              </w:rPr>
            </w:pPr>
            <w:r w:rsidRPr="006B0613">
              <w:rPr>
                <w:rFonts w:ascii="Arial" w:hAnsi="Arial" w:cs="Arial"/>
                <w:sz w:val="18"/>
                <w:szCs w:val="18"/>
              </w:rPr>
              <w:t>Department of Pharmacology and Therapeutics</w:t>
            </w:r>
          </w:p>
          <w:p w14:paraId="38F11A46" w14:textId="77777777" w:rsidR="006813E8" w:rsidRPr="006B0613" w:rsidRDefault="006813E8" w:rsidP="006813E8">
            <w:pPr>
              <w:jc w:val="both"/>
              <w:rPr>
                <w:rFonts w:ascii="Arial" w:hAnsi="Arial" w:cs="Arial"/>
                <w:sz w:val="18"/>
                <w:szCs w:val="18"/>
              </w:rPr>
            </w:pPr>
            <w:r>
              <w:rPr>
                <w:rFonts w:ascii="Arial" w:hAnsi="Arial" w:cs="Arial"/>
                <w:sz w:val="18"/>
                <w:szCs w:val="18"/>
              </w:rPr>
              <w:t xml:space="preserve">A205-753 </w:t>
            </w:r>
            <w:proofErr w:type="spellStart"/>
            <w:r>
              <w:rPr>
                <w:rFonts w:ascii="Arial" w:hAnsi="Arial" w:cs="Arial"/>
                <w:sz w:val="18"/>
                <w:szCs w:val="18"/>
              </w:rPr>
              <w:t>McDermot</w:t>
            </w:r>
            <w:proofErr w:type="spellEnd"/>
            <w:r>
              <w:rPr>
                <w:rFonts w:ascii="Arial" w:hAnsi="Arial" w:cs="Arial"/>
                <w:sz w:val="18"/>
                <w:szCs w:val="18"/>
              </w:rPr>
              <w:t xml:space="preserve"> Avenue</w:t>
            </w:r>
          </w:p>
          <w:p w14:paraId="1489C154" w14:textId="77777777" w:rsidR="006813E8" w:rsidRPr="006B0613" w:rsidRDefault="006813E8" w:rsidP="006813E8">
            <w:pPr>
              <w:jc w:val="both"/>
              <w:rPr>
                <w:rFonts w:ascii="Arial" w:hAnsi="Arial" w:cs="Arial"/>
                <w:sz w:val="18"/>
                <w:szCs w:val="18"/>
              </w:rPr>
            </w:pPr>
            <w:r w:rsidRPr="006B0613">
              <w:rPr>
                <w:rFonts w:ascii="Arial" w:hAnsi="Arial" w:cs="Arial"/>
                <w:sz w:val="18"/>
                <w:szCs w:val="18"/>
              </w:rPr>
              <w:t>Tel: 789-3553</w:t>
            </w:r>
          </w:p>
          <w:p w14:paraId="03CA7B73" w14:textId="77777777" w:rsidR="006813E8" w:rsidRPr="006B0613" w:rsidRDefault="006813E8" w:rsidP="006813E8">
            <w:pPr>
              <w:jc w:val="both"/>
              <w:rPr>
                <w:rFonts w:ascii="Arial" w:hAnsi="Arial" w:cs="Arial"/>
                <w:sz w:val="18"/>
                <w:szCs w:val="18"/>
                <w:highlight w:val="green"/>
              </w:rPr>
            </w:pPr>
          </w:p>
          <w:p w14:paraId="09EEACA5" w14:textId="77777777" w:rsidR="006813E8" w:rsidRPr="006B0613" w:rsidRDefault="006813E8" w:rsidP="006813E8">
            <w:pPr>
              <w:rPr>
                <w:rFonts w:ascii="Arial" w:hAnsi="Arial" w:cs="Arial"/>
                <w:sz w:val="18"/>
                <w:szCs w:val="18"/>
              </w:rPr>
            </w:pPr>
            <w:hyperlink r:id="rId10" w:history="1">
              <w:r w:rsidRPr="006B0613">
                <w:rPr>
                  <w:rStyle w:val="Hyperlink"/>
                  <w:rFonts w:ascii="Arial" w:hAnsi="Arial" w:cs="Arial"/>
                  <w:sz w:val="18"/>
                  <w:szCs w:val="18"/>
                </w:rPr>
                <w:t>pharmacology@umanitoba.ca</w:t>
              </w:r>
            </w:hyperlink>
          </w:p>
          <w:p w14:paraId="1D27DF97" w14:textId="77777777" w:rsidR="006813E8" w:rsidRPr="003241F7" w:rsidRDefault="006813E8" w:rsidP="006813E8">
            <w:pPr>
              <w:spacing w:after="120"/>
              <w:rPr>
                <w:rFonts w:ascii="Helvetica" w:hAnsi="Helvetica" w:cs="Helvetica"/>
                <w:sz w:val="18"/>
                <w:szCs w:val="18"/>
              </w:rPr>
            </w:pPr>
          </w:p>
        </w:tc>
      </w:tr>
      <w:tr w:rsidR="006813E8" w:rsidRPr="003241F7" w14:paraId="54179CB8" w14:textId="77777777" w:rsidTr="006813E8">
        <w:tc>
          <w:tcPr>
            <w:tcW w:w="7086" w:type="dxa"/>
            <w:shd w:val="clear" w:color="auto" w:fill="auto"/>
          </w:tcPr>
          <w:p w14:paraId="65D66BC9"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6813E8" w:rsidRPr="003241F7" w14:paraId="7DF5DCFA" w14:textId="77777777" w:rsidTr="004E3FAB">
              <w:trPr>
                <w:tblCellSpacing w:w="0" w:type="dxa"/>
              </w:trPr>
              <w:tc>
                <w:tcPr>
                  <w:tcW w:w="1302" w:type="dxa"/>
                  <w:shd w:val="clear" w:color="auto" w:fill="auto"/>
                  <w:vAlign w:val="center"/>
                  <w:hideMark/>
                </w:tcPr>
                <w:p w14:paraId="72885DDE"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6813E8" w:rsidRPr="003241F7" w14:paraId="7134F400" w14:textId="77777777" w:rsidTr="004E3FAB">
              <w:trPr>
                <w:tblCellSpacing w:w="0" w:type="dxa"/>
              </w:trPr>
              <w:tc>
                <w:tcPr>
                  <w:tcW w:w="1302" w:type="dxa"/>
                  <w:shd w:val="clear" w:color="auto" w:fill="auto"/>
                  <w:vAlign w:val="center"/>
                  <w:hideMark/>
                </w:tcPr>
                <w:p w14:paraId="5C2B4DBE" w14:textId="675DE6AF"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6813E8" w:rsidRPr="003241F7" w14:paraId="21AD9DAB" w14:textId="77777777" w:rsidTr="004E3FAB">
              <w:trPr>
                <w:tblCellSpacing w:w="0" w:type="dxa"/>
              </w:trPr>
              <w:tc>
                <w:tcPr>
                  <w:tcW w:w="1302" w:type="dxa"/>
                  <w:shd w:val="clear" w:color="auto" w:fill="auto"/>
                  <w:vAlign w:val="center"/>
                  <w:hideMark/>
                </w:tcPr>
                <w:p w14:paraId="1781A780" w14:textId="7E2B5D86"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6813E8" w:rsidRPr="003241F7" w14:paraId="75B0AFB0" w14:textId="77777777" w:rsidTr="004E3FAB">
              <w:trPr>
                <w:tblCellSpacing w:w="0" w:type="dxa"/>
              </w:trPr>
              <w:tc>
                <w:tcPr>
                  <w:tcW w:w="1302" w:type="dxa"/>
                  <w:shd w:val="clear" w:color="auto" w:fill="auto"/>
                  <w:vAlign w:val="center"/>
                  <w:hideMark/>
                </w:tcPr>
                <w:p w14:paraId="1C866045" w14:textId="7F736744"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6813E8" w:rsidRPr="003241F7" w:rsidRDefault="006813E8" w:rsidP="006813E8">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lastRenderedPageBreak/>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1"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313B7C5A" w14:textId="77777777" w:rsidR="006813E8" w:rsidRPr="006813E8" w:rsidRDefault="006813E8" w:rsidP="006813E8">
            <w:pPr>
              <w:spacing w:after="120"/>
              <w:rPr>
                <w:rFonts w:ascii="Helvetica" w:hAnsi="Helvetica" w:cs="Helvetica"/>
                <w:sz w:val="18"/>
                <w:szCs w:val="18"/>
              </w:rPr>
            </w:pPr>
            <w:r w:rsidRPr="006813E8">
              <w:rPr>
                <w:rFonts w:ascii="Helvetica" w:hAnsi="Helvetica" w:cs="Helvetica"/>
                <w:sz w:val="18"/>
                <w:szCs w:val="18"/>
              </w:rPr>
              <w:lastRenderedPageBreak/>
              <w:t>For upcoming application deadlines, please consult the Graduate Program Page</w:t>
            </w:r>
            <w:r w:rsidRPr="006813E8">
              <w:rPr>
                <w:rFonts w:ascii="Helvetica" w:hAnsi="Helvetica" w:cs="Helvetica"/>
                <w:sz w:val="18"/>
                <w:szCs w:val="18"/>
              </w:rPr>
              <w:t>:</w:t>
            </w:r>
          </w:p>
          <w:p w14:paraId="5EC33A37" w14:textId="77777777" w:rsidR="006813E8" w:rsidRPr="006813E8" w:rsidRDefault="006813E8" w:rsidP="006813E8">
            <w:pPr>
              <w:spacing w:after="120"/>
              <w:rPr>
                <w:rFonts w:ascii="Helvetica" w:hAnsi="Helvetica" w:cs="Helvetica"/>
                <w:sz w:val="18"/>
                <w:szCs w:val="18"/>
              </w:rPr>
            </w:pPr>
            <w:r w:rsidRPr="006813E8">
              <w:rPr>
                <w:rFonts w:ascii="Helvetica" w:hAnsi="Helvetica" w:cs="Helvetica"/>
                <w:sz w:val="18"/>
                <w:szCs w:val="18"/>
              </w:rPr>
              <w:t>M.Sc.:</w:t>
            </w:r>
          </w:p>
          <w:p w14:paraId="14D36C04" w14:textId="77777777" w:rsidR="006813E8" w:rsidRPr="006813E8" w:rsidRDefault="006813E8" w:rsidP="006813E8">
            <w:pPr>
              <w:spacing w:after="120"/>
              <w:rPr>
                <w:rFonts w:ascii="Helvetica" w:hAnsi="Helvetica" w:cs="Helvetica"/>
                <w:sz w:val="18"/>
                <w:szCs w:val="18"/>
              </w:rPr>
            </w:pPr>
            <w:hyperlink r:id="rId12" w:history="1">
              <w:r w:rsidRPr="006813E8">
                <w:rPr>
                  <w:rStyle w:val="Hyperlink"/>
                  <w:rFonts w:ascii="Helvetica" w:hAnsi="Helvetica" w:cs="Helvetica"/>
                  <w:sz w:val="18"/>
                  <w:szCs w:val="18"/>
                </w:rPr>
                <w:t>Pharmacology and Therapeutics (MSc) | Explore UM | University of Manitoba (umanitoba.ca)</w:t>
              </w:r>
            </w:hyperlink>
          </w:p>
          <w:p w14:paraId="6B9BD48E" w14:textId="77777777" w:rsidR="006813E8" w:rsidRPr="006813E8" w:rsidRDefault="006813E8" w:rsidP="006813E8">
            <w:pPr>
              <w:spacing w:after="120"/>
              <w:rPr>
                <w:rFonts w:ascii="Helvetica" w:hAnsi="Helvetica" w:cs="Helvetica"/>
                <w:sz w:val="18"/>
                <w:szCs w:val="18"/>
              </w:rPr>
            </w:pPr>
          </w:p>
          <w:p w14:paraId="4E5E90D1" w14:textId="77777777" w:rsidR="006813E8" w:rsidRPr="006813E8" w:rsidRDefault="006813E8" w:rsidP="006813E8">
            <w:pPr>
              <w:spacing w:after="120"/>
              <w:rPr>
                <w:rFonts w:ascii="Helvetica" w:hAnsi="Helvetica" w:cs="Helvetica"/>
                <w:sz w:val="18"/>
                <w:szCs w:val="18"/>
              </w:rPr>
            </w:pPr>
            <w:r w:rsidRPr="006813E8">
              <w:rPr>
                <w:rFonts w:ascii="Helvetica" w:hAnsi="Helvetica" w:cs="Helvetica"/>
                <w:sz w:val="18"/>
                <w:szCs w:val="18"/>
              </w:rPr>
              <w:t>Ph.D.:</w:t>
            </w:r>
          </w:p>
          <w:p w14:paraId="54431C0D" w14:textId="3314A0C4" w:rsidR="006813E8" w:rsidRPr="006813E8" w:rsidRDefault="006813E8" w:rsidP="006813E8">
            <w:pPr>
              <w:spacing w:after="120"/>
              <w:rPr>
                <w:rFonts w:ascii="Helvetica" w:hAnsi="Helvetica" w:cs="Helvetica"/>
                <w:sz w:val="18"/>
                <w:szCs w:val="18"/>
              </w:rPr>
            </w:pPr>
            <w:hyperlink r:id="rId13" w:history="1">
              <w:r w:rsidRPr="006813E8">
                <w:rPr>
                  <w:rStyle w:val="Hyperlink"/>
                  <w:rFonts w:ascii="Helvetica" w:hAnsi="Helvetica" w:cs="Helvetica"/>
                  <w:sz w:val="18"/>
                  <w:szCs w:val="18"/>
                </w:rPr>
                <w:t>Pharmacology and Therapeutics (PhD) | Explore UM | University of Manitoba (umanitoba.ca)</w:t>
              </w:r>
            </w:hyperlink>
          </w:p>
          <w:p w14:paraId="69D10FA0" w14:textId="1A56C070" w:rsidR="006813E8" w:rsidRPr="006813E8" w:rsidRDefault="006813E8" w:rsidP="006813E8">
            <w:pPr>
              <w:spacing w:after="120"/>
              <w:rPr>
                <w:rFonts w:ascii="Helvetica" w:hAnsi="Helvetica" w:cs="Helvetica"/>
                <w:sz w:val="18"/>
                <w:szCs w:val="18"/>
              </w:rPr>
            </w:pPr>
          </w:p>
        </w:tc>
      </w:tr>
      <w:tr w:rsidR="006813E8" w:rsidRPr="003241F7" w14:paraId="276D50BB" w14:textId="77777777" w:rsidTr="006813E8">
        <w:tc>
          <w:tcPr>
            <w:tcW w:w="7086" w:type="dxa"/>
            <w:shd w:val="clear" w:color="auto" w:fill="auto"/>
          </w:tcPr>
          <w:p w14:paraId="78918CBF" w14:textId="77777777" w:rsidR="006813E8" w:rsidRPr="003241F7" w:rsidRDefault="006813E8" w:rsidP="006813E8">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1.1.3 Application Fee</w:t>
            </w:r>
          </w:p>
          <w:p w14:paraId="63AAAA8F" w14:textId="5D25CAC0" w:rsidR="006813E8" w:rsidRPr="003241F7" w:rsidRDefault="006813E8" w:rsidP="006813E8">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13129EBC" w14:textId="77777777" w:rsidR="006813E8" w:rsidRPr="003241F7" w:rsidRDefault="006813E8" w:rsidP="006813E8">
            <w:pPr>
              <w:spacing w:after="120"/>
              <w:rPr>
                <w:rFonts w:ascii="Helvetica" w:hAnsi="Helvetica" w:cs="Helvetica"/>
                <w:sz w:val="18"/>
                <w:szCs w:val="18"/>
              </w:rPr>
            </w:pPr>
          </w:p>
        </w:tc>
      </w:tr>
      <w:tr w:rsidR="006813E8" w:rsidRPr="003241F7" w14:paraId="580F90B7" w14:textId="77777777" w:rsidTr="006813E8">
        <w:tc>
          <w:tcPr>
            <w:tcW w:w="7086" w:type="dxa"/>
            <w:shd w:val="clear" w:color="auto" w:fill="auto"/>
          </w:tcPr>
          <w:p w14:paraId="264E8CA3" w14:textId="77777777" w:rsidR="006813E8" w:rsidRPr="003241F7" w:rsidRDefault="006813E8" w:rsidP="006813E8">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6813E8" w:rsidRPr="003241F7" w:rsidRDefault="006813E8" w:rsidP="006813E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6813E8" w:rsidRPr="003241F7" w:rsidRDefault="006813E8" w:rsidP="006813E8">
            <w:pPr>
              <w:spacing w:after="120"/>
              <w:rPr>
                <w:rFonts w:ascii="Helvetica" w:hAnsi="Helvetica" w:cs="Helvetica"/>
                <w:color w:val="000000"/>
                <w:sz w:val="18"/>
                <w:szCs w:val="18"/>
              </w:rPr>
            </w:pPr>
          </w:p>
        </w:tc>
        <w:tc>
          <w:tcPr>
            <w:tcW w:w="4254" w:type="dxa"/>
          </w:tcPr>
          <w:p w14:paraId="2413F218" w14:textId="77777777" w:rsidR="006813E8" w:rsidRPr="003241F7" w:rsidRDefault="006813E8" w:rsidP="006813E8">
            <w:pPr>
              <w:spacing w:after="120"/>
              <w:rPr>
                <w:rFonts w:ascii="Helvetica" w:hAnsi="Helvetica" w:cs="Helvetica"/>
                <w:sz w:val="18"/>
                <w:szCs w:val="18"/>
              </w:rPr>
            </w:pPr>
          </w:p>
        </w:tc>
      </w:tr>
      <w:tr w:rsidR="006813E8" w:rsidRPr="003241F7" w14:paraId="5094C4D5" w14:textId="77777777" w:rsidTr="006813E8">
        <w:tc>
          <w:tcPr>
            <w:tcW w:w="7086" w:type="dxa"/>
            <w:shd w:val="clear" w:color="auto" w:fill="auto"/>
          </w:tcPr>
          <w:p w14:paraId="785EFD34" w14:textId="77777777" w:rsidR="006813E8" w:rsidRPr="003241F7" w:rsidRDefault="006813E8" w:rsidP="006813E8">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6813E8" w:rsidRPr="003241F7" w:rsidRDefault="006813E8" w:rsidP="006813E8">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7BB6D2FD" w14:textId="77777777" w:rsidR="006813E8" w:rsidRPr="003241F7" w:rsidRDefault="006813E8" w:rsidP="006813E8">
            <w:pPr>
              <w:spacing w:after="120"/>
              <w:rPr>
                <w:rFonts w:ascii="Helvetica" w:hAnsi="Helvetica" w:cs="Helvetica"/>
                <w:sz w:val="18"/>
                <w:szCs w:val="18"/>
              </w:rPr>
            </w:pPr>
          </w:p>
        </w:tc>
      </w:tr>
      <w:tr w:rsidR="006813E8" w:rsidRPr="003241F7" w14:paraId="6F777E74" w14:textId="77777777" w:rsidTr="006813E8">
        <w:tc>
          <w:tcPr>
            <w:tcW w:w="7086" w:type="dxa"/>
            <w:shd w:val="clear" w:color="auto" w:fill="auto"/>
          </w:tcPr>
          <w:p w14:paraId="0FC22C40" w14:textId="77777777" w:rsidR="006813E8" w:rsidRPr="003241F7" w:rsidRDefault="006813E8" w:rsidP="006813E8">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6813E8" w:rsidRPr="003241F7" w:rsidRDefault="006813E8" w:rsidP="006813E8">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5584E6D6" w14:textId="77777777" w:rsidR="006813E8" w:rsidRPr="003241F7" w:rsidRDefault="006813E8" w:rsidP="006813E8">
            <w:pPr>
              <w:spacing w:after="120"/>
              <w:rPr>
                <w:rFonts w:ascii="Helvetica" w:hAnsi="Helvetica" w:cs="Helvetica"/>
                <w:sz w:val="18"/>
                <w:szCs w:val="18"/>
              </w:rPr>
            </w:pPr>
          </w:p>
        </w:tc>
      </w:tr>
      <w:tr w:rsidR="006813E8" w:rsidRPr="003241F7" w14:paraId="2A00BC30" w14:textId="77777777" w:rsidTr="006813E8">
        <w:tc>
          <w:tcPr>
            <w:tcW w:w="7086" w:type="dxa"/>
            <w:shd w:val="clear" w:color="auto" w:fill="auto"/>
          </w:tcPr>
          <w:p w14:paraId="23D354B5"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4"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6813E8" w:rsidRPr="003241F7" w:rsidRDefault="006813E8" w:rsidP="006813E8">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6813E8" w:rsidRPr="003241F7" w:rsidRDefault="006813E8" w:rsidP="006813E8">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6813E8" w:rsidRPr="003241F7" w:rsidRDefault="006813E8" w:rsidP="006813E8">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lastRenderedPageBreak/>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6813E8" w:rsidRPr="003241F7" w:rsidRDefault="006813E8" w:rsidP="006813E8">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PTE Academic (61% overall)</w:t>
            </w:r>
          </w:p>
          <w:p w14:paraId="4ACAAB15"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6813E8" w:rsidRPr="003241F7" w:rsidRDefault="006813E8" w:rsidP="006813E8">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5"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595335EA" w14:textId="77777777" w:rsidR="006813E8" w:rsidRPr="00556FEE" w:rsidRDefault="006813E8" w:rsidP="006813E8">
            <w:pPr>
              <w:rPr>
                <w:rFonts w:ascii="Arial" w:hAnsi="Arial" w:cs="Arial"/>
                <w:sz w:val="18"/>
                <w:szCs w:val="18"/>
              </w:rPr>
            </w:pPr>
          </w:p>
          <w:p w14:paraId="01B6C3BA" w14:textId="77777777" w:rsidR="006813E8" w:rsidRPr="003241F7" w:rsidRDefault="006813E8" w:rsidP="006813E8">
            <w:pPr>
              <w:spacing w:after="120"/>
              <w:rPr>
                <w:rFonts w:ascii="Helvetica" w:hAnsi="Helvetica" w:cs="Helvetica"/>
                <w:sz w:val="18"/>
                <w:szCs w:val="18"/>
              </w:rPr>
            </w:pPr>
          </w:p>
        </w:tc>
      </w:tr>
      <w:tr w:rsidR="006813E8" w:rsidRPr="003241F7" w14:paraId="03D5AC3E" w14:textId="77777777" w:rsidTr="006813E8">
        <w:tc>
          <w:tcPr>
            <w:tcW w:w="7086" w:type="dxa"/>
            <w:shd w:val="clear" w:color="auto" w:fill="auto"/>
          </w:tcPr>
          <w:p w14:paraId="79E1EA9A" w14:textId="09EC44F3"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6813E8" w:rsidRPr="003241F7" w:rsidRDefault="006813E8" w:rsidP="006813E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4616586" w14:textId="77777777" w:rsidR="006813E8" w:rsidRPr="003241F7" w:rsidRDefault="006813E8" w:rsidP="006813E8">
            <w:pPr>
              <w:spacing w:after="120"/>
              <w:rPr>
                <w:rFonts w:ascii="Helvetica" w:hAnsi="Helvetica" w:cs="Helvetica"/>
                <w:i/>
                <w:sz w:val="18"/>
                <w:szCs w:val="18"/>
              </w:rPr>
            </w:pPr>
          </w:p>
        </w:tc>
      </w:tr>
      <w:tr w:rsidR="006813E8" w:rsidRPr="003241F7" w14:paraId="69C00CD8" w14:textId="77777777" w:rsidTr="006813E8">
        <w:tc>
          <w:tcPr>
            <w:tcW w:w="7086" w:type="dxa"/>
            <w:shd w:val="clear" w:color="auto" w:fill="auto"/>
          </w:tcPr>
          <w:p w14:paraId="240FC4E4" w14:textId="7A99EDA5" w:rsidR="006813E8" w:rsidRPr="003241F7" w:rsidRDefault="006813E8" w:rsidP="006813E8">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6813E8" w:rsidRPr="003241F7" w:rsidRDefault="006813E8" w:rsidP="006813E8">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684841CC" w14:textId="77777777" w:rsidR="006813E8" w:rsidRPr="00556FEE" w:rsidRDefault="006813E8" w:rsidP="006813E8">
            <w:pPr>
              <w:rPr>
                <w:rFonts w:ascii="Arial" w:hAnsi="Arial" w:cs="Arial"/>
                <w:i/>
                <w:sz w:val="18"/>
                <w:szCs w:val="18"/>
              </w:rPr>
            </w:pPr>
          </w:p>
          <w:p w14:paraId="49F65FB3" w14:textId="77777777" w:rsidR="006813E8" w:rsidRPr="003241F7" w:rsidRDefault="006813E8" w:rsidP="006813E8">
            <w:pPr>
              <w:spacing w:after="120"/>
              <w:rPr>
                <w:rFonts w:ascii="Helvetica" w:hAnsi="Helvetica" w:cs="Helvetica"/>
                <w:sz w:val="18"/>
                <w:szCs w:val="18"/>
              </w:rPr>
            </w:pPr>
          </w:p>
        </w:tc>
      </w:tr>
      <w:tr w:rsidR="006813E8" w:rsidRPr="003241F7" w14:paraId="45FEC82C" w14:textId="77777777" w:rsidTr="006813E8">
        <w:tc>
          <w:tcPr>
            <w:tcW w:w="7086" w:type="dxa"/>
            <w:shd w:val="clear" w:color="auto" w:fill="auto"/>
          </w:tcPr>
          <w:p w14:paraId="19A8ED2E" w14:textId="4A3CEF5D" w:rsidR="006813E8" w:rsidRPr="003241F7" w:rsidRDefault="006813E8" w:rsidP="006813E8">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7"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6813E8" w:rsidRPr="003241F7" w:rsidRDefault="006813E8" w:rsidP="006813E8">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32C1B42F" w14:textId="77777777" w:rsidR="006813E8" w:rsidRPr="003241F7" w:rsidRDefault="006813E8" w:rsidP="006813E8">
            <w:pPr>
              <w:spacing w:after="120"/>
              <w:rPr>
                <w:rFonts w:ascii="Helvetica" w:hAnsi="Helvetica" w:cs="Helvetica"/>
                <w:sz w:val="18"/>
                <w:szCs w:val="18"/>
              </w:rPr>
            </w:pPr>
          </w:p>
        </w:tc>
      </w:tr>
      <w:tr w:rsidR="006813E8" w:rsidRPr="003241F7" w14:paraId="66D43158" w14:textId="77777777" w:rsidTr="006813E8">
        <w:tc>
          <w:tcPr>
            <w:tcW w:w="7086" w:type="dxa"/>
            <w:shd w:val="clear" w:color="auto" w:fill="auto"/>
          </w:tcPr>
          <w:p w14:paraId="2BBE24F5" w14:textId="06EEE18E" w:rsidR="006813E8" w:rsidRPr="003241F7" w:rsidRDefault="006813E8" w:rsidP="006813E8">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37112F9D" w14:textId="77777777" w:rsidR="006813E8" w:rsidRPr="00556FEE" w:rsidRDefault="006813E8" w:rsidP="006813E8">
            <w:pPr>
              <w:rPr>
                <w:rFonts w:ascii="Arial" w:hAnsi="Arial" w:cs="Arial"/>
                <w:sz w:val="18"/>
                <w:szCs w:val="18"/>
              </w:rPr>
            </w:pPr>
          </w:p>
          <w:p w14:paraId="0D4D49E8" w14:textId="77777777" w:rsidR="006813E8" w:rsidRPr="003241F7" w:rsidRDefault="006813E8" w:rsidP="006813E8">
            <w:pPr>
              <w:spacing w:after="120"/>
              <w:rPr>
                <w:rFonts w:ascii="Helvetica" w:hAnsi="Helvetica" w:cs="Helvetica"/>
                <w:sz w:val="18"/>
                <w:szCs w:val="18"/>
              </w:rPr>
            </w:pPr>
          </w:p>
        </w:tc>
      </w:tr>
      <w:tr w:rsidR="006813E8" w:rsidRPr="003241F7" w14:paraId="5CF4FE29" w14:textId="77777777" w:rsidTr="006813E8">
        <w:tc>
          <w:tcPr>
            <w:tcW w:w="7086" w:type="dxa"/>
            <w:shd w:val="clear" w:color="auto" w:fill="auto"/>
          </w:tcPr>
          <w:p w14:paraId="3DC74509" w14:textId="77777777" w:rsidR="006813E8" w:rsidRPr="003241F7" w:rsidRDefault="006813E8" w:rsidP="006813E8">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6813E8" w:rsidRPr="003241F7" w:rsidRDefault="006813E8" w:rsidP="006813E8">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6813E8" w:rsidRPr="003241F7" w:rsidRDefault="006813E8" w:rsidP="006813E8">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6813E8" w:rsidRPr="003241F7" w:rsidRDefault="006813E8" w:rsidP="006813E8">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6813E8" w:rsidRPr="003241F7" w:rsidRDefault="006813E8" w:rsidP="006813E8">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6813E8" w:rsidRPr="003241F7" w:rsidRDefault="006813E8" w:rsidP="006813E8">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009F5964" w14:textId="77777777" w:rsidR="006813E8" w:rsidRPr="003241F7" w:rsidRDefault="006813E8" w:rsidP="006813E8">
            <w:pPr>
              <w:spacing w:after="120"/>
              <w:rPr>
                <w:rFonts w:ascii="Helvetica" w:hAnsi="Helvetica" w:cs="Helvetica"/>
                <w:sz w:val="18"/>
                <w:szCs w:val="18"/>
              </w:rPr>
            </w:pPr>
          </w:p>
        </w:tc>
      </w:tr>
      <w:tr w:rsidR="006813E8" w:rsidRPr="003241F7" w14:paraId="08988F23" w14:textId="77777777" w:rsidTr="006813E8">
        <w:tc>
          <w:tcPr>
            <w:tcW w:w="7086" w:type="dxa"/>
            <w:shd w:val="clear" w:color="auto" w:fill="auto"/>
          </w:tcPr>
          <w:p w14:paraId="144CC5D3" w14:textId="77777777" w:rsidR="006813E8" w:rsidRPr="003241F7" w:rsidRDefault="006813E8" w:rsidP="006813E8">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6813E8" w:rsidRPr="003241F7" w:rsidRDefault="006813E8" w:rsidP="006813E8">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6813E8" w:rsidRPr="003241F7" w:rsidRDefault="006813E8" w:rsidP="006813E8">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6813E8" w:rsidRPr="003241F7" w:rsidRDefault="006813E8" w:rsidP="006813E8">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6813E8" w:rsidRPr="003241F7" w:rsidRDefault="006813E8" w:rsidP="006813E8">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6813E8" w:rsidRPr="003241F7" w:rsidRDefault="006813E8" w:rsidP="006813E8">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6813E8" w:rsidRDefault="006813E8" w:rsidP="006813E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9"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6813E8" w:rsidRPr="003241F7" w:rsidRDefault="006813E8" w:rsidP="006813E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295C6138" w14:textId="77777777" w:rsidR="006813E8" w:rsidRPr="00556FEE" w:rsidRDefault="006813E8" w:rsidP="006813E8">
            <w:pPr>
              <w:rPr>
                <w:rFonts w:ascii="Arial" w:hAnsi="Arial" w:cs="Arial"/>
                <w:sz w:val="18"/>
                <w:szCs w:val="18"/>
              </w:rPr>
            </w:pPr>
          </w:p>
          <w:p w14:paraId="197EDF14" w14:textId="77777777" w:rsidR="006813E8" w:rsidRPr="003241F7" w:rsidRDefault="006813E8" w:rsidP="006813E8">
            <w:pPr>
              <w:spacing w:after="120"/>
              <w:rPr>
                <w:rFonts w:ascii="Helvetica" w:hAnsi="Helvetica" w:cs="Helvetica"/>
                <w:sz w:val="18"/>
                <w:szCs w:val="18"/>
              </w:rPr>
            </w:pPr>
          </w:p>
        </w:tc>
      </w:tr>
      <w:tr w:rsidR="006813E8" w:rsidRPr="003241F7" w14:paraId="5AC0D437" w14:textId="77777777" w:rsidTr="006813E8">
        <w:tc>
          <w:tcPr>
            <w:tcW w:w="7086" w:type="dxa"/>
            <w:shd w:val="clear" w:color="auto" w:fill="auto"/>
          </w:tcPr>
          <w:p w14:paraId="595C077B" w14:textId="121D080F" w:rsidR="006813E8" w:rsidRPr="003241F7" w:rsidRDefault="006813E8" w:rsidP="006813E8">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6813E8" w:rsidRPr="003241F7" w:rsidRDefault="006813E8" w:rsidP="006813E8">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6813E8" w:rsidRPr="003241F7" w:rsidRDefault="006813E8" w:rsidP="006813E8">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6813E8" w:rsidRPr="003241F7" w:rsidRDefault="006813E8" w:rsidP="006813E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0"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6813E8" w:rsidRPr="003241F7" w:rsidRDefault="006813E8" w:rsidP="006813E8">
            <w:pPr>
              <w:spacing w:after="120"/>
              <w:rPr>
                <w:rFonts w:ascii="Helvetica" w:hAnsi="Helvetica" w:cs="Helvetica"/>
                <w:color w:val="222222"/>
                <w:sz w:val="18"/>
                <w:szCs w:val="18"/>
              </w:rPr>
            </w:pPr>
          </w:p>
        </w:tc>
        <w:tc>
          <w:tcPr>
            <w:tcW w:w="4254" w:type="dxa"/>
          </w:tcPr>
          <w:p w14:paraId="580A6A3F" w14:textId="77777777" w:rsidR="006813E8" w:rsidRPr="00556FEE" w:rsidRDefault="006813E8" w:rsidP="006813E8">
            <w:pPr>
              <w:rPr>
                <w:rFonts w:ascii="Arial" w:hAnsi="Arial" w:cs="Arial"/>
                <w:sz w:val="18"/>
                <w:szCs w:val="18"/>
              </w:rPr>
            </w:pPr>
          </w:p>
          <w:p w14:paraId="59011839" w14:textId="77777777" w:rsidR="006813E8" w:rsidRPr="003241F7" w:rsidRDefault="006813E8" w:rsidP="006813E8">
            <w:pPr>
              <w:spacing w:after="120"/>
              <w:rPr>
                <w:rFonts w:ascii="Helvetica" w:hAnsi="Helvetica" w:cs="Helvetica"/>
                <w:sz w:val="18"/>
                <w:szCs w:val="18"/>
              </w:rPr>
            </w:pPr>
          </w:p>
        </w:tc>
      </w:tr>
      <w:tr w:rsidR="006813E8" w:rsidRPr="003241F7" w14:paraId="36964A91" w14:textId="77777777" w:rsidTr="006813E8">
        <w:tc>
          <w:tcPr>
            <w:tcW w:w="7086" w:type="dxa"/>
            <w:shd w:val="clear" w:color="auto" w:fill="auto"/>
          </w:tcPr>
          <w:p w14:paraId="62AFCE3F" w14:textId="48A4EE9B" w:rsidR="006813E8" w:rsidRPr="003241F7" w:rsidRDefault="006813E8" w:rsidP="006813E8">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1"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38ABE903" w14:textId="77777777" w:rsidR="006813E8" w:rsidRPr="003241F7" w:rsidRDefault="006813E8" w:rsidP="006813E8">
            <w:pPr>
              <w:spacing w:after="120"/>
              <w:rPr>
                <w:rFonts w:ascii="Helvetica" w:hAnsi="Helvetica" w:cs="Helvetica"/>
                <w:sz w:val="18"/>
                <w:szCs w:val="18"/>
              </w:rPr>
            </w:pPr>
          </w:p>
        </w:tc>
      </w:tr>
      <w:tr w:rsidR="006813E8" w:rsidRPr="003241F7" w14:paraId="24FDA69B" w14:textId="77777777" w:rsidTr="006813E8">
        <w:tc>
          <w:tcPr>
            <w:tcW w:w="7086" w:type="dxa"/>
            <w:shd w:val="clear" w:color="auto" w:fill="auto"/>
          </w:tcPr>
          <w:p w14:paraId="161FE09E" w14:textId="52F8CE9C" w:rsidR="006813E8" w:rsidRPr="003241F7" w:rsidRDefault="006813E8" w:rsidP="006813E8">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xml:space="preserve">, the matter should be referred sequentially to the Department/Unit Graduate Chair, the Department/Unit Head, then to the Associate Dean working with the department/unit in the Faculty of Graduate Studies and finally the Dean of the Faculty of Graduate Studies. Students can also seek </w:t>
            </w:r>
            <w:r w:rsidRPr="003241F7">
              <w:rPr>
                <w:rFonts w:ascii="Helvetica" w:hAnsi="Helvetica" w:cs="Helvetica"/>
                <w:color w:val="222222"/>
                <w:sz w:val="18"/>
                <w:szCs w:val="18"/>
              </w:rPr>
              <w:lastRenderedPageBreak/>
              <w:t>support from other offices including Student Advocacy and the Student Counselling Center.</w:t>
            </w:r>
          </w:p>
          <w:p w14:paraId="7A5F5C80" w14:textId="2DBEA81F" w:rsidR="006813E8" w:rsidRPr="003241F7" w:rsidRDefault="006813E8" w:rsidP="006813E8">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29DBC2AB" w14:textId="77777777" w:rsidR="006813E8" w:rsidRPr="003241F7" w:rsidRDefault="006813E8" w:rsidP="006813E8">
            <w:pPr>
              <w:spacing w:after="120"/>
              <w:rPr>
                <w:rFonts w:ascii="Helvetica" w:hAnsi="Helvetica" w:cs="Helvetica"/>
                <w:sz w:val="18"/>
                <w:szCs w:val="18"/>
              </w:rPr>
            </w:pPr>
          </w:p>
        </w:tc>
      </w:tr>
      <w:tr w:rsidR="006813E8" w:rsidRPr="003241F7" w14:paraId="35F5E30D" w14:textId="77777777" w:rsidTr="006813E8">
        <w:tc>
          <w:tcPr>
            <w:tcW w:w="7086" w:type="dxa"/>
            <w:shd w:val="clear" w:color="auto" w:fill="auto"/>
          </w:tcPr>
          <w:p w14:paraId="34EC7DF5" w14:textId="0584F6DF"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6813E8" w:rsidRPr="003241F7" w:rsidRDefault="006813E8" w:rsidP="006813E8">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2"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3"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6813E8" w:rsidRPr="003241F7" w:rsidRDefault="006813E8" w:rsidP="006813E8">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4"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6813E8" w:rsidRPr="003241F7" w:rsidRDefault="006813E8" w:rsidP="006813E8">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6813E8" w:rsidRPr="003241F7" w:rsidRDefault="006813E8" w:rsidP="006813E8">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Registration is possible in courses at both the graduate and undergraduate levels, and in credit courses offered through distance education or other means. To be eligible, </w:t>
            </w:r>
            <w:r w:rsidRPr="003241F7">
              <w:rPr>
                <w:rFonts w:ascii="Helvetica" w:hAnsi="Helvetica" w:cs="Helvetica"/>
                <w:color w:val="222222"/>
                <w:sz w:val="18"/>
                <w:szCs w:val="18"/>
                <w:shd w:val="clear" w:color="auto" w:fill="FFFFFF"/>
              </w:rPr>
              <w:lastRenderedPageBreak/>
              <w:t>courses must be an integral part of the applicant’s graduate degree program. Fee waiver is not permitted for audit or non-credit courses.</w:t>
            </w:r>
          </w:p>
          <w:p w14:paraId="3966CA82" w14:textId="213954F4"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6813E8" w:rsidRPr="003241F7" w:rsidRDefault="006813E8" w:rsidP="006813E8">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5"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229AE8FA" w14:textId="77777777" w:rsidR="006813E8" w:rsidRPr="00556FEE" w:rsidRDefault="006813E8" w:rsidP="006813E8">
            <w:pPr>
              <w:rPr>
                <w:rFonts w:ascii="Arial" w:hAnsi="Arial" w:cs="Arial"/>
                <w:sz w:val="18"/>
                <w:szCs w:val="18"/>
              </w:rPr>
            </w:pPr>
          </w:p>
          <w:p w14:paraId="05B38F64" w14:textId="77777777" w:rsidR="006813E8" w:rsidRPr="003241F7" w:rsidRDefault="006813E8" w:rsidP="006813E8">
            <w:pPr>
              <w:spacing w:after="120"/>
              <w:rPr>
                <w:rFonts w:ascii="Helvetica" w:hAnsi="Helvetica" w:cs="Helvetica"/>
                <w:sz w:val="18"/>
                <w:szCs w:val="18"/>
              </w:rPr>
            </w:pPr>
          </w:p>
        </w:tc>
      </w:tr>
      <w:tr w:rsidR="006813E8" w:rsidRPr="003241F7" w14:paraId="79DCC583" w14:textId="77777777" w:rsidTr="006813E8">
        <w:tc>
          <w:tcPr>
            <w:tcW w:w="7086" w:type="dxa"/>
            <w:shd w:val="clear" w:color="auto" w:fill="auto"/>
          </w:tcPr>
          <w:p w14:paraId="1D937EE8" w14:textId="77777777" w:rsidR="006813E8" w:rsidRPr="003241F7" w:rsidRDefault="006813E8" w:rsidP="006813E8">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6813E8" w:rsidRPr="003241F7" w:rsidRDefault="006813E8" w:rsidP="006813E8">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6"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6813E8" w:rsidRPr="003241F7" w:rsidRDefault="006813E8" w:rsidP="006813E8">
            <w:pPr>
              <w:pStyle w:val="ListParagraph"/>
              <w:spacing w:before="100" w:beforeAutospacing="1" w:after="100" w:afterAutospacing="1"/>
              <w:ind w:left="0"/>
              <w:rPr>
                <w:rFonts w:ascii="Helvetica" w:hAnsi="Helvetica" w:cs="Helvetica"/>
                <w:sz w:val="18"/>
                <w:szCs w:val="18"/>
              </w:rPr>
            </w:pPr>
          </w:p>
          <w:p w14:paraId="46487C03" w14:textId="64E58BEF" w:rsidR="006813E8" w:rsidRPr="003241F7" w:rsidRDefault="006813E8" w:rsidP="006813E8">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6813E8" w:rsidRPr="003241F7" w:rsidRDefault="006813E8" w:rsidP="006813E8">
            <w:pPr>
              <w:pStyle w:val="ListParagraph"/>
              <w:spacing w:before="100" w:beforeAutospacing="1" w:after="100" w:afterAutospacing="1"/>
              <w:ind w:left="0"/>
              <w:rPr>
                <w:rFonts w:ascii="Helvetica" w:hAnsi="Helvetica" w:cs="Helvetica"/>
                <w:color w:val="000000"/>
                <w:sz w:val="18"/>
                <w:szCs w:val="18"/>
              </w:rPr>
            </w:pPr>
          </w:p>
          <w:p w14:paraId="65CA5E66" w14:textId="77777777" w:rsidR="006813E8" w:rsidRPr="003241F7" w:rsidRDefault="006813E8" w:rsidP="006813E8">
            <w:pPr>
              <w:pStyle w:val="ListParagraph"/>
              <w:numPr>
                <w:ilvl w:val="0"/>
                <w:numId w:val="38"/>
              </w:numPr>
              <w:spacing w:before="100" w:beforeAutospacing="1" w:after="100" w:afterAutospacing="1"/>
              <w:rPr>
                <w:rFonts w:ascii="Helvetica" w:hAnsi="Helvetica" w:cs="Helvetica"/>
                <w:vanish/>
                <w:color w:val="000000"/>
                <w:sz w:val="18"/>
                <w:szCs w:val="18"/>
              </w:rPr>
            </w:pPr>
          </w:p>
          <w:p w14:paraId="1F944AB2" w14:textId="77777777" w:rsidR="006813E8" w:rsidRPr="003241F7" w:rsidRDefault="006813E8" w:rsidP="006813E8">
            <w:pPr>
              <w:pStyle w:val="ListParagraph"/>
              <w:numPr>
                <w:ilvl w:val="3"/>
                <w:numId w:val="38"/>
              </w:numPr>
              <w:spacing w:before="100" w:beforeAutospacing="1" w:after="100" w:afterAutospacing="1"/>
              <w:rPr>
                <w:rFonts w:ascii="Helvetica" w:hAnsi="Helvetica" w:cs="Helvetica"/>
                <w:vanish/>
                <w:color w:val="000000"/>
                <w:sz w:val="18"/>
                <w:szCs w:val="18"/>
              </w:rPr>
            </w:pPr>
          </w:p>
          <w:p w14:paraId="170247C3" w14:textId="5ACF320A" w:rsidR="006813E8" w:rsidRPr="003241F7" w:rsidRDefault="006813E8" w:rsidP="006813E8">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6813E8" w:rsidRPr="003241F7" w:rsidRDefault="006813E8" w:rsidP="006813E8">
            <w:pPr>
              <w:pStyle w:val="ListParagraph"/>
              <w:spacing w:before="100" w:beforeAutospacing="1" w:after="100" w:afterAutospacing="1"/>
              <w:ind w:left="0"/>
              <w:rPr>
                <w:rFonts w:ascii="Helvetica" w:hAnsi="Helvetica" w:cs="Helvetica"/>
                <w:sz w:val="18"/>
                <w:szCs w:val="18"/>
              </w:rPr>
            </w:pPr>
          </w:p>
          <w:p w14:paraId="4D87C70D" w14:textId="264E2629" w:rsidR="006813E8" w:rsidRPr="003241F7" w:rsidRDefault="006813E8" w:rsidP="006813E8">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6813E8" w:rsidRPr="003241F7" w:rsidRDefault="006813E8" w:rsidP="006813E8">
            <w:pPr>
              <w:pStyle w:val="ListParagraph"/>
              <w:spacing w:before="100" w:beforeAutospacing="1" w:after="100" w:afterAutospacing="1"/>
              <w:ind w:left="0"/>
              <w:rPr>
                <w:rFonts w:ascii="Helvetica" w:hAnsi="Helvetica" w:cs="Helvetica"/>
                <w:sz w:val="18"/>
                <w:szCs w:val="18"/>
              </w:rPr>
            </w:pPr>
          </w:p>
          <w:p w14:paraId="6CEC14F0" w14:textId="570A06B7" w:rsidR="006813E8" w:rsidRPr="003241F7" w:rsidRDefault="006813E8" w:rsidP="006813E8">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6813E8" w:rsidRPr="003241F7" w:rsidRDefault="006813E8" w:rsidP="006813E8">
            <w:pPr>
              <w:pStyle w:val="ListParagraph"/>
              <w:spacing w:before="100" w:beforeAutospacing="1" w:after="100" w:afterAutospacing="1"/>
              <w:ind w:left="0"/>
              <w:rPr>
                <w:rFonts w:ascii="Helvetica" w:hAnsi="Helvetica" w:cs="Helvetica"/>
                <w:sz w:val="18"/>
                <w:szCs w:val="18"/>
              </w:rPr>
            </w:pPr>
          </w:p>
          <w:p w14:paraId="37EC2583" w14:textId="6B78A934" w:rsidR="006813E8" w:rsidRPr="003241F7" w:rsidRDefault="006813E8" w:rsidP="006813E8">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6813E8" w:rsidRPr="003241F7" w:rsidRDefault="006813E8" w:rsidP="006813E8">
            <w:pPr>
              <w:pStyle w:val="ListParagraph"/>
              <w:spacing w:before="100" w:beforeAutospacing="1" w:after="100" w:afterAutospacing="1"/>
              <w:ind w:left="0"/>
              <w:rPr>
                <w:rFonts w:ascii="Helvetica" w:hAnsi="Helvetica" w:cs="Helvetica"/>
                <w:sz w:val="18"/>
                <w:szCs w:val="18"/>
              </w:rPr>
            </w:pPr>
          </w:p>
          <w:p w14:paraId="7967E2D6" w14:textId="5C536A73" w:rsidR="006813E8" w:rsidRPr="003241F7" w:rsidRDefault="006813E8" w:rsidP="006813E8">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6813E8" w:rsidRPr="003241F7" w:rsidRDefault="006813E8" w:rsidP="006813E8">
            <w:pPr>
              <w:pStyle w:val="ListParagraph"/>
              <w:spacing w:before="100" w:beforeAutospacing="1" w:after="100" w:afterAutospacing="1"/>
              <w:ind w:left="0"/>
              <w:rPr>
                <w:rFonts w:ascii="Helvetica" w:hAnsi="Helvetica" w:cs="Helvetica"/>
                <w:sz w:val="18"/>
                <w:szCs w:val="18"/>
              </w:rPr>
            </w:pPr>
          </w:p>
          <w:p w14:paraId="21761A30" w14:textId="729C1BAF" w:rsidR="006813E8" w:rsidRPr="003241F7" w:rsidRDefault="006813E8" w:rsidP="006813E8">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6813E8" w:rsidRPr="003241F7" w:rsidRDefault="006813E8" w:rsidP="006813E8">
            <w:pPr>
              <w:pStyle w:val="ListParagraph"/>
              <w:spacing w:before="100" w:beforeAutospacing="1" w:after="100" w:afterAutospacing="1"/>
              <w:ind w:left="0"/>
              <w:rPr>
                <w:rFonts w:ascii="Helvetica" w:hAnsi="Helvetica" w:cs="Helvetica"/>
                <w:sz w:val="18"/>
                <w:szCs w:val="18"/>
              </w:rPr>
            </w:pPr>
          </w:p>
          <w:p w14:paraId="4AD77363" w14:textId="74EBBDEB" w:rsidR="006813E8" w:rsidRPr="003241F7" w:rsidRDefault="006813E8" w:rsidP="006813E8">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6813E8" w:rsidRPr="003241F7" w:rsidRDefault="006813E8" w:rsidP="006813E8">
            <w:pPr>
              <w:pStyle w:val="ListParagraph"/>
              <w:spacing w:before="100" w:beforeAutospacing="1" w:after="100" w:afterAutospacing="1"/>
              <w:ind w:left="0"/>
              <w:rPr>
                <w:rFonts w:ascii="Helvetica" w:hAnsi="Helvetica" w:cs="Helvetica"/>
                <w:sz w:val="18"/>
                <w:szCs w:val="18"/>
              </w:rPr>
            </w:pPr>
          </w:p>
          <w:p w14:paraId="3FE9273E" w14:textId="60E77961" w:rsidR="006813E8" w:rsidRPr="003241F7" w:rsidRDefault="006813E8" w:rsidP="006813E8">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6813E8" w:rsidRPr="003241F7" w:rsidRDefault="006813E8" w:rsidP="006813E8">
            <w:pPr>
              <w:pStyle w:val="ListParagraph"/>
              <w:spacing w:before="100" w:beforeAutospacing="1" w:after="100" w:afterAutospacing="1"/>
              <w:ind w:left="0"/>
              <w:rPr>
                <w:rFonts w:ascii="Helvetica" w:hAnsi="Helvetica" w:cs="Helvetica"/>
                <w:sz w:val="18"/>
                <w:szCs w:val="18"/>
              </w:rPr>
            </w:pPr>
          </w:p>
          <w:p w14:paraId="2F2DBB0E" w14:textId="2994E10F" w:rsidR="006813E8" w:rsidRPr="003241F7" w:rsidRDefault="006813E8" w:rsidP="006813E8">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6813E8" w:rsidRPr="003241F7" w:rsidRDefault="006813E8" w:rsidP="006813E8">
            <w:pPr>
              <w:pStyle w:val="ListParagraph"/>
              <w:spacing w:before="100" w:beforeAutospacing="1" w:after="100" w:afterAutospacing="1"/>
              <w:ind w:left="0"/>
              <w:rPr>
                <w:rFonts w:ascii="Helvetica" w:hAnsi="Helvetica" w:cs="Helvetica"/>
                <w:sz w:val="18"/>
                <w:szCs w:val="18"/>
              </w:rPr>
            </w:pPr>
          </w:p>
          <w:p w14:paraId="3596C444" w14:textId="4B3CD4B0" w:rsidR="006813E8" w:rsidRPr="003241F7" w:rsidRDefault="006813E8" w:rsidP="006813E8">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7" w:history="1">
              <w:r w:rsidRPr="003241F7">
                <w:rPr>
                  <w:rStyle w:val="Hyperlink"/>
                  <w:rFonts w:ascii="Helvetica" w:hAnsi="Helvetica" w:cs="Helvetica"/>
                  <w:sz w:val="18"/>
                  <w:szCs w:val="18"/>
                </w:rPr>
                <w:t>https://cags.ca/institutional-members/</w:t>
              </w:r>
            </w:hyperlink>
          </w:p>
        </w:tc>
        <w:tc>
          <w:tcPr>
            <w:tcW w:w="4254" w:type="dxa"/>
          </w:tcPr>
          <w:p w14:paraId="2BE87C7D" w14:textId="77777777" w:rsidR="006813E8" w:rsidRPr="00556FEE" w:rsidRDefault="006813E8" w:rsidP="006813E8">
            <w:pPr>
              <w:rPr>
                <w:rFonts w:ascii="Arial" w:hAnsi="Arial" w:cs="Arial"/>
                <w:sz w:val="18"/>
                <w:szCs w:val="18"/>
              </w:rPr>
            </w:pPr>
          </w:p>
          <w:p w14:paraId="4C078767" w14:textId="77777777" w:rsidR="006813E8" w:rsidRPr="003241F7" w:rsidRDefault="006813E8" w:rsidP="006813E8">
            <w:pPr>
              <w:spacing w:after="120"/>
              <w:rPr>
                <w:rFonts w:ascii="Helvetica" w:hAnsi="Helvetica" w:cs="Helvetica"/>
                <w:sz w:val="18"/>
                <w:szCs w:val="18"/>
              </w:rPr>
            </w:pPr>
          </w:p>
        </w:tc>
      </w:tr>
      <w:tr w:rsidR="006813E8" w:rsidRPr="003241F7" w14:paraId="4DE672EC" w14:textId="77777777" w:rsidTr="006813E8">
        <w:tc>
          <w:tcPr>
            <w:tcW w:w="7086" w:type="dxa"/>
            <w:shd w:val="clear" w:color="auto" w:fill="auto"/>
          </w:tcPr>
          <w:p w14:paraId="6EA92C38" w14:textId="77777777" w:rsidR="006813E8" w:rsidRPr="003241F7" w:rsidRDefault="006813E8" w:rsidP="006813E8">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8"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6813E8" w:rsidRPr="003241F7" w:rsidRDefault="006813E8" w:rsidP="006813E8">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6813E8" w:rsidRPr="003241F7" w:rsidRDefault="006813E8" w:rsidP="006813E8">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9"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10FC8DB2" w14:textId="77777777" w:rsidR="006813E8" w:rsidRPr="00556FEE" w:rsidRDefault="006813E8" w:rsidP="006813E8">
            <w:pPr>
              <w:pStyle w:val="Default"/>
              <w:rPr>
                <w:rFonts w:ascii="Arial" w:hAnsi="Arial" w:cs="Arial"/>
                <w:sz w:val="16"/>
                <w:szCs w:val="16"/>
              </w:rPr>
            </w:pPr>
          </w:p>
          <w:p w14:paraId="2322DE7E" w14:textId="77777777" w:rsidR="006813E8" w:rsidRPr="003241F7" w:rsidRDefault="006813E8" w:rsidP="006813E8">
            <w:pPr>
              <w:spacing w:after="120"/>
              <w:rPr>
                <w:rFonts w:ascii="Helvetica" w:hAnsi="Helvetica" w:cs="Helvetica"/>
                <w:sz w:val="18"/>
                <w:szCs w:val="18"/>
              </w:rPr>
            </w:pPr>
          </w:p>
        </w:tc>
      </w:tr>
      <w:tr w:rsidR="006813E8" w:rsidRPr="003241F7" w14:paraId="5CBF7CE1" w14:textId="77777777" w:rsidTr="006813E8">
        <w:tc>
          <w:tcPr>
            <w:tcW w:w="7086" w:type="dxa"/>
            <w:shd w:val="clear" w:color="auto" w:fill="auto"/>
          </w:tcPr>
          <w:p w14:paraId="00088BD2"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t>
            </w:r>
            <w:r w:rsidRPr="003241F7">
              <w:rPr>
                <w:rFonts w:ascii="Helvetica" w:hAnsi="Helvetica" w:cs="Helvetica"/>
                <w:color w:val="222222"/>
                <w:sz w:val="18"/>
                <w:szCs w:val="18"/>
              </w:rPr>
              <w:lastRenderedPageBreak/>
              <w:t>will the satisfaction of the incomplete requirements result in a final grade that is lower than the incomplete grade recorded on the student’s record.</w:t>
            </w:r>
          </w:p>
          <w:p w14:paraId="4D0D8CC9" w14:textId="77777777"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6813E8" w:rsidRPr="003241F7" w:rsidRDefault="006813E8" w:rsidP="006813E8">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6813E8" w:rsidRPr="003241F7" w:rsidRDefault="006813E8" w:rsidP="006813E8">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6813E8" w:rsidRPr="003241F7" w:rsidRDefault="006813E8" w:rsidP="006813E8">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6813E8" w:rsidRPr="003241F7" w:rsidRDefault="006813E8" w:rsidP="006813E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0"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E6C3B79" w14:textId="77777777" w:rsidR="006813E8" w:rsidRPr="003241F7" w:rsidRDefault="006813E8" w:rsidP="006813E8">
            <w:pPr>
              <w:pStyle w:val="Default"/>
              <w:spacing w:after="120"/>
              <w:rPr>
                <w:rFonts w:ascii="Helvetica" w:hAnsi="Helvetica" w:cs="Helvetica"/>
                <w:sz w:val="18"/>
                <w:szCs w:val="18"/>
              </w:rPr>
            </w:pPr>
          </w:p>
        </w:tc>
      </w:tr>
      <w:tr w:rsidR="006813E8" w:rsidRPr="003241F7" w14:paraId="0A8830BE" w14:textId="77777777" w:rsidTr="006813E8">
        <w:tc>
          <w:tcPr>
            <w:tcW w:w="7086" w:type="dxa"/>
            <w:shd w:val="clear" w:color="auto" w:fill="auto"/>
          </w:tcPr>
          <w:p w14:paraId="3E584551" w14:textId="77777777" w:rsidR="006813E8" w:rsidRPr="003241F7" w:rsidRDefault="006813E8" w:rsidP="006813E8">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6813E8" w:rsidRPr="003241F7" w:rsidRDefault="006813E8" w:rsidP="006813E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1"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5A835075" w14:textId="77777777" w:rsidR="006813E8" w:rsidRPr="003241F7" w:rsidRDefault="006813E8" w:rsidP="006813E8">
            <w:pPr>
              <w:spacing w:after="120"/>
              <w:rPr>
                <w:rFonts w:ascii="Helvetica" w:hAnsi="Helvetica" w:cs="Helvetica"/>
                <w:sz w:val="18"/>
                <w:szCs w:val="18"/>
              </w:rPr>
            </w:pPr>
          </w:p>
        </w:tc>
      </w:tr>
      <w:tr w:rsidR="006813E8" w:rsidRPr="003241F7" w14:paraId="4309616C" w14:textId="77777777" w:rsidTr="006813E8">
        <w:tc>
          <w:tcPr>
            <w:tcW w:w="7086" w:type="dxa"/>
            <w:shd w:val="clear" w:color="auto" w:fill="auto"/>
          </w:tcPr>
          <w:p w14:paraId="55A66287"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6813E8" w:rsidRPr="003241F7" w:rsidRDefault="006813E8" w:rsidP="006813E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6813E8" w:rsidRPr="003241F7" w:rsidRDefault="006813E8" w:rsidP="006813E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6813E8" w:rsidRPr="003241F7" w:rsidRDefault="006813E8" w:rsidP="006813E8">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6813E8" w:rsidRPr="003241F7" w:rsidRDefault="006813E8" w:rsidP="006813E8">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6813E8" w:rsidRPr="003241F7" w:rsidRDefault="006813E8" w:rsidP="006813E8">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43D4A7AD" w14:textId="77777777" w:rsidR="006813E8" w:rsidRPr="00556FEE" w:rsidRDefault="006813E8" w:rsidP="006813E8">
            <w:pPr>
              <w:rPr>
                <w:rFonts w:ascii="Arial" w:hAnsi="Arial" w:cs="Arial"/>
                <w:i/>
                <w:sz w:val="18"/>
                <w:szCs w:val="18"/>
              </w:rPr>
            </w:pPr>
          </w:p>
          <w:p w14:paraId="2D5D4EAC" w14:textId="77777777" w:rsidR="006813E8" w:rsidRPr="003241F7" w:rsidRDefault="006813E8" w:rsidP="006813E8">
            <w:pPr>
              <w:spacing w:after="120"/>
              <w:rPr>
                <w:rFonts w:ascii="Helvetica" w:hAnsi="Helvetica" w:cs="Helvetica"/>
                <w:sz w:val="18"/>
                <w:szCs w:val="18"/>
              </w:rPr>
            </w:pPr>
          </w:p>
        </w:tc>
      </w:tr>
      <w:tr w:rsidR="006813E8" w:rsidRPr="003241F7" w14:paraId="086E2914" w14:textId="77777777" w:rsidTr="006813E8">
        <w:tc>
          <w:tcPr>
            <w:tcW w:w="7086" w:type="dxa"/>
            <w:shd w:val="clear" w:color="auto" w:fill="auto"/>
          </w:tcPr>
          <w:p w14:paraId="3EE41E18" w14:textId="77777777" w:rsidR="006813E8" w:rsidRPr="003241F7" w:rsidRDefault="006813E8" w:rsidP="006813E8">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1.4.1 Full-Time and Part-Time Students</w:t>
            </w:r>
          </w:p>
          <w:p w14:paraId="0261802C"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6813E8" w:rsidRPr="003241F7" w:rsidRDefault="006813E8" w:rsidP="006813E8">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6813E8" w:rsidRPr="003241F7" w:rsidRDefault="006813E8" w:rsidP="006813E8">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6813E8" w:rsidRPr="003241F7" w:rsidRDefault="006813E8" w:rsidP="006813E8">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6813E8" w:rsidRPr="003241F7" w:rsidRDefault="006813E8" w:rsidP="006813E8">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6813E8" w:rsidRPr="003241F7" w:rsidRDefault="006813E8" w:rsidP="006813E8">
            <w:pPr>
              <w:pStyle w:val="NormalWeb"/>
              <w:numPr>
                <w:ilvl w:val="0"/>
                <w:numId w:val="4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503172A9" w14:textId="77777777" w:rsidR="006813E8" w:rsidRPr="00556FEE" w:rsidRDefault="006813E8" w:rsidP="006813E8">
            <w:pPr>
              <w:rPr>
                <w:rFonts w:ascii="Arial" w:hAnsi="Arial" w:cs="Arial"/>
                <w:sz w:val="16"/>
                <w:szCs w:val="16"/>
              </w:rPr>
            </w:pPr>
          </w:p>
          <w:p w14:paraId="6652247A" w14:textId="14089CEE" w:rsidR="006813E8" w:rsidRPr="003241F7" w:rsidRDefault="006813E8" w:rsidP="006813E8">
            <w:pPr>
              <w:spacing w:after="120"/>
              <w:rPr>
                <w:rFonts w:ascii="Helvetica" w:hAnsi="Helvetica" w:cs="Helvetica"/>
                <w:i/>
                <w:sz w:val="18"/>
                <w:szCs w:val="18"/>
              </w:rPr>
            </w:pPr>
            <w:r w:rsidRPr="00556FEE">
              <w:rPr>
                <w:rFonts w:ascii="Arial" w:hAnsi="Arial" w:cs="Arial"/>
                <w:sz w:val="16"/>
                <w:szCs w:val="16"/>
              </w:rPr>
              <w:lastRenderedPageBreak/>
              <w:tab/>
            </w:r>
          </w:p>
        </w:tc>
      </w:tr>
      <w:tr w:rsidR="006813E8" w:rsidRPr="003241F7" w14:paraId="76CF524B" w14:textId="77777777" w:rsidTr="006813E8">
        <w:tc>
          <w:tcPr>
            <w:tcW w:w="7086" w:type="dxa"/>
            <w:shd w:val="clear" w:color="auto" w:fill="auto"/>
          </w:tcPr>
          <w:p w14:paraId="0C6875B1" w14:textId="77777777" w:rsidR="006813E8" w:rsidRPr="003241F7" w:rsidRDefault="006813E8" w:rsidP="006813E8">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lastRenderedPageBreak/>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6813E8" w:rsidRPr="003241F7" w:rsidRDefault="006813E8" w:rsidP="006813E8">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70715BA9" w14:textId="77777777" w:rsidR="006813E8" w:rsidRPr="003241F7" w:rsidRDefault="006813E8" w:rsidP="006813E8">
            <w:pPr>
              <w:spacing w:after="120"/>
              <w:rPr>
                <w:rFonts w:ascii="Helvetica" w:hAnsi="Helvetica" w:cs="Helvetica"/>
                <w:sz w:val="18"/>
                <w:szCs w:val="18"/>
              </w:rPr>
            </w:pPr>
          </w:p>
        </w:tc>
      </w:tr>
      <w:tr w:rsidR="006813E8" w:rsidRPr="003241F7" w14:paraId="36065B47" w14:textId="77777777" w:rsidTr="006813E8">
        <w:tc>
          <w:tcPr>
            <w:tcW w:w="7086" w:type="dxa"/>
            <w:shd w:val="clear" w:color="auto" w:fill="auto"/>
          </w:tcPr>
          <w:p w14:paraId="1B09BE0C"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w:t>
            </w:r>
            <w:r w:rsidRPr="003241F7">
              <w:rPr>
                <w:rFonts w:ascii="Helvetica" w:hAnsi="Helvetica" w:cs="Helvetica"/>
                <w:color w:val="222222"/>
                <w:sz w:val="18"/>
                <w:szCs w:val="18"/>
              </w:rPr>
              <w:lastRenderedPageBreak/>
              <w:t>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6813E8" w:rsidRPr="003241F7" w:rsidRDefault="006813E8" w:rsidP="006813E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6813E8" w:rsidRPr="003241F7" w:rsidRDefault="006813E8" w:rsidP="006813E8">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2"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6813E8" w:rsidRPr="003241F7" w:rsidRDefault="006813E8" w:rsidP="006813E8">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6813E8" w:rsidRPr="003241F7" w:rsidRDefault="006813E8" w:rsidP="006813E8">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6813E8" w:rsidRPr="003241F7" w:rsidRDefault="006813E8" w:rsidP="006813E8">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6813E8" w:rsidRPr="003241F7" w:rsidRDefault="006813E8" w:rsidP="006813E8">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04FEEB70" w14:textId="77777777" w:rsidR="006813E8" w:rsidRPr="003241F7" w:rsidRDefault="006813E8" w:rsidP="006813E8">
            <w:pPr>
              <w:spacing w:after="120"/>
              <w:rPr>
                <w:rFonts w:ascii="Helvetica" w:hAnsi="Helvetica" w:cs="Helvetica"/>
                <w:sz w:val="18"/>
                <w:szCs w:val="18"/>
              </w:rPr>
            </w:pPr>
          </w:p>
        </w:tc>
      </w:tr>
      <w:tr w:rsidR="006813E8" w:rsidRPr="003241F7" w14:paraId="32C061EB" w14:textId="77777777" w:rsidTr="006813E8">
        <w:tc>
          <w:tcPr>
            <w:tcW w:w="7086" w:type="dxa"/>
            <w:shd w:val="clear" w:color="auto" w:fill="auto"/>
          </w:tcPr>
          <w:p w14:paraId="3F85DC73" w14:textId="77777777" w:rsidR="006813E8" w:rsidRPr="003241F7" w:rsidRDefault="006813E8" w:rsidP="006813E8">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6813E8" w:rsidRPr="003241F7" w:rsidRDefault="006813E8" w:rsidP="006813E8">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297920A4" w14:textId="77777777" w:rsidR="006813E8" w:rsidRPr="00556FEE" w:rsidRDefault="006813E8" w:rsidP="006813E8">
            <w:pPr>
              <w:rPr>
                <w:rFonts w:ascii="Arial" w:hAnsi="Arial" w:cs="Arial"/>
                <w:sz w:val="18"/>
                <w:szCs w:val="18"/>
              </w:rPr>
            </w:pPr>
          </w:p>
          <w:p w14:paraId="4B0A3E17" w14:textId="77777777" w:rsidR="006813E8" w:rsidRPr="003241F7" w:rsidRDefault="006813E8" w:rsidP="006813E8">
            <w:pPr>
              <w:spacing w:after="120"/>
              <w:rPr>
                <w:rFonts w:ascii="Helvetica" w:hAnsi="Helvetica" w:cs="Helvetica"/>
                <w:sz w:val="18"/>
                <w:szCs w:val="18"/>
              </w:rPr>
            </w:pPr>
          </w:p>
        </w:tc>
      </w:tr>
      <w:tr w:rsidR="006813E8" w:rsidRPr="003241F7" w14:paraId="698C1B93" w14:textId="77777777" w:rsidTr="006813E8">
        <w:tc>
          <w:tcPr>
            <w:tcW w:w="7086" w:type="dxa"/>
            <w:shd w:val="clear" w:color="auto" w:fill="auto"/>
          </w:tcPr>
          <w:p w14:paraId="1E76A969" w14:textId="77777777" w:rsidR="006813E8" w:rsidRPr="003241F7" w:rsidRDefault="006813E8" w:rsidP="006813E8">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6813E8" w:rsidRPr="003241F7" w:rsidRDefault="006813E8" w:rsidP="006813E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6813E8" w:rsidRPr="003241F7" w:rsidRDefault="006813E8" w:rsidP="006813E8">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6813E8" w:rsidRPr="003241F7" w:rsidRDefault="006813E8" w:rsidP="006813E8">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Registration in the visiting student category can be for no more than one (1) academic year (September 1 - August 31) without reapplication.</w:t>
            </w:r>
          </w:p>
          <w:p w14:paraId="34A60F77" w14:textId="77777777" w:rsidR="006813E8" w:rsidRPr="003241F7" w:rsidRDefault="006813E8" w:rsidP="006813E8">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6813E8" w:rsidRPr="003241F7" w:rsidRDefault="006813E8" w:rsidP="006813E8">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3"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AEFD91E" w14:textId="77777777" w:rsidR="006813E8" w:rsidRPr="003241F7" w:rsidRDefault="006813E8" w:rsidP="006813E8">
            <w:pPr>
              <w:spacing w:after="120"/>
              <w:rPr>
                <w:rFonts w:ascii="Helvetica" w:hAnsi="Helvetica" w:cs="Helvetica"/>
                <w:sz w:val="18"/>
                <w:szCs w:val="18"/>
              </w:rPr>
            </w:pPr>
          </w:p>
        </w:tc>
      </w:tr>
      <w:tr w:rsidR="006813E8" w:rsidRPr="003241F7" w14:paraId="317C3608" w14:textId="77777777" w:rsidTr="006813E8">
        <w:tc>
          <w:tcPr>
            <w:tcW w:w="7086" w:type="dxa"/>
            <w:shd w:val="clear" w:color="auto" w:fill="auto"/>
          </w:tcPr>
          <w:p w14:paraId="0EB476B6" w14:textId="77777777" w:rsidR="006813E8" w:rsidRPr="003241F7" w:rsidRDefault="006813E8" w:rsidP="006813E8">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6813E8" w:rsidRPr="003241F7" w:rsidRDefault="006813E8" w:rsidP="006813E8">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26E606AD" w14:textId="77777777" w:rsidR="006813E8" w:rsidRPr="00556FEE" w:rsidRDefault="006813E8" w:rsidP="006813E8">
            <w:pPr>
              <w:rPr>
                <w:rFonts w:ascii="Arial" w:hAnsi="Arial" w:cs="Arial"/>
                <w:sz w:val="18"/>
                <w:szCs w:val="18"/>
              </w:rPr>
            </w:pPr>
          </w:p>
          <w:p w14:paraId="22F5A9E1" w14:textId="77777777" w:rsidR="006813E8" w:rsidRPr="003241F7" w:rsidRDefault="006813E8" w:rsidP="006813E8">
            <w:pPr>
              <w:spacing w:after="120"/>
              <w:rPr>
                <w:rFonts w:ascii="Helvetica" w:hAnsi="Helvetica" w:cs="Helvetica"/>
                <w:sz w:val="18"/>
                <w:szCs w:val="18"/>
              </w:rPr>
            </w:pPr>
          </w:p>
        </w:tc>
      </w:tr>
      <w:tr w:rsidR="006813E8" w:rsidRPr="003241F7" w14:paraId="5549982A" w14:textId="77777777" w:rsidTr="006813E8">
        <w:tc>
          <w:tcPr>
            <w:tcW w:w="7086" w:type="dxa"/>
            <w:shd w:val="clear" w:color="auto" w:fill="auto"/>
          </w:tcPr>
          <w:p w14:paraId="7A2A2E72" w14:textId="2F639C15" w:rsidR="006813E8" w:rsidRPr="003241F7" w:rsidRDefault="006813E8" w:rsidP="006813E8">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Students must meet requirements as outlined in both BFARs and Supplementary Regulation documents as approved by Senate.</w:t>
            </w:r>
          </w:p>
          <w:p w14:paraId="5606F981" w14:textId="4F50EDB3" w:rsidR="006813E8" w:rsidRPr="003241F7" w:rsidRDefault="006813E8" w:rsidP="006813E8">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4"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6813E8"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6813E8"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5"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hyperlink r:id="rId36" w:tooltip="GRAD 7030" w:history="1">
                    <w:r w:rsidRPr="003241F7">
                      <w:rPr>
                        <w:rStyle w:val="Hyperlink"/>
                        <w:rFonts w:ascii="Helvetica" w:hAnsi="Helvetica" w:cs="Helvetica"/>
                        <w:color w:val="005D61"/>
                        <w:sz w:val="18"/>
                        <w:szCs w:val="18"/>
                      </w:rPr>
                      <w:t>GRAD 7030</w:t>
                    </w:r>
                  </w:hyperlink>
                </w:p>
              </w:tc>
            </w:tr>
            <w:tr w:rsidR="006813E8"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hyperlink r:id="rId37"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38"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39"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0" w:tooltip="GRAD 7200" w:history="1">
                    <w:r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hyperlink r:id="rId41"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42"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43"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4" w:tooltip="GRAD 7200" w:history="1">
                    <w:r w:rsidRPr="003241F7">
                      <w:rPr>
                        <w:rStyle w:val="Hyperlink"/>
                        <w:rFonts w:ascii="Helvetica" w:hAnsi="Helvetica" w:cs="Helvetica"/>
                        <w:color w:val="005D61"/>
                        <w:sz w:val="18"/>
                        <w:szCs w:val="18"/>
                      </w:rPr>
                      <w:t>GRAD 7200</w:t>
                    </w:r>
                  </w:hyperlink>
                  <w:r w:rsidRPr="003241F7">
                    <w:rPr>
                      <w:rFonts w:ascii="Helvetica" w:hAnsi="Helvetica" w:cs="Helvetica"/>
                      <w:color w:val="000000"/>
                      <w:sz w:val="18"/>
                      <w:szCs w:val="18"/>
                    </w:rPr>
                    <w:br/>
                    <w:t>Examining/Adjudication Committee</w:t>
                  </w:r>
                </w:p>
              </w:tc>
            </w:tr>
            <w:tr w:rsidR="006813E8"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5"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6"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hyperlink r:id="rId47"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48" w:tooltip="GRAD 8000" w:history="1">
                    <w:r w:rsidRPr="003241F7">
                      <w:rPr>
                        <w:rStyle w:val="Hyperlink"/>
                        <w:rFonts w:ascii="Helvetica" w:hAnsi="Helvetica" w:cs="Helvetica"/>
                        <w:color w:val="005D61"/>
                        <w:sz w:val="18"/>
                        <w:szCs w:val="18"/>
                      </w:rPr>
                      <w:t>GRAD 8000</w:t>
                    </w:r>
                  </w:hyperlink>
                </w:p>
              </w:tc>
            </w:tr>
            <w:tr w:rsidR="006813E8"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9"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0"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hyperlink r:id="rId51"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52" w:tooltip="GRAD 8000" w:history="1">
                    <w:r w:rsidRPr="003241F7">
                      <w:rPr>
                        <w:rStyle w:val="Hyperlink"/>
                        <w:rFonts w:ascii="Helvetica" w:hAnsi="Helvetica" w:cs="Helvetica"/>
                        <w:color w:val="005D61"/>
                        <w:sz w:val="18"/>
                        <w:szCs w:val="18"/>
                      </w:rPr>
                      <w:t>GRAD 8000</w:t>
                    </w:r>
                  </w:hyperlink>
                </w:p>
              </w:tc>
            </w:tr>
            <w:tr w:rsidR="006813E8"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hyperlink r:id="rId53" w:tooltip="GRAD 8010" w:history="1">
                    <w:r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hyperlink r:id="rId54" w:tooltip="GRAD 8010" w:history="1">
                    <w:r w:rsidRPr="003241F7">
                      <w:rPr>
                        <w:rStyle w:val="Hyperlink"/>
                        <w:rFonts w:ascii="Helvetica" w:hAnsi="Helvetica" w:cs="Helvetica"/>
                        <w:color w:val="005D61"/>
                        <w:sz w:val="18"/>
                        <w:szCs w:val="18"/>
                      </w:rPr>
                      <w:t>GRAD 8010</w:t>
                    </w:r>
                  </w:hyperlink>
                </w:p>
              </w:tc>
            </w:tr>
            <w:tr w:rsidR="006813E8"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hyperlink r:id="rId55" w:tooltip="GRAD 7500" w:history="1">
                    <w:r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hyperlink r:id="rId56" w:tooltip="GRAD 7500" w:history="1">
                    <w:r w:rsidRPr="003241F7">
                      <w:rPr>
                        <w:rStyle w:val="Hyperlink"/>
                        <w:rFonts w:ascii="Helvetica" w:hAnsi="Helvetica" w:cs="Helvetica"/>
                        <w:color w:val="005D61"/>
                        <w:sz w:val="18"/>
                        <w:szCs w:val="18"/>
                      </w:rPr>
                      <w:t>GRAD 7500</w:t>
                    </w:r>
                  </w:hyperlink>
                </w:p>
              </w:tc>
            </w:tr>
            <w:tr w:rsidR="006813E8"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hyperlink r:id="rId57" w:tooltip="GRAD 7300" w:history="1">
                    <w:r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hyperlink r:id="rId58" w:tooltip="GRAD 7300" w:history="1">
                    <w:r w:rsidRPr="003241F7">
                      <w:rPr>
                        <w:rStyle w:val="Hyperlink"/>
                        <w:rFonts w:ascii="Helvetica" w:hAnsi="Helvetica" w:cs="Helvetica"/>
                        <w:color w:val="005D61"/>
                        <w:sz w:val="18"/>
                        <w:szCs w:val="18"/>
                      </w:rPr>
                      <w:t>GRAD 7300</w:t>
                    </w:r>
                  </w:hyperlink>
                </w:p>
              </w:tc>
            </w:tr>
            <w:tr w:rsidR="006813E8"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9"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48D6447E" w14:textId="77777777" w:rsidR="006813E8" w:rsidRPr="003241F7" w:rsidRDefault="006813E8" w:rsidP="006813E8">
            <w:pPr>
              <w:spacing w:after="120"/>
              <w:rPr>
                <w:rFonts w:ascii="Helvetica" w:hAnsi="Helvetica" w:cs="Helvetica"/>
                <w:i/>
                <w:sz w:val="18"/>
                <w:szCs w:val="18"/>
              </w:rPr>
            </w:pPr>
          </w:p>
        </w:tc>
      </w:tr>
      <w:tr w:rsidR="006813E8" w:rsidRPr="003241F7" w14:paraId="7C32BA08" w14:textId="77777777" w:rsidTr="006813E8">
        <w:tc>
          <w:tcPr>
            <w:tcW w:w="7086" w:type="dxa"/>
            <w:shd w:val="clear" w:color="auto" w:fill="auto"/>
          </w:tcPr>
          <w:p w14:paraId="0062060A" w14:textId="710FDF04" w:rsidR="006813E8" w:rsidRPr="003241F7" w:rsidRDefault="006813E8" w:rsidP="006813E8">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0"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619ADF2E" w14:textId="77777777" w:rsidR="006813E8" w:rsidRPr="00556FEE" w:rsidRDefault="006813E8" w:rsidP="006813E8">
            <w:pPr>
              <w:rPr>
                <w:rFonts w:ascii="Arial" w:hAnsi="Arial" w:cs="Arial"/>
                <w:i/>
                <w:sz w:val="18"/>
                <w:szCs w:val="18"/>
              </w:rPr>
            </w:pPr>
          </w:p>
          <w:p w14:paraId="4A550F41" w14:textId="77777777" w:rsidR="006813E8" w:rsidRPr="003241F7" w:rsidRDefault="006813E8" w:rsidP="006813E8">
            <w:pPr>
              <w:spacing w:after="120"/>
              <w:rPr>
                <w:rFonts w:ascii="Helvetica" w:hAnsi="Helvetica" w:cs="Helvetica"/>
                <w:i/>
                <w:sz w:val="18"/>
                <w:szCs w:val="18"/>
              </w:rPr>
            </w:pPr>
          </w:p>
        </w:tc>
      </w:tr>
      <w:tr w:rsidR="006813E8" w:rsidRPr="003241F7" w14:paraId="5C5FA70A" w14:textId="77777777" w:rsidTr="006813E8">
        <w:tc>
          <w:tcPr>
            <w:tcW w:w="7086" w:type="dxa"/>
            <w:shd w:val="clear" w:color="auto" w:fill="auto"/>
          </w:tcPr>
          <w:p w14:paraId="41E51907" w14:textId="1E6409D0" w:rsidR="006813E8" w:rsidRPr="003241F7" w:rsidRDefault="006813E8" w:rsidP="006813E8">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6813E8" w:rsidRPr="0073707A" w:rsidRDefault="006813E8" w:rsidP="006813E8">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2"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6813E8" w:rsidRDefault="006813E8" w:rsidP="006813E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6813E8" w:rsidRDefault="006813E8" w:rsidP="006813E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6813E8" w:rsidRPr="003241F7" w:rsidRDefault="006813E8" w:rsidP="006813E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3"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4"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6813E8" w:rsidRPr="003241F7" w:rsidRDefault="006813E8" w:rsidP="006813E8">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6813E8" w:rsidRPr="003241F7" w:rsidRDefault="006813E8" w:rsidP="006813E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0D70DABB" w14:textId="77777777" w:rsidR="006813E8" w:rsidRPr="006B0613" w:rsidRDefault="006813E8" w:rsidP="006813E8">
            <w:pPr>
              <w:tabs>
                <w:tab w:val="left" w:pos="915"/>
              </w:tabs>
              <w:jc w:val="both"/>
              <w:rPr>
                <w:rFonts w:ascii="Arial" w:hAnsi="Arial" w:cs="Arial"/>
                <w:sz w:val="18"/>
                <w:szCs w:val="18"/>
              </w:rPr>
            </w:pPr>
            <w:r w:rsidRPr="006B0613">
              <w:rPr>
                <w:rFonts w:ascii="Arial" w:hAnsi="Arial" w:cs="Arial"/>
                <w:sz w:val="18"/>
                <w:szCs w:val="18"/>
              </w:rPr>
              <w:lastRenderedPageBreak/>
              <w:t xml:space="preserve">Students taking auxiliary courses will be required to maintain a minimum requirement of C+ and the minimum grade point average requirement of 3.0 will include the grade(s) from auxiliary courses. If a C+ is not a reasonable expectation in an auxiliary course, then the student’s supervisor must provide an explanation, for approval, to the Department Graduate Committee. For example, in the case where a student elects to sit a language course </w:t>
            </w:r>
            <w:proofErr w:type="gramStart"/>
            <w:r w:rsidRPr="006B0613">
              <w:rPr>
                <w:rFonts w:ascii="Arial" w:hAnsi="Arial" w:cs="Arial"/>
                <w:sz w:val="18"/>
                <w:szCs w:val="18"/>
              </w:rPr>
              <w:t>in order to</w:t>
            </w:r>
            <w:proofErr w:type="gramEnd"/>
            <w:r w:rsidRPr="006B0613">
              <w:rPr>
                <w:rFonts w:ascii="Arial" w:hAnsi="Arial" w:cs="Arial"/>
                <w:sz w:val="18"/>
                <w:szCs w:val="18"/>
              </w:rPr>
              <w:t xml:space="preserve"> plan for a future job opportunity abroad the C+ requirement may be waived.</w:t>
            </w:r>
          </w:p>
          <w:p w14:paraId="28A3FE47" w14:textId="77777777" w:rsidR="006813E8" w:rsidRPr="003241F7" w:rsidRDefault="006813E8" w:rsidP="006813E8">
            <w:pPr>
              <w:spacing w:after="120"/>
              <w:rPr>
                <w:rFonts w:ascii="Helvetica" w:hAnsi="Helvetica" w:cs="Helvetica"/>
                <w:i/>
                <w:sz w:val="18"/>
                <w:szCs w:val="18"/>
              </w:rPr>
            </w:pPr>
          </w:p>
        </w:tc>
      </w:tr>
      <w:tr w:rsidR="006813E8" w:rsidRPr="003241F7" w14:paraId="41875AA8" w14:textId="77777777" w:rsidTr="006813E8">
        <w:tc>
          <w:tcPr>
            <w:tcW w:w="7086" w:type="dxa"/>
            <w:shd w:val="clear" w:color="auto" w:fill="auto"/>
          </w:tcPr>
          <w:p w14:paraId="56DE9D3C" w14:textId="39BAC3EA" w:rsidR="006813E8" w:rsidRPr="003241F7" w:rsidRDefault="006813E8" w:rsidP="006813E8">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6"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7"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6813E8" w:rsidRPr="0073707A" w:rsidRDefault="006813E8" w:rsidP="006813E8">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6813E8" w:rsidRPr="003241F7" w:rsidRDefault="006813E8" w:rsidP="006813E8">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8"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0"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694814C4" w14:textId="77777777" w:rsidR="006813E8" w:rsidRPr="003241F7" w:rsidRDefault="006813E8" w:rsidP="006813E8">
            <w:pPr>
              <w:spacing w:after="120"/>
              <w:rPr>
                <w:rFonts w:ascii="Helvetica" w:hAnsi="Helvetica" w:cs="Helvetica"/>
                <w:sz w:val="18"/>
                <w:szCs w:val="18"/>
              </w:rPr>
            </w:pPr>
          </w:p>
        </w:tc>
      </w:tr>
      <w:tr w:rsidR="006813E8" w:rsidRPr="003241F7" w14:paraId="423B858A" w14:textId="77777777" w:rsidTr="006813E8">
        <w:tc>
          <w:tcPr>
            <w:tcW w:w="7086" w:type="dxa"/>
            <w:shd w:val="clear" w:color="auto" w:fill="auto"/>
          </w:tcPr>
          <w:p w14:paraId="0D8106D0" w14:textId="77777777" w:rsidR="006813E8" w:rsidRPr="003241F7" w:rsidRDefault="006813E8" w:rsidP="006813E8">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6813E8" w:rsidRPr="003241F7" w:rsidRDefault="006813E8" w:rsidP="006813E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6813E8" w:rsidRPr="003241F7" w:rsidRDefault="006813E8" w:rsidP="006813E8">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6813E8" w:rsidRPr="003241F7" w:rsidRDefault="006813E8" w:rsidP="006813E8">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Visiting and Occasional students are not expected to complete </w:t>
            </w:r>
            <w:hyperlink r:id="rId72"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3"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0F89635F" w14:textId="77777777" w:rsidR="006813E8" w:rsidRPr="003241F7" w:rsidRDefault="006813E8" w:rsidP="006813E8">
            <w:pPr>
              <w:spacing w:after="120"/>
              <w:rPr>
                <w:rFonts w:ascii="Helvetica" w:hAnsi="Helvetica" w:cs="Helvetica"/>
                <w:sz w:val="18"/>
                <w:szCs w:val="18"/>
              </w:rPr>
            </w:pPr>
          </w:p>
        </w:tc>
      </w:tr>
      <w:tr w:rsidR="006813E8" w:rsidRPr="003241F7" w14:paraId="29B9672D" w14:textId="77777777" w:rsidTr="006813E8">
        <w:tc>
          <w:tcPr>
            <w:tcW w:w="7086" w:type="dxa"/>
            <w:shd w:val="clear" w:color="auto" w:fill="auto"/>
          </w:tcPr>
          <w:p w14:paraId="595C8B7F" w14:textId="77777777" w:rsidR="006813E8" w:rsidRPr="003241F7" w:rsidRDefault="006813E8" w:rsidP="006813E8">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6813E8" w:rsidRPr="003241F7" w:rsidRDefault="006813E8" w:rsidP="006813E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4"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6813E8" w:rsidRPr="003241F7" w:rsidRDefault="006813E8" w:rsidP="006813E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6813E8" w:rsidRPr="003241F7" w:rsidRDefault="006813E8" w:rsidP="006813E8">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6813E8" w:rsidRPr="003241F7" w:rsidRDefault="006813E8" w:rsidP="006813E8">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6813E8" w:rsidRPr="003241F7" w:rsidRDefault="006813E8" w:rsidP="006813E8">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5"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6813E8" w:rsidRPr="003241F7" w:rsidRDefault="006813E8" w:rsidP="006813E8">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6813E8" w:rsidRPr="003241F7" w:rsidRDefault="006813E8" w:rsidP="006813E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6"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7"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6813E8" w:rsidRPr="003241F7" w:rsidRDefault="006813E8" w:rsidP="006813E8">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71D2C4EC" w14:textId="77777777" w:rsidR="006813E8" w:rsidRPr="003241F7" w:rsidRDefault="006813E8" w:rsidP="006813E8">
            <w:pPr>
              <w:spacing w:after="120"/>
              <w:rPr>
                <w:rFonts w:ascii="Helvetica" w:hAnsi="Helvetica" w:cs="Helvetica"/>
                <w:sz w:val="18"/>
                <w:szCs w:val="18"/>
              </w:rPr>
            </w:pPr>
          </w:p>
        </w:tc>
      </w:tr>
      <w:tr w:rsidR="006813E8" w:rsidRPr="003241F7" w14:paraId="6261139F" w14:textId="77777777" w:rsidTr="006813E8">
        <w:tc>
          <w:tcPr>
            <w:tcW w:w="7086" w:type="dxa"/>
            <w:shd w:val="clear" w:color="auto" w:fill="auto"/>
          </w:tcPr>
          <w:p w14:paraId="0FCC948A" w14:textId="77777777" w:rsidR="006813E8" w:rsidRPr="00295B89" w:rsidRDefault="006813E8" w:rsidP="006813E8">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6813E8" w:rsidRPr="003241F7" w:rsidRDefault="006813E8" w:rsidP="006813E8">
            <w:pPr>
              <w:rPr>
                <w:rFonts w:ascii="Helvetica" w:hAnsi="Helvetica" w:cs="Helvetica"/>
                <w:sz w:val="18"/>
                <w:szCs w:val="18"/>
              </w:rPr>
            </w:pPr>
          </w:p>
          <w:p w14:paraId="366B254F" w14:textId="77777777" w:rsidR="006813E8" w:rsidRPr="003241F7" w:rsidRDefault="006813E8" w:rsidP="006813E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6813E8" w:rsidRPr="003241F7" w:rsidRDefault="006813E8" w:rsidP="006813E8">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6813E8" w:rsidRDefault="006813E8" w:rsidP="006813E8">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6813E8" w:rsidRPr="003241F7" w:rsidRDefault="006813E8" w:rsidP="006813E8">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6813E8" w:rsidRPr="003241F7" w:rsidRDefault="006813E8" w:rsidP="006813E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8"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xml:space="preserve"> form </w:t>
            </w:r>
            <w:r w:rsidRPr="003241F7">
              <w:rPr>
                <w:rFonts w:ascii="Helvetica" w:hAnsi="Helvetica" w:cs="Helvetica"/>
                <w:color w:val="222222"/>
                <w:sz w:val="18"/>
                <w:szCs w:val="18"/>
              </w:rPr>
              <w:lastRenderedPageBreak/>
              <w:t>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6813E8" w:rsidRPr="003241F7" w:rsidRDefault="006813E8" w:rsidP="006813E8">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5F72ADEA" w14:textId="5035F09E" w:rsidR="006813E8" w:rsidRPr="003241F7" w:rsidRDefault="006813E8" w:rsidP="006813E8">
            <w:pPr>
              <w:spacing w:after="120"/>
              <w:rPr>
                <w:rFonts w:ascii="Helvetica" w:hAnsi="Helvetica" w:cs="Helvetica"/>
                <w:sz w:val="18"/>
                <w:szCs w:val="18"/>
              </w:rPr>
            </w:pPr>
          </w:p>
        </w:tc>
      </w:tr>
      <w:tr w:rsidR="006813E8" w:rsidRPr="003241F7" w14:paraId="4A3B3875" w14:textId="77777777" w:rsidTr="006813E8">
        <w:tc>
          <w:tcPr>
            <w:tcW w:w="7086" w:type="dxa"/>
            <w:shd w:val="clear" w:color="auto" w:fill="auto"/>
          </w:tcPr>
          <w:p w14:paraId="00ADC53D" w14:textId="77777777" w:rsidR="006813E8" w:rsidRPr="003241F7" w:rsidRDefault="006813E8" w:rsidP="006813E8">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6813E8" w:rsidRPr="003241F7" w:rsidRDefault="006813E8" w:rsidP="006813E8">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6813E8" w:rsidRPr="003241F7" w:rsidRDefault="006813E8" w:rsidP="006813E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79"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0"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1"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6813E8" w:rsidRPr="003241F7" w:rsidRDefault="006813E8" w:rsidP="006813E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6813E8" w:rsidRPr="003241F7" w:rsidRDefault="006813E8" w:rsidP="006813E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6813E8" w:rsidRPr="003241F7" w:rsidRDefault="006813E8" w:rsidP="006813E8">
            <w:pPr>
              <w:pStyle w:val="NormalWeb"/>
              <w:spacing w:before="0" w:beforeAutospacing="0" w:after="120" w:afterAutospacing="0"/>
              <w:jc w:val="both"/>
              <w:rPr>
                <w:rFonts w:ascii="Helvetica" w:hAnsi="Helvetica" w:cs="Helvetica"/>
                <w:color w:val="000000"/>
                <w:sz w:val="18"/>
                <w:szCs w:val="18"/>
              </w:rPr>
            </w:pPr>
          </w:p>
        </w:tc>
        <w:tc>
          <w:tcPr>
            <w:tcW w:w="4254" w:type="dxa"/>
          </w:tcPr>
          <w:p w14:paraId="2D1F2D5A" w14:textId="77777777" w:rsidR="006813E8" w:rsidRPr="00556FEE" w:rsidRDefault="006813E8" w:rsidP="006813E8">
            <w:pPr>
              <w:rPr>
                <w:rFonts w:ascii="Arial" w:hAnsi="Arial" w:cs="Arial"/>
                <w:sz w:val="18"/>
                <w:szCs w:val="18"/>
              </w:rPr>
            </w:pPr>
          </w:p>
          <w:p w14:paraId="49026BC0" w14:textId="201BA1F9" w:rsidR="006813E8" w:rsidRPr="003241F7" w:rsidRDefault="006813E8" w:rsidP="006813E8">
            <w:pPr>
              <w:spacing w:after="120"/>
              <w:rPr>
                <w:rFonts w:ascii="Helvetica" w:hAnsi="Helvetica" w:cs="Helvetica"/>
                <w:sz w:val="18"/>
                <w:szCs w:val="18"/>
              </w:rPr>
            </w:pPr>
            <w:r w:rsidRPr="0067091E">
              <w:rPr>
                <w:rFonts w:ascii="Arial" w:hAnsi="Arial" w:cs="Arial"/>
                <w:iCs/>
                <w:sz w:val="18"/>
                <w:szCs w:val="18"/>
              </w:rPr>
              <w:t xml:space="preserve">Pharmacology &amp; Therapeutics does not permit admission to the Pre-Master’s. </w:t>
            </w:r>
          </w:p>
        </w:tc>
      </w:tr>
      <w:tr w:rsidR="006813E8" w:rsidRPr="003241F7" w14:paraId="5F1A096A" w14:textId="77777777" w:rsidTr="006813E8">
        <w:tc>
          <w:tcPr>
            <w:tcW w:w="7086" w:type="dxa"/>
            <w:shd w:val="clear" w:color="auto" w:fill="auto"/>
          </w:tcPr>
          <w:p w14:paraId="1A1F1FB7" w14:textId="77777777" w:rsidR="006813E8" w:rsidRPr="003241F7" w:rsidRDefault="006813E8" w:rsidP="006813E8">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17795BC3" w14:textId="77777777" w:rsidR="006813E8" w:rsidRPr="003241F7" w:rsidRDefault="006813E8" w:rsidP="006813E8">
            <w:pPr>
              <w:spacing w:after="120"/>
              <w:rPr>
                <w:rFonts w:ascii="Helvetica" w:hAnsi="Helvetica" w:cs="Helvetica"/>
                <w:sz w:val="18"/>
                <w:szCs w:val="18"/>
              </w:rPr>
            </w:pPr>
          </w:p>
        </w:tc>
      </w:tr>
      <w:tr w:rsidR="006813E8" w:rsidRPr="003241F7" w14:paraId="61DB9F73" w14:textId="77777777" w:rsidTr="006813E8">
        <w:tc>
          <w:tcPr>
            <w:tcW w:w="7086" w:type="dxa"/>
            <w:shd w:val="clear" w:color="auto" w:fill="auto"/>
          </w:tcPr>
          <w:p w14:paraId="1CBFD476" w14:textId="77777777" w:rsidR="006813E8" w:rsidRPr="003241F7" w:rsidRDefault="006813E8" w:rsidP="006813E8">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6813E8" w:rsidRPr="003241F7" w:rsidRDefault="006813E8" w:rsidP="006813E8">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6813E8" w:rsidRPr="003241F7" w:rsidRDefault="006813E8" w:rsidP="006813E8">
            <w:pPr>
              <w:autoSpaceDE w:val="0"/>
              <w:autoSpaceDN w:val="0"/>
              <w:adjustRightInd w:val="0"/>
              <w:rPr>
                <w:rFonts w:ascii="Helvetica" w:hAnsi="Helvetica" w:cs="Helvetica"/>
                <w:sz w:val="18"/>
                <w:szCs w:val="18"/>
              </w:rPr>
            </w:pPr>
          </w:p>
          <w:p w14:paraId="47FBA112" w14:textId="77777777" w:rsidR="006813E8" w:rsidRPr="003241F7" w:rsidRDefault="006813E8" w:rsidP="006813E8">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6813E8" w:rsidRPr="003241F7" w:rsidRDefault="006813E8" w:rsidP="006813E8">
            <w:pPr>
              <w:autoSpaceDE w:val="0"/>
              <w:autoSpaceDN w:val="0"/>
              <w:adjustRightInd w:val="0"/>
              <w:rPr>
                <w:rFonts w:ascii="Helvetica" w:hAnsi="Helvetica" w:cs="Helvetica"/>
                <w:color w:val="222222"/>
                <w:sz w:val="18"/>
                <w:szCs w:val="18"/>
                <w:shd w:val="clear" w:color="auto" w:fill="FFFFFF"/>
              </w:rPr>
            </w:pPr>
          </w:p>
          <w:p w14:paraId="702C11A6" w14:textId="7C5BE5B4" w:rsidR="006813E8" w:rsidRPr="003241F7" w:rsidRDefault="006813E8" w:rsidP="006813E8">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21B5B75A" w14:textId="77777777" w:rsidR="006813E8" w:rsidRPr="003241F7" w:rsidRDefault="006813E8" w:rsidP="006813E8">
            <w:pPr>
              <w:spacing w:after="120"/>
              <w:rPr>
                <w:rFonts w:ascii="Helvetica" w:hAnsi="Helvetica" w:cs="Helvetica"/>
                <w:sz w:val="18"/>
                <w:szCs w:val="18"/>
              </w:rPr>
            </w:pPr>
          </w:p>
        </w:tc>
      </w:tr>
      <w:tr w:rsidR="006813E8" w:rsidRPr="003241F7" w14:paraId="0BF05ED4" w14:textId="77777777" w:rsidTr="006813E8">
        <w:tc>
          <w:tcPr>
            <w:tcW w:w="7086" w:type="dxa"/>
            <w:shd w:val="clear" w:color="auto" w:fill="auto"/>
          </w:tcPr>
          <w:p w14:paraId="56316616" w14:textId="77777777" w:rsidR="006813E8" w:rsidRPr="003241F7" w:rsidRDefault="006813E8" w:rsidP="006813E8">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6813E8" w:rsidRPr="003241F7" w:rsidRDefault="006813E8" w:rsidP="006813E8">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Graduate Micro-Diploma include:</w:t>
            </w:r>
          </w:p>
          <w:p w14:paraId="18AA157F" w14:textId="77777777" w:rsidR="006813E8" w:rsidRPr="003241F7" w:rsidRDefault="006813E8" w:rsidP="006813E8">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6813E8" w:rsidRPr="003241F7" w:rsidRDefault="006813E8" w:rsidP="006813E8">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6813E8" w:rsidRPr="003241F7" w:rsidRDefault="006813E8" w:rsidP="006813E8">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6813E8" w:rsidRPr="003241F7" w:rsidRDefault="006813E8" w:rsidP="006813E8">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6813E8" w:rsidRPr="003241F7" w:rsidRDefault="006813E8" w:rsidP="006813E8">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6813E8" w:rsidRPr="003241F7" w:rsidRDefault="006813E8" w:rsidP="006813E8">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3"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6813E8" w:rsidRPr="003241F7" w:rsidRDefault="006813E8" w:rsidP="006813E8">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6813E8" w:rsidRPr="003241F7" w:rsidRDefault="006813E8" w:rsidP="006813E8">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6813E8" w:rsidRPr="003241F7" w:rsidRDefault="006813E8" w:rsidP="006813E8">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6813E8" w:rsidRPr="003241F7" w:rsidRDefault="006813E8" w:rsidP="006813E8">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0435D258" w14:textId="77777777" w:rsidR="006813E8" w:rsidRPr="003241F7" w:rsidRDefault="006813E8" w:rsidP="006813E8">
            <w:pPr>
              <w:spacing w:after="120"/>
              <w:rPr>
                <w:rFonts w:ascii="Helvetica" w:hAnsi="Helvetica" w:cs="Helvetica"/>
                <w:sz w:val="18"/>
                <w:szCs w:val="18"/>
              </w:rPr>
            </w:pPr>
          </w:p>
        </w:tc>
      </w:tr>
      <w:tr w:rsidR="006813E8" w:rsidRPr="003241F7" w14:paraId="59C0D092" w14:textId="77777777" w:rsidTr="006813E8">
        <w:tc>
          <w:tcPr>
            <w:tcW w:w="7086" w:type="dxa"/>
            <w:shd w:val="clear" w:color="auto" w:fill="auto"/>
          </w:tcPr>
          <w:p w14:paraId="37100169" w14:textId="77777777" w:rsidR="006813E8" w:rsidRPr="003241F7" w:rsidRDefault="006813E8" w:rsidP="006813E8">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4"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6813E8" w:rsidRPr="0073707A" w:rsidRDefault="006813E8" w:rsidP="006813E8">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 students are not permitted to repeat a previously passed course, unless the department/unit recommends that course(s) be re-taken if they have lapsed or expired (refer to </w:t>
            </w:r>
            <w:hyperlink r:id="rId85"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6"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6813E8" w:rsidRPr="003241F7" w:rsidRDefault="006813E8" w:rsidP="006813E8">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02C588A0" w14:textId="77777777" w:rsidR="006813E8" w:rsidRPr="003241F7" w:rsidRDefault="006813E8" w:rsidP="006813E8">
            <w:pPr>
              <w:spacing w:after="120"/>
              <w:rPr>
                <w:rFonts w:ascii="Helvetica" w:hAnsi="Helvetica" w:cs="Helvetica"/>
                <w:sz w:val="18"/>
                <w:szCs w:val="18"/>
              </w:rPr>
            </w:pPr>
          </w:p>
        </w:tc>
      </w:tr>
      <w:tr w:rsidR="006813E8" w:rsidRPr="003241F7" w14:paraId="1011A36E" w14:textId="77777777" w:rsidTr="006813E8">
        <w:tc>
          <w:tcPr>
            <w:tcW w:w="7086" w:type="dxa"/>
            <w:shd w:val="clear" w:color="auto" w:fill="auto"/>
          </w:tcPr>
          <w:p w14:paraId="0FB768C3" w14:textId="77777777" w:rsidR="006813E8" w:rsidRPr="003241F7" w:rsidRDefault="006813E8" w:rsidP="006813E8">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6813E8" w:rsidRPr="003241F7" w:rsidRDefault="006813E8" w:rsidP="006813E8">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64178172" w14:textId="77777777" w:rsidR="006813E8" w:rsidRPr="003241F7" w:rsidRDefault="006813E8" w:rsidP="006813E8">
            <w:pPr>
              <w:spacing w:after="120"/>
              <w:rPr>
                <w:rFonts w:ascii="Helvetica" w:hAnsi="Helvetica" w:cs="Helvetica"/>
                <w:sz w:val="18"/>
                <w:szCs w:val="18"/>
              </w:rPr>
            </w:pPr>
          </w:p>
        </w:tc>
      </w:tr>
      <w:tr w:rsidR="006813E8" w:rsidRPr="003241F7" w14:paraId="31AF5D89" w14:textId="77777777" w:rsidTr="006813E8">
        <w:tc>
          <w:tcPr>
            <w:tcW w:w="7086" w:type="dxa"/>
            <w:shd w:val="clear" w:color="auto" w:fill="auto"/>
          </w:tcPr>
          <w:p w14:paraId="62A1D10B"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6813E8" w:rsidRPr="003241F7" w:rsidRDefault="006813E8" w:rsidP="006813E8">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6813E8" w:rsidRPr="003241F7" w:rsidRDefault="006813E8" w:rsidP="006813E8">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6813E8" w:rsidRPr="003241F7" w:rsidRDefault="006813E8" w:rsidP="006813E8">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6813E8" w:rsidRPr="003241F7" w:rsidRDefault="006813E8" w:rsidP="006813E8">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6813E8" w:rsidRPr="003241F7" w:rsidRDefault="006813E8" w:rsidP="006813E8">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7"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17D0D7E4" w14:textId="77777777" w:rsidR="006813E8" w:rsidRPr="003241F7" w:rsidRDefault="006813E8" w:rsidP="006813E8">
            <w:pPr>
              <w:spacing w:after="120"/>
              <w:rPr>
                <w:rFonts w:ascii="Helvetica" w:hAnsi="Helvetica" w:cs="Helvetica"/>
                <w:sz w:val="18"/>
                <w:szCs w:val="18"/>
              </w:rPr>
            </w:pPr>
          </w:p>
        </w:tc>
      </w:tr>
      <w:tr w:rsidR="006813E8" w:rsidRPr="003241F7" w14:paraId="5FBB6326" w14:textId="77777777" w:rsidTr="006813E8">
        <w:tc>
          <w:tcPr>
            <w:tcW w:w="7086" w:type="dxa"/>
            <w:shd w:val="clear" w:color="auto" w:fill="auto"/>
          </w:tcPr>
          <w:p w14:paraId="15D72A5D" w14:textId="77777777" w:rsidR="006813E8" w:rsidRPr="003241F7" w:rsidRDefault="006813E8" w:rsidP="006813E8">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6813E8" w:rsidRPr="003241F7" w:rsidRDefault="006813E8" w:rsidP="006813E8">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8"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3A0EFF49" w14:textId="77777777" w:rsidR="006813E8" w:rsidRPr="003241F7" w:rsidRDefault="006813E8" w:rsidP="006813E8">
            <w:pPr>
              <w:spacing w:after="120"/>
              <w:rPr>
                <w:rFonts w:ascii="Helvetica" w:hAnsi="Helvetica" w:cs="Helvetica"/>
                <w:sz w:val="18"/>
                <w:szCs w:val="18"/>
              </w:rPr>
            </w:pPr>
          </w:p>
        </w:tc>
      </w:tr>
      <w:tr w:rsidR="006813E8" w:rsidRPr="003241F7" w14:paraId="22FAE195" w14:textId="77777777" w:rsidTr="006813E8">
        <w:tc>
          <w:tcPr>
            <w:tcW w:w="7086" w:type="dxa"/>
            <w:shd w:val="clear" w:color="auto" w:fill="auto"/>
          </w:tcPr>
          <w:p w14:paraId="76C74590" w14:textId="77777777" w:rsidR="006813E8" w:rsidRPr="003241F7" w:rsidRDefault="006813E8" w:rsidP="006813E8">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6813E8" w:rsidRPr="003241F7" w:rsidRDefault="006813E8" w:rsidP="006813E8">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6813E8" w:rsidRPr="003241F7" w:rsidRDefault="006813E8" w:rsidP="006813E8">
            <w:pPr>
              <w:autoSpaceDE w:val="0"/>
              <w:autoSpaceDN w:val="0"/>
              <w:adjustRightInd w:val="0"/>
              <w:rPr>
                <w:rFonts w:ascii="Helvetica" w:hAnsi="Helvetica" w:cs="Helvetica"/>
                <w:sz w:val="18"/>
                <w:szCs w:val="18"/>
              </w:rPr>
            </w:pPr>
          </w:p>
          <w:p w14:paraId="6B04F152" w14:textId="77777777" w:rsidR="006813E8" w:rsidRPr="003241F7" w:rsidRDefault="006813E8" w:rsidP="006813E8">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6813E8" w:rsidRPr="003241F7" w:rsidRDefault="006813E8" w:rsidP="006813E8">
            <w:pPr>
              <w:spacing w:after="120"/>
              <w:jc w:val="both"/>
              <w:rPr>
                <w:rFonts w:ascii="Helvetica" w:hAnsi="Helvetica" w:cs="Helvetica"/>
                <w:b/>
                <w:bCs/>
                <w:color w:val="000000"/>
                <w:sz w:val="18"/>
                <w:szCs w:val="18"/>
                <w:lang w:eastAsia="en-CA"/>
              </w:rPr>
            </w:pPr>
          </w:p>
          <w:p w14:paraId="086C2F7B" w14:textId="46AEF5D3" w:rsidR="006813E8" w:rsidRPr="003241F7" w:rsidRDefault="006813E8" w:rsidP="006813E8">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62FAFD25" w14:textId="77777777" w:rsidR="006813E8" w:rsidRPr="003241F7" w:rsidRDefault="006813E8" w:rsidP="006813E8">
            <w:pPr>
              <w:spacing w:after="120"/>
              <w:rPr>
                <w:rFonts w:ascii="Helvetica" w:hAnsi="Helvetica" w:cs="Helvetica"/>
                <w:sz w:val="18"/>
                <w:szCs w:val="18"/>
              </w:rPr>
            </w:pPr>
          </w:p>
        </w:tc>
      </w:tr>
      <w:tr w:rsidR="006813E8" w:rsidRPr="003241F7" w14:paraId="149838E7" w14:textId="77777777" w:rsidTr="006813E8">
        <w:tc>
          <w:tcPr>
            <w:tcW w:w="7086" w:type="dxa"/>
            <w:shd w:val="clear" w:color="auto" w:fill="auto"/>
          </w:tcPr>
          <w:p w14:paraId="6CE4CCAD" w14:textId="77777777" w:rsidR="006813E8" w:rsidRPr="003241F7" w:rsidRDefault="006813E8" w:rsidP="006813E8">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diploma include:</w:t>
            </w:r>
          </w:p>
          <w:p w14:paraId="5D170FAD" w14:textId="77777777" w:rsidR="006813E8" w:rsidRPr="003241F7" w:rsidRDefault="006813E8" w:rsidP="006813E8">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6813E8" w:rsidRPr="003241F7" w:rsidRDefault="006813E8" w:rsidP="006813E8">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6813E8" w:rsidRPr="003241F7" w:rsidRDefault="006813E8" w:rsidP="006813E8">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6813E8" w:rsidRPr="003241F7" w:rsidRDefault="006813E8" w:rsidP="006813E8">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6813E8" w:rsidRPr="003241F7" w:rsidRDefault="006813E8" w:rsidP="006813E8">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6813E8" w:rsidRPr="003241F7" w:rsidRDefault="006813E8" w:rsidP="006813E8">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9"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6813E8" w:rsidRPr="003241F7" w:rsidRDefault="006813E8" w:rsidP="006813E8">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6813E8" w:rsidRPr="003241F7" w:rsidRDefault="006813E8" w:rsidP="006813E8">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75895033" w14:textId="77777777" w:rsidR="006813E8" w:rsidRPr="003241F7" w:rsidRDefault="006813E8" w:rsidP="006813E8">
            <w:pPr>
              <w:spacing w:after="120"/>
              <w:rPr>
                <w:rFonts w:ascii="Helvetica" w:hAnsi="Helvetica" w:cs="Helvetica"/>
                <w:sz w:val="18"/>
                <w:szCs w:val="18"/>
              </w:rPr>
            </w:pPr>
          </w:p>
        </w:tc>
      </w:tr>
      <w:tr w:rsidR="006813E8" w:rsidRPr="003241F7" w14:paraId="7602C6FA" w14:textId="77777777" w:rsidTr="006813E8">
        <w:tc>
          <w:tcPr>
            <w:tcW w:w="7086" w:type="dxa"/>
            <w:shd w:val="clear" w:color="auto" w:fill="auto"/>
          </w:tcPr>
          <w:p w14:paraId="5A444D82" w14:textId="77777777" w:rsidR="006813E8" w:rsidRPr="003241F7" w:rsidRDefault="006813E8" w:rsidP="006813E8">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6813E8" w:rsidRPr="003241F7" w:rsidRDefault="006813E8" w:rsidP="006813E8">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1"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2"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6813E8" w:rsidRPr="003241F7" w:rsidRDefault="006813E8" w:rsidP="006813E8">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lastRenderedPageBreak/>
              <w:t>Note:</w:t>
            </w:r>
          </w:p>
          <w:p w14:paraId="2D047BFE"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5B3677CD" w14:textId="77777777" w:rsidR="006813E8" w:rsidRPr="003241F7" w:rsidRDefault="006813E8" w:rsidP="006813E8">
            <w:pPr>
              <w:spacing w:after="120"/>
              <w:rPr>
                <w:rFonts w:ascii="Helvetica" w:hAnsi="Helvetica" w:cs="Helvetica"/>
                <w:sz w:val="18"/>
                <w:szCs w:val="18"/>
              </w:rPr>
            </w:pPr>
          </w:p>
        </w:tc>
      </w:tr>
      <w:tr w:rsidR="006813E8" w:rsidRPr="003241F7" w14:paraId="54CDE928" w14:textId="77777777" w:rsidTr="006813E8">
        <w:tc>
          <w:tcPr>
            <w:tcW w:w="7086" w:type="dxa"/>
            <w:shd w:val="clear" w:color="auto" w:fill="auto"/>
          </w:tcPr>
          <w:p w14:paraId="55C174F8" w14:textId="77777777" w:rsidR="006813E8" w:rsidRPr="003241F7" w:rsidRDefault="006813E8" w:rsidP="006813E8">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6813E8" w:rsidRPr="003241F7" w:rsidRDefault="006813E8" w:rsidP="006813E8">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3"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0DE9AB3B" w14:textId="77777777" w:rsidR="006813E8" w:rsidRPr="003241F7" w:rsidRDefault="006813E8" w:rsidP="006813E8">
            <w:pPr>
              <w:spacing w:after="120"/>
              <w:rPr>
                <w:rFonts w:ascii="Helvetica" w:hAnsi="Helvetica" w:cs="Helvetica"/>
                <w:sz w:val="18"/>
                <w:szCs w:val="18"/>
              </w:rPr>
            </w:pPr>
          </w:p>
        </w:tc>
      </w:tr>
      <w:tr w:rsidR="006813E8" w:rsidRPr="003241F7" w14:paraId="46A5EE56" w14:textId="77777777" w:rsidTr="006813E8">
        <w:tc>
          <w:tcPr>
            <w:tcW w:w="7086" w:type="dxa"/>
            <w:shd w:val="clear" w:color="auto" w:fill="auto"/>
          </w:tcPr>
          <w:p w14:paraId="601C2F1A"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6813E8" w:rsidRPr="003241F7" w:rsidRDefault="006813E8" w:rsidP="006813E8">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6813E8" w:rsidRPr="003241F7" w:rsidRDefault="006813E8" w:rsidP="006813E8">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6813E8" w:rsidRPr="003241F7" w:rsidRDefault="006813E8" w:rsidP="006813E8">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6813E8" w:rsidRPr="003241F7" w:rsidRDefault="006813E8" w:rsidP="006813E8">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6813E8" w:rsidRPr="003241F7" w:rsidRDefault="006813E8" w:rsidP="006813E8">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4"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289148B1" w14:textId="77777777" w:rsidR="006813E8" w:rsidRPr="003241F7" w:rsidRDefault="006813E8" w:rsidP="006813E8">
            <w:pPr>
              <w:spacing w:after="120"/>
              <w:rPr>
                <w:rFonts w:ascii="Helvetica" w:hAnsi="Helvetica" w:cs="Helvetica"/>
                <w:sz w:val="18"/>
                <w:szCs w:val="18"/>
              </w:rPr>
            </w:pPr>
          </w:p>
        </w:tc>
      </w:tr>
      <w:tr w:rsidR="006813E8" w:rsidRPr="003241F7" w14:paraId="4D469D3C" w14:textId="77777777" w:rsidTr="006813E8">
        <w:tc>
          <w:tcPr>
            <w:tcW w:w="7086" w:type="dxa"/>
            <w:shd w:val="clear" w:color="auto" w:fill="auto"/>
          </w:tcPr>
          <w:p w14:paraId="2ED2A0FA" w14:textId="77777777" w:rsidR="006813E8" w:rsidRPr="003241F7" w:rsidRDefault="006813E8" w:rsidP="006813E8">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6813E8" w:rsidRPr="003241F7" w:rsidRDefault="006813E8" w:rsidP="006813E8">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5"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1FBDB998" w14:textId="77777777" w:rsidR="006813E8" w:rsidRPr="003241F7" w:rsidRDefault="006813E8" w:rsidP="006813E8">
            <w:pPr>
              <w:spacing w:after="120"/>
              <w:rPr>
                <w:rFonts w:ascii="Helvetica" w:hAnsi="Helvetica" w:cs="Helvetica"/>
                <w:sz w:val="18"/>
                <w:szCs w:val="18"/>
              </w:rPr>
            </w:pPr>
          </w:p>
        </w:tc>
      </w:tr>
      <w:tr w:rsidR="006813E8" w:rsidRPr="003241F7" w14:paraId="5B405A4F" w14:textId="77777777" w:rsidTr="006813E8">
        <w:tc>
          <w:tcPr>
            <w:tcW w:w="7086" w:type="dxa"/>
            <w:shd w:val="clear" w:color="auto" w:fill="auto"/>
          </w:tcPr>
          <w:p w14:paraId="04E81EDF" w14:textId="40410AAC" w:rsidR="006813E8" w:rsidRPr="003241F7" w:rsidRDefault="006813E8" w:rsidP="006813E8">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6813E8" w:rsidRPr="003241F7" w:rsidRDefault="006813E8" w:rsidP="006813E8">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6813E8" w:rsidRPr="003241F7" w:rsidRDefault="006813E8" w:rsidP="006813E8">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6813E8" w:rsidRPr="003241F7" w:rsidRDefault="006813E8" w:rsidP="006813E8">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6813E8" w:rsidRPr="003241F7" w:rsidRDefault="006813E8" w:rsidP="006813E8">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6813E8" w:rsidRPr="003241F7" w:rsidRDefault="006813E8" w:rsidP="006813E8">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6813E8" w:rsidRPr="003241F7" w:rsidRDefault="006813E8" w:rsidP="006813E8">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44AB780B" w14:textId="77777777" w:rsidR="006813E8" w:rsidRPr="003241F7" w:rsidRDefault="006813E8" w:rsidP="006813E8">
            <w:pPr>
              <w:spacing w:after="120"/>
              <w:rPr>
                <w:rFonts w:ascii="Helvetica" w:hAnsi="Helvetica" w:cs="Helvetica"/>
                <w:sz w:val="18"/>
                <w:szCs w:val="18"/>
              </w:rPr>
            </w:pPr>
          </w:p>
        </w:tc>
      </w:tr>
      <w:tr w:rsidR="006813E8" w:rsidRPr="003241F7" w14:paraId="5A389EB2" w14:textId="77777777" w:rsidTr="006813E8">
        <w:tc>
          <w:tcPr>
            <w:tcW w:w="7086" w:type="dxa"/>
            <w:shd w:val="clear" w:color="auto" w:fill="auto"/>
          </w:tcPr>
          <w:p w14:paraId="7CC396A3" w14:textId="77777777" w:rsidR="006813E8" w:rsidRPr="003241F7" w:rsidRDefault="006813E8" w:rsidP="006813E8">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6813E8" w:rsidRPr="003241F7" w:rsidRDefault="006813E8" w:rsidP="006813E8">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6813E8" w:rsidRPr="003241F7" w:rsidRDefault="006813E8" w:rsidP="006813E8">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6813E8" w:rsidRPr="003241F7" w:rsidRDefault="006813E8" w:rsidP="006813E8">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6813E8" w:rsidRPr="003241F7" w:rsidRDefault="006813E8" w:rsidP="006813E8">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6813E8" w:rsidRPr="003241F7" w:rsidRDefault="006813E8" w:rsidP="006813E8">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6813E8" w:rsidRPr="003241F7" w:rsidRDefault="006813E8" w:rsidP="006813E8">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6"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6813E8" w:rsidRPr="003241F7" w:rsidRDefault="006813E8" w:rsidP="006813E8">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6813E8" w:rsidRPr="003241F7" w:rsidRDefault="006813E8" w:rsidP="006813E8">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5F21A3D9" w14:textId="77777777" w:rsidR="006813E8" w:rsidRPr="006B0613" w:rsidRDefault="006813E8" w:rsidP="006813E8">
            <w:pPr>
              <w:widowControl w:val="0"/>
              <w:tabs>
                <w:tab w:val="left" w:pos="-1440"/>
              </w:tabs>
              <w:jc w:val="both"/>
              <w:rPr>
                <w:rFonts w:ascii="Arial" w:hAnsi="Arial" w:cs="Arial"/>
                <w:sz w:val="18"/>
                <w:szCs w:val="18"/>
                <w:lang w:val="en-GB"/>
              </w:rPr>
            </w:pPr>
            <w:r w:rsidRPr="006B0613">
              <w:rPr>
                <w:rFonts w:ascii="Arial" w:hAnsi="Arial" w:cs="Arial"/>
                <w:sz w:val="18"/>
                <w:szCs w:val="18"/>
                <w:lang w:val="en-GB"/>
              </w:rPr>
              <w:lastRenderedPageBreak/>
              <w:t>An undergraduate degree (</w:t>
            </w:r>
            <w:r>
              <w:rPr>
                <w:rFonts w:ascii="Arial" w:hAnsi="Arial" w:cs="Arial"/>
                <w:sz w:val="18"/>
                <w:szCs w:val="18"/>
              </w:rPr>
              <w:t>four-</w:t>
            </w:r>
            <w:r w:rsidRPr="006B0613">
              <w:rPr>
                <w:rFonts w:ascii="Arial" w:hAnsi="Arial" w:cs="Arial"/>
                <w:sz w:val="18"/>
                <w:szCs w:val="18"/>
              </w:rPr>
              <w:t xml:space="preserve">year bachelor’s degree or equivalent) </w:t>
            </w:r>
            <w:r w:rsidRPr="006B0613">
              <w:rPr>
                <w:rFonts w:ascii="Arial" w:hAnsi="Arial" w:cs="Arial"/>
                <w:sz w:val="18"/>
                <w:szCs w:val="18"/>
                <w:lang w:val="en-GB"/>
              </w:rPr>
              <w:t xml:space="preserve">in Science, Pharmacy, Pharmacology, Medicine, Nursing or Veterinary </w:t>
            </w:r>
            <w:r w:rsidRPr="006B0613">
              <w:rPr>
                <w:rFonts w:ascii="Arial" w:hAnsi="Arial" w:cs="Arial"/>
                <w:sz w:val="18"/>
                <w:szCs w:val="18"/>
                <w:lang w:val="en-GB"/>
              </w:rPr>
              <w:lastRenderedPageBreak/>
              <w:t>Medicine with courses including any two (2) of Chemistry, Physics or Biology at any level.  Applicants that do not meet the above specific requirements may be considered by the Graduate Committee on an individual basis.</w:t>
            </w:r>
          </w:p>
          <w:p w14:paraId="2897A63B" w14:textId="77777777" w:rsidR="006813E8" w:rsidRPr="006B0613" w:rsidRDefault="006813E8" w:rsidP="006813E8">
            <w:pPr>
              <w:jc w:val="both"/>
              <w:rPr>
                <w:rFonts w:ascii="Arial" w:hAnsi="Arial" w:cs="Arial"/>
                <w:sz w:val="18"/>
                <w:szCs w:val="18"/>
              </w:rPr>
            </w:pPr>
          </w:p>
          <w:p w14:paraId="5CD0FC93" w14:textId="77777777" w:rsidR="006813E8" w:rsidRPr="006B0613" w:rsidRDefault="006813E8" w:rsidP="006813E8">
            <w:pPr>
              <w:jc w:val="both"/>
              <w:rPr>
                <w:rFonts w:ascii="Arial" w:hAnsi="Arial" w:cs="Arial"/>
                <w:sz w:val="18"/>
                <w:szCs w:val="18"/>
              </w:rPr>
            </w:pPr>
            <w:r w:rsidRPr="006B0613">
              <w:rPr>
                <w:rFonts w:ascii="Arial" w:hAnsi="Arial" w:cs="Arial"/>
                <w:sz w:val="18"/>
                <w:szCs w:val="18"/>
              </w:rPr>
              <w:t>Decisions to accept a student will include the student’s qualifications as well as the availability of adequate resources to provide a p</w:t>
            </w:r>
            <w:r>
              <w:rPr>
                <w:rFonts w:ascii="Arial" w:hAnsi="Arial" w:cs="Arial"/>
                <w:sz w:val="18"/>
                <w:szCs w:val="18"/>
              </w:rPr>
              <w:t>roper research environment (i.e.:</w:t>
            </w:r>
            <w:r w:rsidRPr="006B0613">
              <w:rPr>
                <w:rFonts w:ascii="Arial" w:hAnsi="Arial" w:cs="Arial"/>
                <w:sz w:val="18"/>
                <w:szCs w:val="18"/>
              </w:rPr>
              <w:t xml:space="preserve"> advisor with research funds).</w:t>
            </w:r>
          </w:p>
          <w:p w14:paraId="587676C2" w14:textId="77777777" w:rsidR="006813E8" w:rsidRPr="006B0613" w:rsidRDefault="006813E8" w:rsidP="006813E8">
            <w:pPr>
              <w:rPr>
                <w:rFonts w:ascii="Arial" w:hAnsi="Arial" w:cs="Arial"/>
                <w:sz w:val="18"/>
                <w:szCs w:val="18"/>
              </w:rPr>
            </w:pPr>
          </w:p>
          <w:p w14:paraId="22D183E8" w14:textId="77777777" w:rsidR="006813E8" w:rsidRPr="003241F7" w:rsidRDefault="006813E8" w:rsidP="006813E8">
            <w:pPr>
              <w:spacing w:after="120"/>
              <w:rPr>
                <w:rFonts w:ascii="Helvetica" w:hAnsi="Helvetica" w:cs="Helvetica"/>
                <w:sz w:val="18"/>
                <w:szCs w:val="18"/>
              </w:rPr>
            </w:pPr>
          </w:p>
        </w:tc>
      </w:tr>
      <w:tr w:rsidR="006813E8" w:rsidRPr="003241F7" w14:paraId="4E860E74" w14:textId="77777777" w:rsidTr="006813E8">
        <w:tc>
          <w:tcPr>
            <w:tcW w:w="7086" w:type="dxa"/>
            <w:shd w:val="clear" w:color="auto" w:fill="auto"/>
          </w:tcPr>
          <w:p w14:paraId="3BF80C8A" w14:textId="77777777" w:rsidR="006813E8" w:rsidRPr="003241F7" w:rsidRDefault="006813E8" w:rsidP="006813E8">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6813E8" w:rsidRPr="003241F7" w:rsidRDefault="006813E8" w:rsidP="006813E8">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481827D9" w14:textId="77777777" w:rsidR="006813E8" w:rsidRPr="003241F7" w:rsidRDefault="006813E8" w:rsidP="006813E8">
            <w:pPr>
              <w:spacing w:after="120"/>
              <w:rPr>
                <w:rFonts w:ascii="Helvetica" w:hAnsi="Helvetica" w:cs="Helvetica"/>
                <w:i/>
                <w:sz w:val="18"/>
                <w:szCs w:val="18"/>
              </w:rPr>
            </w:pPr>
          </w:p>
        </w:tc>
      </w:tr>
      <w:tr w:rsidR="006813E8" w:rsidRPr="003241F7" w14:paraId="3F759D04" w14:textId="77777777" w:rsidTr="006813E8">
        <w:tc>
          <w:tcPr>
            <w:tcW w:w="7086" w:type="dxa"/>
            <w:shd w:val="clear" w:color="auto" w:fill="auto"/>
          </w:tcPr>
          <w:p w14:paraId="7228DC00" w14:textId="77777777" w:rsidR="006813E8" w:rsidRPr="003241F7" w:rsidRDefault="006813E8" w:rsidP="006813E8">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6813E8" w:rsidRPr="003241F7" w:rsidRDefault="006813E8" w:rsidP="006813E8">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53B6C4C5" w14:textId="77777777" w:rsidR="006813E8" w:rsidRPr="006B0613" w:rsidRDefault="006813E8" w:rsidP="006813E8">
            <w:pPr>
              <w:jc w:val="both"/>
              <w:rPr>
                <w:rFonts w:ascii="Arial" w:hAnsi="Arial" w:cs="Arial"/>
                <w:sz w:val="18"/>
                <w:szCs w:val="18"/>
                <w:lang w:val="en-GB"/>
              </w:rPr>
            </w:pPr>
            <w:r w:rsidRPr="006B0613">
              <w:rPr>
                <w:rFonts w:ascii="Arial" w:hAnsi="Arial" w:cs="Arial"/>
                <w:sz w:val="18"/>
                <w:szCs w:val="18"/>
                <w:lang w:val="en-GB"/>
              </w:rPr>
              <w:t xml:space="preserve">A minimum of nine (9) credit hours in 7000 level courses is mandatory for the M.Sc. program.  </w:t>
            </w:r>
          </w:p>
          <w:p w14:paraId="25A7A0AB" w14:textId="77777777" w:rsidR="006813E8" w:rsidRPr="006B0613" w:rsidRDefault="006813E8" w:rsidP="006813E8">
            <w:pPr>
              <w:jc w:val="both"/>
              <w:rPr>
                <w:rFonts w:ascii="Arial" w:hAnsi="Arial" w:cs="Arial"/>
                <w:sz w:val="18"/>
                <w:szCs w:val="18"/>
                <w:highlight w:val="green"/>
                <w:lang w:val="en-GB"/>
              </w:rPr>
            </w:pPr>
          </w:p>
          <w:p w14:paraId="2ACB9790" w14:textId="77777777" w:rsidR="006813E8" w:rsidRPr="006B0613" w:rsidRDefault="006813E8" w:rsidP="006813E8">
            <w:pPr>
              <w:jc w:val="both"/>
              <w:rPr>
                <w:rFonts w:ascii="Arial" w:hAnsi="Arial" w:cs="Arial"/>
                <w:sz w:val="18"/>
                <w:szCs w:val="18"/>
                <w:lang w:val="en-GB"/>
              </w:rPr>
            </w:pPr>
            <w:r w:rsidRPr="006B0613">
              <w:rPr>
                <w:rFonts w:ascii="Arial" w:hAnsi="Arial" w:cs="Arial"/>
                <w:sz w:val="18"/>
                <w:szCs w:val="18"/>
                <w:lang w:val="en-GB"/>
              </w:rPr>
              <w:t>Before students begin their cours</w:t>
            </w:r>
            <w:r>
              <w:rPr>
                <w:rFonts w:ascii="Arial" w:hAnsi="Arial" w:cs="Arial"/>
                <w:sz w:val="18"/>
                <w:szCs w:val="18"/>
                <w:lang w:val="en-GB"/>
              </w:rPr>
              <w:t xml:space="preserve">e </w:t>
            </w:r>
            <w:proofErr w:type="gramStart"/>
            <w:r>
              <w:rPr>
                <w:rFonts w:ascii="Arial" w:hAnsi="Arial" w:cs="Arial"/>
                <w:sz w:val="18"/>
                <w:szCs w:val="18"/>
                <w:lang w:val="en-GB"/>
              </w:rPr>
              <w:t>work</w:t>
            </w:r>
            <w:proofErr w:type="gramEnd"/>
            <w:r>
              <w:rPr>
                <w:rFonts w:ascii="Arial" w:hAnsi="Arial" w:cs="Arial"/>
                <w:sz w:val="18"/>
                <w:szCs w:val="18"/>
                <w:lang w:val="en-GB"/>
              </w:rPr>
              <w:t xml:space="preserve"> they will meet with the Curriculum C</w:t>
            </w:r>
            <w:r w:rsidRPr="006B0613">
              <w:rPr>
                <w:rFonts w:ascii="Arial" w:hAnsi="Arial" w:cs="Arial"/>
                <w:sz w:val="18"/>
                <w:szCs w:val="18"/>
                <w:lang w:val="en-GB"/>
              </w:rPr>
              <w:t xml:space="preserve">ommittee that will include the advisor and course coordinators to determine the course structure for the student. </w:t>
            </w:r>
          </w:p>
          <w:p w14:paraId="5F82482D" w14:textId="77777777" w:rsidR="006813E8" w:rsidRPr="006B0613" w:rsidRDefault="006813E8" w:rsidP="006813E8">
            <w:pPr>
              <w:widowControl w:val="0"/>
              <w:autoSpaceDE w:val="0"/>
              <w:autoSpaceDN w:val="0"/>
              <w:adjustRightInd w:val="0"/>
              <w:jc w:val="both"/>
              <w:rPr>
                <w:rFonts w:ascii="Arial" w:hAnsi="Arial" w:cs="Arial"/>
                <w:sz w:val="18"/>
                <w:szCs w:val="18"/>
                <w:lang w:val="en-GB"/>
              </w:rPr>
            </w:pPr>
          </w:p>
          <w:p w14:paraId="2417D086" w14:textId="77777777" w:rsidR="006813E8" w:rsidRDefault="006813E8" w:rsidP="006813E8">
            <w:pPr>
              <w:jc w:val="both"/>
              <w:rPr>
                <w:rFonts w:ascii="Arial" w:hAnsi="Arial" w:cs="Arial"/>
                <w:sz w:val="18"/>
                <w:szCs w:val="18"/>
                <w:lang w:val="en-GB"/>
              </w:rPr>
            </w:pPr>
            <w:r w:rsidRPr="006B0613">
              <w:rPr>
                <w:rFonts w:ascii="Arial" w:hAnsi="Arial" w:cs="Arial"/>
                <w:sz w:val="18"/>
                <w:szCs w:val="18"/>
                <w:lang w:val="en-GB"/>
              </w:rPr>
              <w:t>For students w</w:t>
            </w:r>
            <w:r>
              <w:rPr>
                <w:rFonts w:ascii="Arial" w:hAnsi="Arial" w:cs="Arial"/>
                <w:sz w:val="18"/>
                <w:szCs w:val="18"/>
                <w:lang w:val="en-GB"/>
              </w:rPr>
              <w:t>ithout sufficient background in</w:t>
            </w:r>
            <w:r w:rsidRPr="006B0613">
              <w:rPr>
                <w:rFonts w:ascii="Arial" w:hAnsi="Arial" w:cs="Arial"/>
                <w:sz w:val="18"/>
                <w:szCs w:val="18"/>
                <w:lang w:val="en-GB"/>
              </w:rPr>
              <w:t xml:space="preserve"> p</w:t>
            </w:r>
            <w:r>
              <w:rPr>
                <w:rFonts w:ascii="Arial" w:hAnsi="Arial" w:cs="Arial"/>
                <w:sz w:val="18"/>
                <w:szCs w:val="18"/>
                <w:lang w:val="en-GB"/>
              </w:rPr>
              <w:t xml:space="preserve">harmacology as assessed by the Curriculum Committee the </w:t>
            </w:r>
            <w:r w:rsidRPr="006B0613">
              <w:rPr>
                <w:rFonts w:ascii="Arial" w:hAnsi="Arial" w:cs="Arial"/>
                <w:sz w:val="18"/>
                <w:szCs w:val="18"/>
                <w:lang w:val="en-GB"/>
              </w:rPr>
              <w:t xml:space="preserve">mandatory course </w:t>
            </w:r>
            <w:r>
              <w:rPr>
                <w:rFonts w:ascii="Arial" w:hAnsi="Arial" w:cs="Arial"/>
                <w:sz w:val="18"/>
                <w:szCs w:val="18"/>
                <w:lang w:val="en-GB"/>
              </w:rPr>
              <w:t xml:space="preserve">will be </w:t>
            </w:r>
            <w:r w:rsidRPr="006B0613">
              <w:rPr>
                <w:rFonts w:ascii="Arial" w:hAnsi="Arial" w:cs="Arial"/>
                <w:sz w:val="18"/>
                <w:szCs w:val="18"/>
                <w:lang w:val="en-GB"/>
              </w:rPr>
              <w:t>PHAC</w:t>
            </w:r>
            <w:r>
              <w:rPr>
                <w:rFonts w:ascii="Arial" w:hAnsi="Arial" w:cs="Arial"/>
                <w:sz w:val="18"/>
                <w:szCs w:val="18"/>
                <w:lang w:val="en-GB"/>
              </w:rPr>
              <w:t xml:space="preserve"> 7136 General Pharmacology, three (3) credit hours.</w:t>
            </w:r>
          </w:p>
          <w:p w14:paraId="40A766EB" w14:textId="77777777" w:rsidR="006813E8" w:rsidRDefault="006813E8" w:rsidP="006813E8">
            <w:pPr>
              <w:jc w:val="both"/>
              <w:rPr>
                <w:rFonts w:ascii="Arial" w:hAnsi="Arial" w:cs="Arial"/>
                <w:sz w:val="18"/>
                <w:szCs w:val="18"/>
                <w:lang w:val="en-GB"/>
              </w:rPr>
            </w:pPr>
          </w:p>
          <w:p w14:paraId="71240EB9" w14:textId="77777777" w:rsidR="006813E8" w:rsidRDefault="006813E8" w:rsidP="006813E8">
            <w:pPr>
              <w:jc w:val="both"/>
              <w:rPr>
                <w:rFonts w:ascii="Arial" w:hAnsi="Arial" w:cs="Arial"/>
                <w:sz w:val="18"/>
                <w:szCs w:val="18"/>
                <w:lang w:val="en-GB"/>
              </w:rPr>
            </w:pPr>
            <w:r w:rsidRPr="006B0613">
              <w:rPr>
                <w:rFonts w:ascii="Arial" w:hAnsi="Arial" w:cs="Arial"/>
                <w:sz w:val="18"/>
                <w:szCs w:val="18"/>
                <w:lang w:val="en-GB"/>
              </w:rPr>
              <w:t>All stud</w:t>
            </w:r>
            <w:r>
              <w:rPr>
                <w:rFonts w:ascii="Arial" w:hAnsi="Arial" w:cs="Arial"/>
                <w:sz w:val="18"/>
                <w:szCs w:val="18"/>
                <w:lang w:val="en-GB"/>
              </w:rPr>
              <w:t xml:space="preserve">ents must successfully complete PHAC 7222 </w:t>
            </w:r>
            <w:r w:rsidRPr="006B0613">
              <w:rPr>
                <w:rFonts w:ascii="Arial" w:hAnsi="Arial" w:cs="Arial"/>
                <w:sz w:val="18"/>
                <w:szCs w:val="18"/>
                <w:lang w:val="en-GB"/>
              </w:rPr>
              <w:t>Molecular Pharmacol</w:t>
            </w:r>
            <w:r>
              <w:rPr>
                <w:rFonts w:ascii="Arial" w:hAnsi="Arial" w:cs="Arial"/>
                <w:sz w:val="18"/>
                <w:szCs w:val="18"/>
                <w:lang w:val="en-GB"/>
              </w:rPr>
              <w:t>ogy, three (3) credit hours.</w:t>
            </w:r>
          </w:p>
          <w:p w14:paraId="0F55C8BE" w14:textId="77777777" w:rsidR="006813E8" w:rsidRDefault="006813E8" w:rsidP="006813E8">
            <w:pPr>
              <w:jc w:val="both"/>
              <w:rPr>
                <w:rFonts w:ascii="Arial" w:hAnsi="Arial" w:cs="Arial"/>
                <w:sz w:val="18"/>
                <w:szCs w:val="18"/>
                <w:lang w:val="en-GB"/>
              </w:rPr>
            </w:pPr>
          </w:p>
          <w:p w14:paraId="6902EC79" w14:textId="77777777" w:rsidR="006813E8" w:rsidRDefault="006813E8" w:rsidP="006813E8">
            <w:pPr>
              <w:jc w:val="both"/>
              <w:rPr>
                <w:rFonts w:ascii="Arial" w:hAnsi="Arial" w:cs="Arial"/>
                <w:sz w:val="18"/>
                <w:szCs w:val="18"/>
                <w:lang w:val="en-GB"/>
              </w:rPr>
            </w:pPr>
            <w:r w:rsidRPr="006B0613">
              <w:rPr>
                <w:rFonts w:ascii="Arial" w:hAnsi="Arial" w:cs="Arial"/>
                <w:sz w:val="18"/>
                <w:szCs w:val="18"/>
                <w:lang w:val="en-GB"/>
              </w:rPr>
              <w:t xml:space="preserve">Students will complete the final three (3) credit hours at 7000 level from course(s) of his/her choice with approval of the curriculum committee.  </w:t>
            </w:r>
            <w:r w:rsidRPr="006B0613">
              <w:rPr>
                <w:rFonts w:ascii="Arial" w:hAnsi="Arial" w:cs="Arial"/>
                <w:sz w:val="18"/>
                <w:szCs w:val="18"/>
                <w:lang w:val="en-GB"/>
              </w:rPr>
              <w:lastRenderedPageBreak/>
              <w:t>Students are encouraged to seek related courses in other department graduate programs.</w:t>
            </w:r>
          </w:p>
          <w:p w14:paraId="4079B018" w14:textId="77777777" w:rsidR="006813E8" w:rsidRPr="003241F7" w:rsidRDefault="006813E8" w:rsidP="006813E8">
            <w:pPr>
              <w:spacing w:after="120"/>
              <w:rPr>
                <w:rFonts w:ascii="Helvetica" w:hAnsi="Helvetica" w:cs="Helvetica"/>
                <w:i/>
                <w:sz w:val="18"/>
                <w:szCs w:val="18"/>
              </w:rPr>
            </w:pPr>
          </w:p>
        </w:tc>
      </w:tr>
      <w:tr w:rsidR="006813E8" w:rsidRPr="003241F7" w14:paraId="1231CEF7" w14:textId="77777777" w:rsidTr="006813E8">
        <w:tc>
          <w:tcPr>
            <w:tcW w:w="7086" w:type="dxa"/>
            <w:shd w:val="clear" w:color="auto" w:fill="auto"/>
          </w:tcPr>
          <w:p w14:paraId="7EFA5B0C" w14:textId="77777777" w:rsidR="006813E8" w:rsidRPr="003241F7" w:rsidRDefault="006813E8" w:rsidP="006813E8">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6813E8" w:rsidRPr="003241F7" w:rsidRDefault="006813E8" w:rsidP="006813E8">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3036DACA" w14:textId="77777777" w:rsidR="006813E8" w:rsidRPr="00556FEE" w:rsidRDefault="006813E8" w:rsidP="006813E8">
            <w:pPr>
              <w:rPr>
                <w:rFonts w:ascii="Arial" w:hAnsi="Arial" w:cs="Arial"/>
                <w:i/>
                <w:sz w:val="18"/>
                <w:szCs w:val="18"/>
              </w:rPr>
            </w:pPr>
          </w:p>
          <w:p w14:paraId="284EF071" w14:textId="77777777" w:rsidR="006813E8" w:rsidRPr="003241F7" w:rsidRDefault="006813E8" w:rsidP="006813E8">
            <w:pPr>
              <w:spacing w:after="120"/>
              <w:rPr>
                <w:rFonts w:ascii="Helvetica" w:hAnsi="Helvetica" w:cs="Helvetica"/>
                <w:i/>
                <w:sz w:val="18"/>
                <w:szCs w:val="18"/>
              </w:rPr>
            </w:pPr>
          </w:p>
        </w:tc>
      </w:tr>
      <w:tr w:rsidR="006813E8" w:rsidRPr="003241F7" w14:paraId="162A3A53" w14:textId="77777777" w:rsidTr="006813E8">
        <w:tc>
          <w:tcPr>
            <w:tcW w:w="7086" w:type="dxa"/>
            <w:shd w:val="clear" w:color="auto" w:fill="auto"/>
          </w:tcPr>
          <w:p w14:paraId="398268FD" w14:textId="77777777" w:rsidR="006813E8" w:rsidRPr="003241F7" w:rsidRDefault="006813E8" w:rsidP="006813E8">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6813E8" w:rsidRPr="003241F7" w:rsidRDefault="006813E8" w:rsidP="006813E8">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5A2F1ECA" w14:textId="77777777" w:rsidR="006813E8" w:rsidRPr="003241F7" w:rsidRDefault="006813E8" w:rsidP="006813E8">
            <w:pPr>
              <w:spacing w:after="120"/>
              <w:rPr>
                <w:rFonts w:ascii="Helvetica" w:hAnsi="Helvetica" w:cs="Helvetica"/>
                <w:i/>
                <w:sz w:val="18"/>
                <w:szCs w:val="18"/>
              </w:rPr>
            </w:pPr>
          </w:p>
        </w:tc>
      </w:tr>
      <w:tr w:rsidR="006813E8" w:rsidRPr="003241F7" w14:paraId="7C8FC385" w14:textId="77777777" w:rsidTr="006813E8">
        <w:tc>
          <w:tcPr>
            <w:tcW w:w="7086" w:type="dxa"/>
            <w:shd w:val="clear" w:color="auto" w:fill="auto"/>
          </w:tcPr>
          <w:p w14:paraId="2E2956C9"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7"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6813E8" w:rsidRPr="003241F7" w:rsidRDefault="006813E8" w:rsidP="006813E8">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6813E8" w:rsidRPr="003241F7" w:rsidRDefault="006813E8" w:rsidP="006813E8">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6813E8" w:rsidRPr="003241F7" w:rsidRDefault="006813E8" w:rsidP="006813E8">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6813E8" w:rsidRPr="00981BEC" w:rsidRDefault="006813E8" w:rsidP="006813E8">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6813E8" w:rsidRPr="003241F7" w:rsidRDefault="006813E8" w:rsidP="006813E8">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5B2AA59E" w14:textId="77777777" w:rsidR="006813E8" w:rsidRPr="003241F7" w:rsidRDefault="006813E8" w:rsidP="006813E8">
            <w:pPr>
              <w:spacing w:after="120"/>
              <w:rPr>
                <w:rFonts w:ascii="Helvetica" w:hAnsi="Helvetica" w:cs="Helvetica"/>
                <w:i/>
                <w:sz w:val="18"/>
                <w:szCs w:val="18"/>
              </w:rPr>
            </w:pPr>
          </w:p>
        </w:tc>
      </w:tr>
      <w:tr w:rsidR="006813E8" w:rsidRPr="003241F7" w14:paraId="0416AF3F" w14:textId="77777777" w:rsidTr="006813E8">
        <w:tc>
          <w:tcPr>
            <w:tcW w:w="7086" w:type="dxa"/>
            <w:shd w:val="clear" w:color="auto" w:fill="auto"/>
          </w:tcPr>
          <w:p w14:paraId="08C09D1F"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6813E8" w:rsidRPr="003241F7" w:rsidRDefault="006813E8" w:rsidP="006813E8">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6813E8" w:rsidRPr="003241F7" w:rsidRDefault="006813E8" w:rsidP="006813E8">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6813E8" w:rsidRPr="003241F7" w:rsidRDefault="006813E8" w:rsidP="006813E8">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6813E8" w:rsidRPr="003241F7" w:rsidRDefault="006813E8" w:rsidP="006813E8">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Permission is granted in the form of a </w:t>
            </w:r>
            <w:hyperlink r:id="rId99"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5E23A2FC" w14:textId="77777777" w:rsidR="006813E8" w:rsidRPr="00556FEE" w:rsidRDefault="006813E8" w:rsidP="006813E8">
            <w:pPr>
              <w:rPr>
                <w:rFonts w:ascii="Arial" w:hAnsi="Arial" w:cs="Arial"/>
                <w:i/>
                <w:sz w:val="18"/>
                <w:szCs w:val="18"/>
              </w:rPr>
            </w:pPr>
          </w:p>
          <w:p w14:paraId="11D0A9E2" w14:textId="43744263" w:rsidR="006813E8" w:rsidRPr="003241F7" w:rsidRDefault="006813E8" w:rsidP="006813E8">
            <w:pPr>
              <w:spacing w:after="120"/>
              <w:rPr>
                <w:rFonts w:ascii="Helvetica" w:hAnsi="Helvetica" w:cs="Helvetica"/>
                <w:i/>
                <w:sz w:val="18"/>
                <w:szCs w:val="18"/>
              </w:rPr>
            </w:pPr>
          </w:p>
        </w:tc>
      </w:tr>
      <w:tr w:rsidR="006813E8" w:rsidRPr="003241F7" w14:paraId="143490E4" w14:textId="77777777" w:rsidTr="006813E8">
        <w:tc>
          <w:tcPr>
            <w:tcW w:w="7086" w:type="dxa"/>
            <w:shd w:val="clear" w:color="auto" w:fill="auto"/>
          </w:tcPr>
          <w:p w14:paraId="1060A97F"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6813E8" w:rsidRPr="003241F7" w:rsidRDefault="006813E8" w:rsidP="006813E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0"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1"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6813E8" w:rsidRPr="003241F7" w:rsidRDefault="006813E8" w:rsidP="006813E8">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17DC5192" w14:textId="77777777" w:rsidR="006813E8" w:rsidRDefault="006813E8" w:rsidP="006813E8">
            <w:pPr>
              <w:jc w:val="both"/>
              <w:rPr>
                <w:rFonts w:ascii="Arial" w:hAnsi="Arial" w:cs="Arial"/>
                <w:sz w:val="18"/>
                <w:szCs w:val="18"/>
              </w:rPr>
            </w:pPr>
          </w:p>
          <w:p w14:paraId="05E5552A" w14:textId="7A31FA2B" w:rsidR="006813E8" w:rsidRPr="003241F7" w:rsidRDefault="006813E8" w:rsidP="006813E8">
            <w:pPr>
              <w:spacing w:after="120"/>
              <w:rPr>
                <w:rFonts w:ascii="Helvetica" w:hAnsi="Helvetica" w:cs="Helvetica"/>
                <w:i/>
                <w:sz w:val="18"/>
                <w:szCs w:val="18"/>
              </w:rPr>
            </w:pPr>
            <w:r w:rsidRPr="006B0613">
              <w:rPr>
                <w:rFonts w:ascii="Arial" w:hAnsi="Arial" w:cs="Arial"/>
                <w:sz w:val="18"/>
                <w:szCs w:val="18"/>
              </w:rPr>
              <w:t>See section 1.4.1 for criteria relating to full-time and part-time status.</w:t>
            </w:r>
          </w:p>
        </w:tc>
      </w:tr>
      <w:tr w:rsidR="006813E8" w:rsidRPr="003241F7" w14:paraId="7C6289FB" w14:textId="77777777" w:rsidTr="006813E8">
        <w:tc>
          <w:tcPr>
            <w:tcW w:w="7086" w:type="dxa"/>
            <w:shd w:val="clear" w:color="auto" w:fill="auto"/>
          </w:tcPr>
          <w:p w14:paraId="19EAF5C9" w14:textId="77777777" w:rsidR="006813E8" w:rsidRPr="003241F7" w:rsidRDefault="006813E8" w:rsidP="006813E8">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w:t>
            </w:r>
            <w:r w:rsidRPr="003241F7">
              <w:rPr>
                <w:rFonts w:ascii="Helvetica" w:hAnsi="Helvetica" w:cs="Helvetica"/>
                <w:color w:val="222222"/>
                <w:sz w:val="18"/>
                <w:szCs w:val="18"/>
              </w:rPr>
              <w:lastRenderedPageBreak/>
              <w:t>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6813E8" w:rsidRPr="003241F7" w:rsidRDefault="006813E8" w:rsidP="006813E8">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6813E8" w:rsidRPr="003241F7" w:rsidRDefault="006813E8" w:rsidP="006813E8">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6813E8" w:rsidRPr="003241F7" w:rsidRDefault="006813E8" w:rsidP="006813E8">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6813E8" w:rsidRPr="003241F7" w:rsidRDefault="006813E8" w:rsidP="006813E8">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6813E8" w:rsidRPr="003241F7" w:rsidRDefault="006813E8" w:rsidP="006813E8">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6813E8" w:rsidRPr="003241F7" w:rsidRDefault="006813E8" w:rsidP="006813E8">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2"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6813E8" w:rsidRPr="003241F7" w:rsidRDefault="006813E8" w:rsidP="006813E8">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6A57434C" w14:textId="77777777" w:rsidR="006813E8" w:rsidRPr="006B0613" w:rsidRDefault="006813E8" w:rsidP="006813E8">
            <w:pPr>
              <w:jc w:val="both"/>
              <w:rPr>
                <w:rFonts w:ascii="Arial" w:hAnsi="Arial" w:cs="Arial"/>
                <w:color w:val="FF0000"/>
                <w:sz w:val="18"/>
                <w:szCs w:val="18"/>
                <w:lang w:val="en-GB"/>
              </w:rPr>
            </w:pPr>
            <w:r w:rsidRPr="006B0613">
              <w:rPr>
                <w:rFonts w:ascii="Arial" w:hAnsi="Arial" w:cs="Arial"/>
                <w:sz w:val="18"/>
                <w:szCs w:val="18"/>
                <w:lang w:val="en-GB"/>
              </w:rPr>
              <w:lastRenderedPageBreak/>
              <w:t xml:space="preserve">An advisor must be assigned prior to the student being accepted into the </w:t>
            </w:r>
            <w:proofErr w:type="gramStart"/>
            <w:r w:rsidRPr="006B0613">
              <w:rPr>
                <w:rFonts w:ascii="Arial" w:hAnsi="Arial" w:cs="Arial"/>
                <w:sz w:val="18"/>
                <w:szCs w:val="18"/>
                <w:lang w:val="en-GB"/>
              </w:rPr>
              <w:t>Master’s</w:t>
            </w:r>
            <w:proofErr w:type="gramEnd"/>
            <w:r w:rsidRPr="006B0613">
              <w:rPr>
                <w:rFonts w:ascii="Arial" w:hAnsi="Arial" w:cs="Arial"/>
                <w:sz w:val="18"/>
                <w:szCs w:val="18"/>
                <w:lang w:val="en-GB"/>
              </w:rPr>
              <w:t xml:space="preserve"> program.  </w:t>
            </w:r>
          </w:p>
          <w:p w14:paraId="1F3AB978" w14:textId="77777777" w:rsidR="006813E8" w:rsidRPr="003241F7" w:rsidRDefault="006813E8" w:rsidP="006813E8">
            <w:pPr>
              <w:spacing w:after="120"/>
              <w:rPr>
                <w:rFonts w:ascii="Helvetica" w:hAnsi="Helvetica" w:cs="Helvetica"/>
                <w:i/>
                <w:sz w:val="18"/>
                <w:szCs w:val="18"/>
              </w:rPr>
            </w:pPr>
          </w:p>
        </w:tc>
      </w:tr>
      <w:tr w:rsidR="006813E8" w:rsidRPr="003241F7" w14:paraId="67456C56" w14:textId="77777777" w:rsidTr="006813E8">
        <w:tc>
          <w:tcPr>
            <w:tcW w:w="7086" w:type="dxa"/>
            <w:shd w:val="clear" w:color="auto" w:fill="auto"/>
          </w:tcPr>
          <w:p w14:paraId="61D3D1BD"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6813E8" w:rsidRPr="003241F7" w:rsidRDefault="006813E8" w:rsidP="006813E8">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3"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6813E8" w:rsidRPr="003241F7" w:rsidRDefault="006813E8" w:rsidP="006813E8">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6813E8" w:rsidRPr="003241F7" w:rsidRDefault="006813E8" w:rsidP="006813E8">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6813E8" w:rsidRPr="003241F7" w:rsidRDefault="006813E8" w:rsidP="006813E8">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6813E8" w:rsidRPr="003241F7" w:rsidRDefault="006813E8" w:rsidP="006813E8">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w:t>
            </w:r>
            <w:r w:rsidRPr="003241F7">
              <w:rPr>
                <w:rFonts w:ascii="Helvetica" w:hAnsi="Helvetica" w:cs="Helvetica"/>
                <w:color w:val="222222"/>
                <w:sz w:val="18"/>
                <w:szCs w:val="18"/>
              </w:rPr>
              <w:lastRenderedPageBreak/>
              <w:t>regarding student progress and performance. Both the advisor and co-advisor’s signatures are required on all documents where the advisor’s signature is required.</w:t>
            </w:r>
          </w:p>
        </w:tc>
        <w:tc>
          <w:tcPr>
            <w:tcW w:w="4254" w:type="dxa"/>
          </w:tcPr>
          <w:p w14:paraId="6E3AA608" w14:textId="77777777" w:rsidR="006813E8" w:rsidRPr="003241F7" w:rsidRDefault="006813E8" w:rsidP="006813E8">
            <w:pPr>
              <w:spacing w:after="120"/>
              <w:rPr>
                <w:rFonts w:ascii="Helvetica" w:hAnsi="Helvetica" w:cs="Helvetica"/>
                <w:i/>
                <w:sz w:val="18"/>
                <w:szCs w:val="18"/>
              </w:rPr>
            </w:pPr>
          </w:p>
        </w:tc>
      </w:tr>
      <w:tr w:rsidR="006813E8" w:rsidRPr="003241F7" w14:paraId="56F9CE42" w14:textId="77777777" w:rsidTr="006813E8">
        <w:tc>
          <w:tcPr>
            <w:tcW w:w="7086" w:type="dxa"/>
            <w:shd w:val="clear" w:color="auto" w:fill="auto"/>
          </w:tcPr>
          <w:p w14:paraId="64325325" w14:textId="77777777" w:rsidR="006813E8" w:rsidRPr="003241F7" w:rsidRDefault="006813E8" w:rsidP="006813E8">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6813E8" w:rsidRPr="003241F7" w:rsidRDefault="006813E8" w:rsidP="006813E8">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6813E8" w:rsidRPr="003241F7" w:rsidRDefault="006813E8" w:rsidP="006813E8">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396C4EB3" w14:textId="77777777" w:rsidR="006813E8" w:rsidRPr="003241F7" w:rsidRDefault="006813E8" w:rsidP="006813E8">
            <w:pPr>
              <w:spacing w:after="120"/>
              <w:rPr>
                <w:rFonts w:ascii="Helvetica" w:hAnsi="Helvetica" w:cs="Helvetica"/>
                <w:i/>
                <w:sz w:val="18"/>
                <w:szCs w:val="18"/>
              </w:rPr>
            </w:pPr>
          </w:p>
        </w:tc>
      </w:tr>
      <w:tr w:rsidR="006813E8" w:rsidRPr="003241F7" w14:paraId="61B559CA" w14:textId="77777777" w:rsidTr="006813E8">
        <w:tc>
          <w:tcPr>
            <w:tcW w:w="7086" w:type="dxa"/>
            <w:shd w:val="clear" w:color="auto" w:fill="auto"/>
          </w:tcPr>
          <w:p w14:paraId="16060C87" w14:textId="77777777" w:rsidR="006813E8" w:rsidRPr="003241F7" w:rsidRDefault="006813E8" w:rsidP="006813E8">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6813E8" w:rsidRPr="003241F7" w:rsidRDefault="006813E8" w:rsidP="006813E8">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4"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5" w:history="1">
              <w:r w:rsidRPr="003241F7">
                <w:rPr>
                  <w:rStyle w:val="Hyperlink"/>
                  <w:rFonts w:ascii="Helvetica" w:hAnsi="Helvetica" w:cs="Helvetica"/>
                  <w:color w:val="362925"/>
                  <w:sz w:val="18"/>
                  <w:szCs w:val="18"/>
                  <w:bdr w:val="none" w:sz="0" w:space="0" w:color="auto" w:frame="1"/>
                </w:rPr>
                <w:t xml:space="preserve">Conflict of </w:t>
              </w:r>
              <w:r w:rsidRPr="003241F7">
                <w:rPr>
                  <w:rStyle w:val="Hyperlink"/>
                  <w:rFonts w:ascii="Helvetica" w:hAnsi="Helvetica" w:cs="Helvetica"/>
                  <w:color w:val="362925"/>
                  <w:sz w:val="18"/>
                  <w:szCs w:val="18"/>
                  <w:bdr w:val="none" w:sz="0" w:space="0" w:color="auto" w:frame="1"/>
                </w:rPr>
                <w:lastRenderedPageBreak/>
                <w:t>Interest Procedures</w:t>
              </w:r>
            </w:hyperlink>
            <w:r w:rsidRPr="003241F7">
              <w:rPr>
                <w:rFonts w:ascii="Helvetica" w:hAnsi="Helvetica" w:cs="Helvetica"/>
                <w:color w:val="222222"/>
                <w:sz w:val="18"/>
                <w:szCs w:val="18"/>
              </w:rPr>
              <w:t> as well as the </w:t>
            </w:r>
            <w:hyperlink r:id="rId106"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6813E8" w:rsidRPr="003241F7" w:rsidRDefault="006813E8" w:rsidP="006813E8">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1AE12343" w14:textId="77777777" w:rsidR="006813E8" w:rsidRPr="003241F7" w:rsidRDefault="006813E8" w:rsidP="006813E8">
            <w:pPr>
              <w:spacing w:after="120"/>
              <w:jc w:val="both"/>
              <w:rPr>
                <w:rFonts w:ascii="Helvetica" w:hAnsi="Helvetica" w:cs="Helvetica"/>
                <w:sz w:val="18"/>
                <w:szCs w:val="18"/>
              </w:rPr>
            </w:pPr>
          </w:p>
        </w:tc>
      </w:tr>
      <w:tr w:rsidR="006813E8" w:rsidRPr="003241F7" w14:paraId="2C4D3B5F" w14:textId="77777777" w:rsidTr="006813E8">
        <w:tc>
          <w:tcPr>
            <w:tcW w:w="7086" w:type="dxa"/>
            <w:shd w:val="clear" w:color="auto" w:fill="auto"/>
          </w:tcPr>
          <w:p w14:paraId="329CA3FD"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7"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Additional specifications, if any, regarding the advisory committee are found in the department/unit supplementary regulations and students should consult these regulations for specific requirements.</w:t>
            </w:r>
          </w:p>
        </w:tc>
        <w:tc>
          <w:tcPr>
            <w:tcW w:w="4254" w:type="dxa"/>
          </w:tcPr>
          <w:p w14:paraId="30BDA83B" w14:textId="77777777" w:rsidR="006813E8" w:rsidRPr="006B0613" w:rsidRDefault="006813E8" w:rsidP="006813E8">
            <w:pPr>
              <w:jc w:val="both"/>
              <w:rPr>
                <w:rFonts w:ascii="Arial" w:hAnsi="Arial" w:cs="Arial"/>
                <w:sz w:val="18"/>
                <w:szCs w:val="18"/>
                <w:lang w:val="en-GB"/>
              </w:rPr>
            </w:pPr>
            <w:r w:rsidRPr="006B0613">
              <w:rPr>
                <w:rFonts w:ascii="Arial" w:hAnsi="Arial" w:cs="Arial"/>
                <w:sz w:val="18"/>
                <w:szCs w:val="18"/>
                <w:lang w:val="en-GB"/>
              </w:rPr>
              <w:lastRenderedPageBreak/>
              <w:t xml:space="preserve">The student and advisor will select an Advisory Committee, subject to ratification by the Department Head (or designate) within </w:t>
            </w:r>
            <w:r w:rsidRPr="008B2026">
              <w:rPr>
                <w:rFonts w:ascii="Arial" w:hAnsi="Arial" w:cs="Arial"/>
                <w:sz w:val="18"/>
                <w:szCs w:val="18"/>
                <w:lang w:val="en-GB"/>
              </w:rPr>
              <w:t xml:space="preserve">two (2) months </w:t>
            </w:r>
            <w:r w:rsidRPr="006B0613">
              <w:rPr>
                <w:rFonts w:ascii="Arial" w:hAnsi="Arial" w:cs="Arial"/>
                <w:sz w:val="18"/>
                <w:szCs w:val="18"/>
                <w:lang w:val="en-GB"/>
              </w:rPr>
              <w:t xml:space="preserve">after the start of the program.  </w:t>
            </w:r>
          </w:p>
          <w:p w14:paraId="76EBAF4E" w14:textId="77777777" w:rsidR="006813E8" w:rsidRPr="006B0613" w:rsidRDefault="006813E8" w:rsidP="006813E8">
            <w:pPr>
              <w:jc w:val="both"/>
              <w:rPr>
                <w:rFonts w:ascii="Arial" w:hAnsi="Arial" w:cs="Arial"/>
                <w:sz w:val="18"/>
                <w:szCs w:val="18"/>
                <w:lang w:val="en-GB"/>
              </w:rPr>
            </w:pPr>
          </w:p>
          <w:p w14:paraId="4AB1354D" w14:textId="2A80EE04" w:rsidR="006813E8" w:rsidRPr="006B0613" w:rsidRDefault="006813E8" w:rsidP="006813E8">
            <w:pPr>
              <w:jc w:val="both"/>
              <w:rPr>
                <w:rFonts w:ascii="Arial" w:hAnsi="Arial" w:cs="Arial"/>
                <w:sz w:val="18"/>
                <w:szCs w:val="18"/>
                <w:lang w:val="en-GB"/>
              </w:rPr>
            </w:pPr>
            <w:r w:rsidRPr="006B0613">
              <w:rPr>
                <w:rFonts w:ascii="Arial" w:hAnsi="Arial" w:cs="Arial"/>
                <w:sz w:val="18"/>
                <w:szCs w:val="18"/>
                <w:lang w:val="en-GB"/>
              </w:rPr>
              <w:t xml:space="preserve">The committee will be chaired by the advisor.  The Director of Graduate Program and the Head of the Department shall be </w:t>
            </w:r>
            <w:r w:rsidRPr="006B0613">
              <w:rPr>
                <w:rFonts w:ascii="Arial" w:hAnsi="Arial" w:cs="Arial"/>
                <w:sz w:val="18"/>
                <w:szCs w:val="18"/>
                <w:u w:val="single"/>
                <w:lang w:val="en-GB"/>
              </w:rPr>
              <w:t>ex officio</w:t>
            </w:r>
            <w:r w:rsidRPr="006B0613">
              <w:rPr>
                <w:rFonts w:ascii="Arial" w:hAnsi="Arial" w:cs="Arial"/>
                <w:sz w:val="18"/>
                <w:szCs w:val="18"/>
                <w:lang w:val="en-GB"/>
              </w:rPr>
              <w:t xml:space="preserve"> members on</w:t>
            </w:r>
            <w:r>
              <w:rPr>
                <w:rFonts w:ascii="Arial" w:hAnsi="Arial" w:cs="Arial"/>
                <w:sz w:val="18"/>
                <w:szCs w:val="18"/>
                <w:lang w:val="en-GB"/>
              </w:rPr>
              <w:t xml:space="preserve"> all Advisory Committees. </w:t>
            </w:r>
            <w:r w:rsidRPr="006B0613">
              <w:rPr>
                <w:rFonts w:ascii="Arial" w:hAnsi="Arial" w:cs="Arial"/>
                <w:sz w:val="18"/>
                <w:szCs w:val="18"/>
                <w:lang w:val="en-GB"/>
              </w:rPr>
              <w:t xml:space="preserve">Advisory Committee meetings will be called at least twice yearly by the Chair of the Advisory Committee, </w:t>
            </w:r>
            <w:r>
              <w:rPr>
                <w:rFonts w:ascii="Arial" w:hAnsi="Arial" w:cs="Arial"/>
                <w:sz w:val="18"/>
                <w:szCs w:val="18"/>
                <w:lang w:val="en-GB"/>
              </w:rPr>
              <w:t>usually</w:t>
            </w:r>
            <w:r w:rsidRPr="006B0613">
              <w:rPr>
                <w:rFonts w:ascii="Arial" w:hAnsi="Arial" w:cs="Arial"/>
                <w:sz w:val="18"/>
                <w:szCs w:val="18"/>
                <w:lang w:val="en-GB"/>
              </w:rPr>
              <w:t xml:space="preserve"> in December and May.  A student may request a meeting of this committee at any time through the year.  The student will be responsible for arranging all these meetings at a time when all committee members are able to attend.  </w:t>
            </w:r>
          </w:p>
          <w:p w14:paraId="0B56AF74" w14:textId="77777777" w:rsidR="006813E8" w:rsidRPr="006B0613" w:rsidRDefault="006813E8" w:rsidP="006813E8">
            <w:pPr>
              <w:jc w:val="both"/>
              <w:rPr>
                <w:rFonts w:ascii="Arial" w:hAnsi="Arial" w:cs="Arial"/>
                <w:sz w:val="18"/>
                <w:szCs w:val="18"/>
                <w:lang w:val="en-GB"/>
              </w:rPr>
            </w:pPr>
          </w:p>
          <w:p w14:paraId="1795BEDF" w14:textId="77777777" w:rsidR="006813E8" w:rsidRPr="006B0613" w:rsidRDefault="006813E8" w:rsidP="006813E8">
            <w:pPr>
              <w:jc w:val="both"/>
              <w:rPr>
                <w:rFonts w:ascii="Arial" w:hAnsi="Arial" w:cs="Arial"/>
                <w:sz w:val="18"/>
                <w:szCs w:val="18"/>
                <w:lang w:val="en-GB"/>
              </w:rPr>
            </w:pPr>
            <w:r w:rsidRPr="006B0613">
              <w:rPr>
                <w:rFonts w:ascii="Arial" w:hAnsi="Arial" w:cs="Arial"/>
                <w:sz w:val="18"/>
                <w:szCs w:val="18"/>
                <w:lang w:val="en-GB"/>
              </w:rPr>
              <w:t>At the discretion of the Graduate Committee (or on request of the student and advisor), a co-advisor may be assigned for situations such as an advisor supervising their first graduate student at the University of Manitoba or when the advisor’s primary research facilities are located off site from the University of Manitoba.</w:t>
            </w:r>
          </w:p>
          <w:p w14:paraId="66C840A9" w14:textId="77777777" w:rsidR="006813E8" w:rsidRPr="008A1BE8" w:rsidRDefault="006813E8" w:rsidP="006813E8">
            <w:pPr>
              <w:spacing w:before="120"/>
              <w:rPr>
                <w:rFonts w:ascii="Arial" w:hAnsi="Arial" w:cs="Arial"/>
                <w:i/>
                <w:sz w:val="18"/>
                <w:szCs w:val="18"/>
              </w:rPr>
            </w:pPr>
          </w:p>
          <w:p w14:paraId="41E45E6A" w14:textId="77777777" w:rsidR="006813E8" w:rsidRPr="003241F7" w:rsidRDefault="006813E8" w:rsidP="006813E8">
            <w:pPr>
              <w:spacing w:after="120"/>
              <w:jc w:val="both"/>
              <w:rPr>
                <w:rFonts w:ascii="Helvetica" w:hAnsi="Helvetica" w:cs="Helvetica"/>
                <w:sz w:val="18"/>
                <w:szCs w:val="18"/>
              </w:rPr>
            </w:pPr>
          </w:p>
        </w:tc>
      </w:tr>
      <w:tr w:rsidR="006813E8" w:rsidRPr="003241F7" w14:paraId="0B98133C" w14:textId="77777777" w:rsidTr="006813E8">
        <w:tc>
          <w:tcPr>
            <w:tcW w:w="7086" w:type="dxa"/>
            <w:shd w:val="clear" w:color="auto" w:fill="auto"/>
          </w:tcPr>
          <w:p w14:paraId="4AD3B8F7" w14:textId="77777777" w:rsidR="006813E8" w:rsidRPr="003241F7" w:rsidRDefault="006813E8" w:rsidP="006813E8">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6813E8" w:rsidRPr="003241F7" w:rsidRDefault="006813E8" w:rsidP="006813E8">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323A0A14" w14:textId="77777777" w:rsidR="006813E8" w:rsidRPr="003241F7" w:rsidRDefault="006813E8" w:rsidP="006813E8">
            <w:pPr>
              <w:spacing w:after="120"/>
              <w:rPr>
                <w:rFonts w:ascii="Helvetica" w:hAnsi="Helvetica" w:cs="Helvetica"/>
                <w:sz w:val="18"/>
                <w:szCs w:val="18"/>
              </w:rPr>
            </w:pPr>
          </w:p>
        </w:tc>
      </w:tr>
      <w:tr w:rsidR="006813E8" w:rsidRPr="003241F7" w14:paraId="68AA58BC" w14:textId="77777777" w:rsidTr="006813E8">
        <w:tc>
          <w:tcPr>
            <w:tcW w:w="7086" w:type="dxa"/>
            <w:shd w:val="clear" w:color="auto" w:fill="auto"/>
          </w:tcPr>
          <w:p w14:paraId="7453817F" w14:textId="77777777" w:rsidR="006813E8" w:rsidRPr="003241F7" w:rsidRDefault="006813E8" w:rsidP="006813E8">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6813E8" w:rsidRPr="003241F7" w:rsidRDefault="006813E8" w:rsidP="006813E8">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6813E8" w:rsidRPr="003241F7" w:rsidRDefault="006813E8" w:rsidP="006813E8">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09A904B9" w14:textId="77777777" w:rsidR="006813E8" w:rsidRPr="003241F7" w:rsidRDefault="006813E8" w:rsidP="006813E8">
            <w:pPr>
              <w:spacing w:after="120"/>
              <w:rPr>
                <w:rFonts w:ascii="Helvetica" w:hAnsi="Helvetica" w:cs="Helvetica"/>
                <w:i/>
                <w:sz w:val="18"/>
                <w:szCs w:val="18"/>
              </w:rPr>
            </w:pPr>
          </w:p>
        </w:tc>
      </w:tr>
      <w:tr w:rsidR="006813E8" w:rsidRPr="003241F7" w14:paraId="087DF5E0" w14:textId="77777777" w:rsidTr="006813E8">
        <w:tc>
          <w:tcPr>
            <w:tcW w:w="7086" w:type="dxa"/>
            <w:shd w:val="clear" w:color="auto" w:fill="auto"/>
          </w:tcPr>
          <w:p w14:paraId="1927DD05" w14:textId="77777777" w:rsidR="006813E8" w:rsidRPr="003241F7" w:rsidRDefault="006813E8" w:rsidP="006813E8">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6813E8" w:rsidRPr="003241F7" w:rsidRDefault="006813E8" w:rsidP="006813E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8"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6813E8" w:rsidRPr="003241F7" w:rsidRDefault="006813E8" w:rsidP="006813E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6813E8" w:rsidRPr="003241F7" w:rsidRDefault="006813E8" w:rsidP="006813E8">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55AB4709" w14:textId="77777777" w:rsidR="006813E8" w:rsidRPr="003241F7" w:rsidRDefault="006813E8" w:rsidP="006813E8">
            <w:pPr>
              <w:spacing w:after="120"/>
              <w:rPr>
                <w:rFonts w:ascii="Helvetica" w:hAnsi="Helvetica" w:cs="Helvetica"/>
                <w:i/>
                <w:sz w:val="18"/>
                <w:szCs w:val="18"/>
              </w:rPr>
            </w:pPr>
          </w:p>
        </w:tc>
      </w:tr>
      <w:tr w:rsidR="006813E8" w:rsidRPr="003241F7" w14:paraId="7EE781CD" w14:textId="77777777" w:rsidTr="006813E8">
        <w:tc>
          <w:tcPr>
            <w:tcW w:w="7086" w:type="dxa"/>
            <w:shd w:val="clear" w:color="auto" w:fill="auto"/>
          </w:tcPr>
          <w:p w14:paraId="29BA8950"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3A2D0FCB" w14:textId="77777777" w:rsidR="006813E8" w:rsidRPr="003241F7" w:rsidRDefault="006813E8" w:rsidP="006813E8">
            <w:pPr>
              <w:spacing w:after="120"/>
              <w:rPr>
                <w:rFonts w:ascii="Helvetica" w:hAnsi="Helvetica" w:cs="Helvetica"/>
                <w:i/>
                <w:sz w:val="18"/>
                <w:szCs w:val="18"/>
              </w:rPr>
            </w:pPr>
          </w:p>
        </w:tc>
      </w:tr>
      <w:tr w:rsidR="006813E8" w:rsidRPr="003241F7" w14:paraId="7B78E63A" w14:textId="77777777" w:rsidTr="006813E8">
        <w:tc>
          <w:tcPr>
            <w:tcW w:w="7086" w:type="dxa"/>
            <w:shd w:val="clear" w:color="auto" w:fill="auto"/>
          </w:tcPr>
          <w:p w14:paraId="0CB6F2DE" w14:textId="77777777" w:rsidR="006813E8" w:rsidRPr="003241F7" w:rsidRDefault="006813E8" w:rsidP="006813E8">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6813E8" w:rsidRPr="003241F7" w:rsidRDefault="006813E8" w:rsidP="006813E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w:t>
            </w:r>
            <w:r w:rsidRPr="003241F7">
              <w:rPr>
                <w:rFonts w:ascii="Helvetica" w:hAnsi="Helvetica" w:cs="Helvetica"/>
                <w:color w:val="222222"/>
                <w:sz w:val="18"/>
                <w:szCs w:val="18"/>
              </w:rPr>
              <w:lastRenderedPageBreak/>
              <w:t>action. Any such action must be approved by the Dean of the Faculty of Graduate Studies.</w:t>
            </w:r>
          </w:p>
          <w:p w14:paraId="688C2FF7" w14:textId="6AEAC058" w:rsidR="006813E8" w:rsidRPr="003241F7" w:rsidRDefault="006813E8" w:rsidP="006813E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0825A8D3" w14:textId="77777777" w:rsidR="006813E8" w:rsidRPr="003241F7" w:rsidRDefault="006813E8" w:rsidP="006813E8">
            <w:pPr>
              <w:pStyle w:val="Default"/>
              <w:spacing w:after="120"/>
              <w:rPr>
                <w:rFonts w:ascii="Helvetica" w:hAnsi="Helvetica" w:cs="Helvetica"/>
                <w:sz w:val="18"/>
                <w:szCs w:val="18"/>
              </w:rPr>
            </w:pPr>
          </w:p>
        </w:tc>
      </w:tr>
      <w:tr w:rsidR="006813E8" w:rsidRPr="003241F7" w14:paraId="2F120484" w14:textId="77777777" w:rsidTr="006813E8">
        <w:tc>
          <w:tcPr>
            <w:tcW w:w="7086" w:type="dxa"/>
            <w:shd w:val="clear" w:color="auto" w:fill="auto"/>
          </w:tcPr>
          <w:p w14:paraId="378EFA74"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6813E8" w:rsidRPr="003241F7" w:rsidRDefault="006813E8" w:rsidP="006813E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10"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6813E8" w:rsidRPr="003241F7" w:rsidRDefault="006813E8" w:rsidP="006813E8">
            <w:pPr>
              <w:pStyle w:val="NormalWeb"/>
              <w:spacing w:before="0" w:beforeAutospacing="0" w:after="120" w:afterAutospacing="0"/>
              <w:jc w:val="both"/>
              <w:rPr>
                <w:rFonts w:ascii="Helvetica" w:hAnsi="Helvetica" w:cs="Helvetica"/>
                <w:color w:val="000000"/>
                <w:sz w:val="18"/>
                <w:szCs w:val="18"/>
              </w:rPr>
            </w:pPr>
          </w:p>
        </w:tc>
        <w:tc>
          <w:tcPr>
            <w:tcW w:w="4254" w:type="dxa"/>
          </w:tcPr>
          <w:p w14:paraId="2B657075" w14:textId="77777777" w:rsidR="006813E8" w:rsidRPr="006B0613" w:rsidRDefault="006813E8" w:rsidP="006813E8">
            <w:pPr>
              <w:jc w:val="both"/>
              <w:rPr>
                <w:rFonts w:ascii="Arial" w:hAnsi="Arial" w:cs="Arial"/>
                <w:b/>
                <w:sz w:val="18"/>
                <w:szCs w:val="18"/>
                <w:lang w:val="en-GB"/>
              </w:rPr>
            </w:pPr>
            <w:r w:rsidRPr="006B0613">
              <w:rPr>
                <w:rFonts w:ascii="Arial" w:hAnsi="Arial" w:cs="Arial"/>
                <w:b/>
                <w:sz w:val="18"/>
                <w:szCs w:val="18"/>
                <w:lang w:val="en-GB"/>
              </w:rPr>
              <w:t xml:space="preserve">The Advisory Committee will assess the following at least twice a year. </w:t>
            </w:r>
          </w:p>
          <w:p w14:paraId="6D9802E8" w14:textId="77777777" w:rsidR="006813E8" w:rsidRPr="006B0613" w:rsidRDefault="006813E8" w:rsidP="006813E8">
            <w:pPr>
              <w:jc w:val="both"/>
              <w:rPr>
                <w:rFonts w:ascii="Arial" w:hAnsi="Arial" w:cs="Arial"/>
                <w:i/>
                <w:sz w:val="18"/>
                <w:szCs w:val="18"/>
              </w:rPr>
            </w:pPr>
          </w:p>
          <w:p w14:paraId="7BB46647" w14:textId="77777777" w:rsidR="006813E8" w:rsidRPr="006B0613" w:rsidRDefault="006813E8" w:rsidP="006813E8">
            <w:pPr>
              <w:jc w:val="both"/>
              <w:rPr>
                <w:rFonts w:ascii="Arial" w:hAnsi="Arial" w:cs="Arial"/>
                <w:sz w:val="18"/>
                <w:szCs w:val="18"/>
                <w:lang w:val="en-GB"/>
              </w:rPr>
            </w:pPr>
            <w:r w:rsidRPr="006B0613">
              <w:rPr>
                <w:rFonts w:ascii="Arial" w:hAnsi="Arial" w:cs="Arial"/>
                <w:b/>
                <w:sz w:val="18"/>
                <w:szCs w:val="18"/>
                <w:lang w:val="en-GB"/>
              </w:rPr>
              <w:t xml:space="preserve">Research Records and Equipment:  </w:t>
            </w:r>
            <w:r w:rsidRPr="006B0613">
              <w:rPr>
                <w:rFonts w:ascii="Arial" w:hAnsi="Arial" w:cs="Arial"/>
                <w:sz w:val="18"/>
                <w:szCs w:val="18"/>
                <w:lang w:val="en-GB"/>
              </w:rPr>
              <w:t xml:space="preserve">Students must maintain neat and sufficiently detailed workbooks which can be understood by the advisor and subsequent workers.  These workbooks must include all information collected during experimentation and analysis (recorder tracings, data files, etc.).  These are the property of the University of </w:t>
            </w:r>
            <w:proofErr w:type="gramStart"/>
            <w:r w:rsidRPr="006B0613">
              <w:rPr>
                <w:rFonts w:ascii="Arial" w:hAnsi="Arial" w:cs="Arial"/>
                <w:sz w:val="18"/>
                <w:szCs w:val="18"/>
                <w:lang w:val="en-GB"/>
              </w:rPr>
              <w:t>Manitoba</w:t>
            </w:r>
            <w:proofErr w:type="gramEnd"/>
            <w:r w:rsidRPr="006B0613">
              <w:rPr>
                <w:rFonts w:ascii="Arial" w:hAnsi="Arial" w:cs="Arial"/>
                <w:sz w:val="18"/>
                <w:szCs w:val="18"/>
                <w:lang w:val="en-GB"/>
              </w:rPr>
              <w:t xml:space="preserve"> and the original documents will remain in the Department.  If the student wishes to have personal </w:t>
            </w:r>
            <w:proofErr w:type="gramStart"/>
            <w:r w:rsidRPr="006B0613">
              <w:rPr>
                <w:rFonts w:ascii="Arial" w:hAnsi="Arial" w:cs="Arial"/>
                <w:sz w:val="18"/>
                <w:szCs w:val="18"/>
                <w:lang w:val="en-GB"/>
              </w:rPr>
              <w:t>records</w:t>
            </w:r>
            <w:proofErr w:type="gramEnd"/>
            <w:r w:rsidRPr="006B0613">
              <w:rPr>
                <w:rFonts w:ascii="Arial" w:hAnsi="Arial" w:cs="Arial"/>
                <w:sz w:val="18"/>
                <w:szCs w:val="18"/>
                <w:lang w:val="en-GB"/>
              </w:rPr>
              <w:t xml:space="preserve"> it will be necessary to make duplicates. The Department also has highly specialized equipment.  Due to safety issues, and repair and replacement cost, this equipment must </w:t>
            </w:r>
            <w:r w:rsidRPr="006B0613">
              <w:rPr>
                <w:rFonts w:ascii="Arial" w:hAnsi="Arial" w:cs="Arial"/>
                <w:sz w:val="18"/>
                <w:szCs w:val="18"/>
                <w:u w:val="single"/>
                <w:lang w:val="en-GB"/>
              </w:rPr>
              <w:t>not</w:t>
            </w:r>
            <w:r w:rsidRPr="006B0613">
              <w:rPr>
                <w:rFonts w:ascii="Arial" w:hAnsi="Arial" w:cs="Arial"/>
                <w:sz w:val="18"/>
                <w:szCs w:val="18"/>
                <w:lang w:val="en-GB"/>
              </w:rPr>
              <w:t xml:space="preserve"> be used until the student has been familiarized with the operation and care of the item. Training is done under the supervision of one of the personnel in charge of the equipment.</w:t>
            </w:r>
          </w:p>
          <w:p w14:paraId="52C4B67D" w14:textId="77777777" w:rsidR="006813E8" w:rsidRPr="006B0613" w:rsidRDefault="006813E8" w:rsidP="006813E8">
            <w:pPr>
              <w:jc w:val="both"/>
              <w:rPr>
                <w:rFonts w:ascii="Arial" w:hAnsi="Arial" w:cs="Arial"/>
                <w:sz w:val="18"/>
                <w:szCs w:val="18"/>
                <w:lang w:val="en-GB"/>
              </w:rPr>
            </w:pPr>
          </w:p>
          <w:p w14:paraId="5F99CD9F" w14:textId="77777777" w:rsidR="006813E8" w:rsidRPr="006B0613" w:rsidRDefault="006813E8" w:rsidP="006813E8">
            <w:pPr>
              <w:jc w:val="both"/>
              <w:rPr>
                <w:rFonts w:ascii="Arial" w:hAnsi="Arial" w:cs="Arial"/>
                <w:sz w:val="18"/>
                <w:szCs w:val="18"/>
                <w:lang w:val="en-GB"/>
              </w:rPr>
            </w:pPr>
            <w:r w:rsidRPr="006B0613">
              <w:rPr>
                <w:rFonts w:ascii="Arial" w:hAnsi="Arial" w:cs="Arial"/>
                <w:b/>
                <w:sz w:val="18"/>
                <w:szCs w:val="18"/>
                <w:lang w:val="en-GB"/>
              </w:rPr>
              <w:t>Attendance at Discussion Groups:</w:t>
            </w:r>
            <w:r w:rsidRPr="006B0613">
              <w:rPr>
                <w:rFonts w:ascii="Arial" w:hAnsi="Arial" w:cs="Arial"/>
                <w:b/>
                <w:color w:val="FF0000"/>
                <w:sz w:val="18"/>
                <w:szCs w:val="18"/>
                <w:lang w:val="en-GB"/>
              </w:rPr>
              <w:t xml:space="preserve"> </w:t>
            </w:r>
            <w:r w:rsidRPr="006B0613">
              <w:rPr>
                <w:rFonts w:ascii="Arial" w:hAnsi="Arial" w:cs="Arial"/>
                <w:b/>
                <w:sz w:val="18"/>
                <w:szCs w:val="18"/>
                <w:lang w:val="en-GB"/>
              </w:rPr>
              <w:t xml:space="preserve"> </w:t>
            </w:r>
            <w:r w:rsidRPr="006B0613">
              <w:rPr>
                <w:rFonts w:ascii="Arial" w:hAnsi="Arial" w:cs="Arial"/>
                <w:sz w:val="18"/>
                <w:szCs w:val="18"/>
                <w:lang w:val="en-GB"/>
              </w:rPr>
              <w:t xml:space="preserve">Students will be required to attend all departmental seminars, M.Sc. and Ph.D. thesis defences, student research presentations and any discussion sessions with visitors to the Department.  For each departmental seminar, students will be required to provide a short paragraph summarizing what they learned to the seminar coordinator. Students must also attend the informal sessions held by the research group to which their lab belongs.  In the event of an absence, the student must notify the advisor prior to, or within 24 hours of, an absence with an acceptable reason. </w:t>
            </w:r>
          </w:p>
          <w:p w14:paraId="2A724267" w14:textId="77777777" w:rsidR="006813E8" w:rsidRPr="006B0613" w:rsidRDefault="006813E8" w:rsidP="006813E8">
            <w:pPr>
              <w:jc w:val="both"/>
              <w:rPr>
                <w:rFonts w:ascii="Arial" w:hAnsi="Arial" w:cs="Arial"/>
                <w:i/>
                <w:sz w:val="18"/>
                <w:szCs w:val="18"/>
              </w:rPr>
            </w:pPr>
          </w:p>
          <w:p w14:paraId="7C6A23A2" w14:textId="77777777" w:rsidR="006813E8" w:rsidRPr="006B0613" w:rsidRDefault="006813E8" w:rsidP="006813E8">
            <w:pPr>
              <w:jc w:val="both"/>
              <w:rPr>
                <w:rFonts w:ascii="Arial" w:hAnsi="Arial" w:cs="Arial"/>
                <w:sz w:val="18"/>
                <w:szCs w:val="18"/>
                <w:lang w:val="en-GB"/>
              </w:rPr>
            </w:pPr>
            <w:r w:rsidRPr="006B0613">
              <w:rPr>
                <w:rFonts w:ascii="Arial" w:hAnsi="Arial" w:cs="Arial"/>
                <w:sz w:val="18"/>
                <w:szCs w:val="18"/>
                <w:lang w:val="en-GB"/>
              </w:rPr>
              <w:t xml:space="preserve">Attendance and participation will be noted as part of the criteria for the </w:t>
            </w:r>
            <w:r w:rsidRPr="00B256ED">
              <w:rPr>
                <w:rFonts w:ascii="Arial" w:hAnsi="Arial" w:cs="Arial"/>
                <w:b/>
                <w:sz w:val="18"/>
                <w:szCs w:val="18"/>
                <w:lang w:val="en-GB"/>
              </w:rPr>
              <w:t xml:space="preserve">Deepak and Ratna Bose Award. </w:t>
            </w:r>
            <w:r w:rsidRPr="006B0613">
              <w:rPr>
                <w:rFonts w:ascii="Arial" w:hAnsi="Arial" w:cs="Arial"/>
                <w:sz w:val="18"/>
                <w:szCs w:val="18"/>
                <w:lang w:val="en-GB"/>
              </w:rPr>
              <w:t>This award is for a student that has maintained a 3.75 GPA or higher.</w:t>
            </w:r>
            <w:r w:rsidRPr="006B0613">
              <w:rPr>
                <w:rFonts w:ascii="Arial" w:hAnsi="Arial" w:cs="Arial"/>
                <w:b/>
                <w:sz w:val="18"/>
                <w:szCs w:val="18"/>
                <w:lang w:val="en-GB"/>
              </w:rPr>
              <w:t xml:space="preserve"> </w:t>
            </w:r>
            <w:r w:rsidRPr="006B0613">
              <w:rPr>
                <w:rFonts w:ascii="Arial" w:hAnsi="Arial" w:cs="Arial"/>
                <w:sz w:val="18"/>
                <w:szCs w:val="18"/>
                <w:lang w:val="en-GB"/>
              </w:rPr>
              <w:t>The award is intended to recognize and support the professional development of a graduate student who demonstrates critical thinking and self-directed learning during discussions on the discipline of pharmacology as well as topics in biomedical research.</w:t>
            </w:r>
          </w:p>
          <w:p w14:paraId="0EE6033A" w14:textId="77777777" w:rsidR="006813E8" w:rsidRPr="006B0613" w:rsidRDefault="006813E8" w:rsidP="006813E8">
            <w:pPr>
              <w:jc w:val="both"/>
              <w:rPr>
                <w:rFonts w:ascii="Arial" w:hAnsi="Arial" w:cs="Arial"/>
                <w:sz w:val="18"/>
                <w:szCs w:val="18"/>
                <w:lang w:val="en-GB"/>
              </w:rPr>
            </w:pPr>
          </w:p>
          <w:p w14:paraId="291687D6" w14:textId="77777777" w:rsidR="006813E8" w:rsidRPr="006B0613" w:rsidRDefault="006813E8" w:rsidP="006813E8">
            <w:pPr>
              <w:jc w:val="both"/>
              <w:rPr>
                <w:rFonts w:ascii="Arial" w:hAnsi="Arial" w:cs="Arial"/>
                <w:sz w:val="18"/>
                <w:szCs w:val="18"/>
              </w:rPr>
            </w:pPr>
            <w:r w:rsidRPr="006B0613">
              <w:rPr>
                <w:rFonts w:ascii="Arial" w:hAnsi="Arial" w:cs="Arial"/>
                <w:b/>
                <w:sz w:val="18"/>
                <w:szCs w:val="18"/>
                <w:lang w:val="en-GB"/>
              </w:rPr>
              <w:t xml:space="preserve">Oral Examinations:  </w:t>
            </w:r>
            <w:r w:rsidRPr="006B0613">
              <w:rPr>
                <w:rFonts w:ascii="Arial" w:hAnsi="Arial" w:cs="Arial"/>
                <w:sz w:val="18"/>
                <w:szCs w:val="18"/>
                <w:lang w:val="en-GB"/>
              </w:rPr>
              <w:t xml:space="preserve">Students in the </w:t>
            </w:r>
            <w:proofErr w:type="gramStart"/>
            <w:r w:rsidRPr="006B0613">
              <w:rPr>
                <w:rFonts w:ascii="Arial" w:hAnsi="Arial" w:cs="Arial"/>
                <w:sz w:val="18"/>
                <w:szCs w:val="18"/>
                <w:lang w:val="en-GB"/>
              </w:rPr>
              <w:t>Master’s</w:t>
            </w:r>
            <w:proofErr w:type="gramEnd"/>
            <w:r w:rsidRPr="006B0613">
              <w:rPr>
                <w:rFonts w:ascii="Arial" w:hAnsi="Arial" w:cs="Arial"/>
                <w:sz w:val="18"/>
                <w:szCs w:val="18"/>
                <w:lang w:val="en-GB"/>
              </w:rPr>
              <w:t xml:space="preserve"> Program will</w:t>
            </w:r>
            <w:r w:rsidRPr="006B0613">
              <w:rPr>
                <w:rFonts w:ascii="Arial" w:hAnsi="Arial" w:cs="Arial"/>
                <w:sz w:val="18"/>
                <w:szCs w:val="18"/>
              </w:rPr>
              <w:t xml:space="preserve"> have an oral exam at the end of the first year of the program. If this oral is deemed unsatisfactory then the student will be expected to take the exam again in the second year. Students starting their graduate program in January will take the oral exam in the following year.</w:t>
            </w:r>
          </w:p>
          <w:p w14:paraId="6065E652" w14:textId="77777777" w:rsidR="006813E8" w:rsidRPr="006B0613" w:rsidRDefault="006813E8" w:rsidP="006813E8">
            <w:pPr>
              <w:jc w:val="both"/>
              <w:rPr>
                <w:rFonts w:ascii="Arial" w:hAnsi="Arial" w:cs="Arial"/>
                <w:sz w:val="18"/>
                <w:szCs w:val="18"/>
              </w:rPr>
            </w:pPr>
          </w:p>
          <w:p w14:paraId="4041BFDD" w14:textId="77777777" w:rsidR="006813E8" w:rsidRPr="006B0613" w:rsidRDefault="006813E8" w:rsidP="006813E8">
            <w:pPr>
              <w:jc w:val="both"/>
              <w:rPr>
                <w:rFonts w:ascii="Arial" w:hAnsi="Arial" w:cs="Arial"/>
                <w:sz w:val="18"/>
                <w:szCs w:val="18"/>
              </w:rPr>
            </w:pPr>
            <w:r w:rsidRPr="006B0613">
              <w:rPr>
                <w:rFonts w:ascii="Arial" w:hAnsi="Arial" w:cs="Arial"/>
                <w:sz w:val="18"/>
                <w:szCs w:val="18"/>
              </w:rPr>
              <w:t xml:space="preserve">The oral examination serves as a formative assessment.  The level of performance will be </w:t>
            </w:r>
            <w:r w:rsidRPr="006B0613">
              <w:rPr>
                <w:rFonts w:ascii="Arial" w:hAnsi="Arial" w:cs="Arial"/>
                <w:sz w:val="18"/>
                <w:szCs w:val="18"/>
              </w:rPr>
              <w:lastRenderedPageBreak/>
              <w:t>considered in the transfer from the M.Sc. to the Ph.D. program.  This exam also facilitates the training of students in academic oral communication.  The primary purpose of this examination is to evaluate accumulated general knowledge, which is refreshed in the process</w:t>
            </w:r>
            <w:r>
              <w:rPr>
                <w:rFonts w:ascii="Arial" w:hAnsi="Arial" w:cs="Arial"/>
                <w:sz w:val="18"/>
                <w:szCs w:val="18"/>
              </w:rPr>
              <w:t xml:space="preserve"> of studying for the exam. All f</w:t>
            </w:r>
            <w:r w:rsidRPr="006B0613">
              <w:rPr>
                <w:rFonts w:ascii="Arial" w:hAnsi="Arial" w:cs="Arial"/>
                <w:sz w:val="18"/>
                <w:szCs w:val="18"/>
              </w:rPr>
              <w:t>aculty are encouraged to attend the oral exam.</w:t>
            </w:r>
          </w:p>
          <w:p w14:paraId="356A6697" w14:textId="77777777" w:rsidR="006813E8" w:rsidRPr="006B0613" w:rsidRDefault="006813E8" w:rsidP="006813E8">
            <w:pPr>
              <w:jc w:val="both"/>
              <w:rPr>
                <w:rFonts w:ascii="Arial" w:hAnsi="Arial" w:cs="Arial"/>
                <w:sz w:val="18"/>
                <w:szCs w:val="18"/>
              </w:rPr>
            </w:pPr>
          </w:p>
          <w:p w14:paraId="4DEE7882" w14:textId="6B3AFE52" w:rsidR="006813E8" w:rsidRPr="006B0613" w:rsidRDefault="006813E8" w:rsidP="006813E8">
            <w:pPr>
              <w:tabs>
                <w:tab w:val="left" w:pos="-1440"/>
              </w:tabs>
              <w:jc w:val="both"/>
              <w:rPr>
                <w:rFonts w:ascii="Arial" w:hAnsi="Arial" w:cs="Arial"/>
                <w:sz w:val="18"/>
                <w:szCs w:val="18"/>
                <w:lang w:val="en-GB"/>
              </w:rPr>
            </w:pPr>
            <w:r w:rsidRPr="006B0613">
              <w:rPr>
                <w:rFonts w:ascii="Arial" w:hAnsi="Arial" w:cs="Arial"/>
                <w:sz w:val="18"/>
                <w:szCs w:val="18"/>
                <w:lang w:val="en-GB"/>
              </w:rPr>
              <w:t>All oral exams will be within 3 months of the end of the academic year (</w:t>
            </w:r>
            <w:r>
              <w:rPr>
                <w:rFonts w:ascii="Arial" w:hAnsi="Arial" w:cs="Arial"/>
                <w:sz w:val="18"/>
                <w:szCs w:val="18"/>
                <w:lang w:val="en-GB"/>
              </w:rPr>
              <w:t>usually</w:t>
            </w:r>
            <w:r w:rsidRPr="006B0613">
              <w:rPr>
                <w:rFonts w:ascii="Arial" w:hAnsi="Arial" w:cs="Arial"/>
                <w:sz w:val="18"/>
                <w:szCs w:val="18"/>
                <w:lang w:val="en-GB"/>
              </w:rPr>
              <w:t xml:space="preserve"> the third or fourth week in May).  </w:t>
            </w:r>
            <w:r>
              <w:rPr>
                <w:rFonts w:ascii="Arial" w:hAnsi="Arial" w:cs="Arial"/>
                <w:sz w:val="18"/>
                <w:szCs w:val="18"/>
                <w:lang w:val="en-GB"/>
              </w:rPr>
              <w:t>Usually</w:t>
            </w:r>
            <w:r w:rsidRPr="006B0613">
              <w:rPr>
                <w:rFonts w:ascii="Arial" w:hAnsi="Arial" w:cs="Arial"/>
                <w:sz w:val="18"/>
                <w:szCs w:val="18"/>
                <w:lang w:val="en-GB"/>
              </w:rPr>
              <w:t>, exams are only at the end of the first year and will focus on course work from the previous year.  Basic sciences will be examined along with the appropriate level of pharmacology (based on courses completed). Students who begin in January</w:t>
            </w:r>
            <w:r>
              <w:rPr>
                <w:rFonts w:ascii="Arial" w:hAnsi="Arial" w:cs="Arial"/>
                <w:sz w:val="18"/>
                <w:szCs w:val="18"/>
                <w:lang w:val="en-GB"/>
              </w:rPr>
              <w:t>,</w:t>
            </w:r>
            <w:r w:rsidRPr="006B0613">
              <w:rPr>
                <w:rFonts w:ascii="Arial" w:hAnsi="Arial" w:cs="Arial"/>
                <w:sz w:val="18"/>
                <w:szCs w:val="18"/>
                <w:lang w:val="en-GB"/>
              </w:rPr>
              <w:t xml:space="preserve"> and so have limited course work under their belt</w:t>
            </w:r>
            <w:r>
              <w:rPr>
                <w:rFonts w:ascii="Arial" w:hAnsi="Arial" w:cs="Arial"/>
                <w:sz w:val="18"/>
                <w:szCs w:val="18"/>
                <w:lang w:val="en-GB"/>
              </w:rPr>
              <w:t>,</w:t>
            </w:r>
            <w:r w:rsidRPr="006B0613">
              <w:rPr>
                <w:rFonts w:ascii="Arial" w:hAnsi="Arial" w:cs="Arial"/>
                <w:sz w:val="18"/>
                <w:szCs w:val="18"/>
                <w:lang w:val="en-GB"/>
              </w:rPr>
              <w:t xml:space="preserve"> will sit the oral exam in their 2</w:t>
            </w:r>
            <w:r w:rsidRPr="006B0613">
              <w:rPr>
                <w:rFonts w:ascii="Arial" w:hAnsi="Arial" w:cs="Arial"/>
                <w:sz w:val="18"/>
                <w:szCs w:val="18"/>
                <w:vertAlign w:val="superscript"/>
                <w:lang w:val="en-GB"/>
              </w:rPr>
              <w:t>nd</w:t>
            </w:r>
            <w:r w:rsidRPr="006B0613">
              <w:rPr>
                <w:rFonts w:ascii="Arial" w:hAnsi="Arial" w:cs="Arial"/>
                <w:sz w:val="18"/>
                <w:szCs w:val="18"/>
                <w:lang w:val="en-GB"/>
              </w:rPr>
              <w:t xml:space="preserve"> year.  </w:t>
            </w:r>
          </w:p>
          <w:p w14:paraId="50920245" w14:textId="77777777" w:rsidR="006813E8" w:rsidRPr="006B0613" w:rsidRDefault="006813E8" w:rsidP="006813E8">
            <w:pPr>
              <w:tabs>
                <w:tab w:val="left" w:pos="-1440"/>
              </w:tabs>
              <w:jc w:val="both"/>
              <w:rPr>
                <w:rFonts w:ascii="Arial" w:hAnsi="Arial" w:cs="Arial"/>
                <w:sz w:val="18"/>
                <w:szCs w:val="18"/>
                <w:lang w:val="en-GB"/>
              </w:rPr>
            </w:pPr>
          </w:p>
          <w:p w14:paraId="0C6DF240" w14:textId="77777777" w:rsidR="006813E8" w:rsidRDefault="006813E8" w:rsidP="006813E8">
            <w:pPr>
              <w:tabs>
                <w:tab w:val="left" w:pos="-1440"/>
              </w:tabs>
              <w:jc w:val="both"/>
              <w:rPr>
                <w:rFonts w:ascii="Arial" w:hAnsi="Arial" w:cs="Arial"/>
                <w:sz w:val="18"/>
                <w:szCs w:val="18"/>
                <w:lang w:val="en-GB"/>
              </w:rPr>
            </w:pPr>
            <w:r w:rsidRPr="006B0613">
              <w:rPr>
                <w:rFonts w:ascii="Arial" w:hAnsi="Arial" w:cs="Arial"/>
                <w:sz w:val="18"/>
                <w:szCs w:val="18"/>
                <w:lang w:val="en-GB"/>
              </w:rPr>
              <w:t>The Graduate Chair will try to ensure all students will undergo the same procedure (i.e.</w:t>
            </w:r>
            <w:r>
              <w:rPr>
                <w:rFonts w:ascii="Arial" w:hAnsi="Arial" w:cs="Arial"/>
                <w:sz w:val="18"/>
                <w:szCs w:val="18"/>
                <w:lang w:val="en-GB"/>
              </w:rPr>
              <w:t>:</w:t>
            </w:r>
            <w:r w:rsidRPr="006B0613">
              <w:rPr>
                <w:rFonts w:ascii="Arial" w:hAnsi="Arial" w:cs="Arial"/>
                <w:sz w:val="18"/>
                <w:szCs w:val="18"/>
                <w:lang w:val="en-GB"/>
              </w:rPr>
              <w:t xml:space="preserve"> similar questions and examiners).  Areas of examination may include topics of Departmental seminars, as well as Department and auxiliary courses completed. Familiarity with current "newsworthy" or topical aspects of health sciences areas is expected.</w:t>
            </w:r>
          </w:p>
          <w:p w14:paraId="70F34B47" w14:textId="77777777" w:rsidR="006813E8" w:rsidRDefault="006813E8" w:rsidP="006813E8">
            <w:pPr>
              <w:tabs>
                <w:tab w:val="left" w:pos="-1440"/>
              </w:tabs>
              <w:jc w:val="both"/>
              <w:rPr>
                <w:rFonts w:ascii="Arial" w:hAnsi="Arial" w:cs="Arial"/>
                <w:sz w:val="18"/>
                <w:szCs w:val="18"/>
                <w:lang w:val="en-GB"/>
              </w:rPr>
            </w:pPr>
          </w:p>
          <w:p w14:paraId="409BCE51" w14:textId="77777777" w:rsidR="006813E8" w:rsidRPr="006B0613" w:rsidRDefault="006813E8" w:rsidP="006813E8">
            <w:pPr>
              <w:tabs>
                <w:tab w:val="left" w:pos="-1440"/>
              </w:tabs>
              <w:jc w:val="both"/>
              <w:rPr>
                <w:rFonts w:ascii="Arial" w:hAnsi="Arial" w:cs="Arial"/>
                <w:sz w:val="18"/>
                <w:szCs w:val="18"/>
                <w:lang w:val="en-GB"/>
              </w:rPr>
            </w:pPr>
            <w:r w:rsidRPr="006B0613">
              <w:rPr>
                <w:rFonts w:ascii="Arial" w:hAnsi="Arial" w:cs="Arial"/>
                <w:sz w:val="18"/>
                <w:szCs w:val="18"/>
              </w:rPr>
              <w:t xml:space="preserve">The Graduate Chair will select four members from the department representing different disciplines to serve as the Examining Committee for all oral examinations </w:t>
            </w:r>
            <w:proofErr w:type="gramStart"/>
            <w:r w:rsidRPr="006B0613">
              <w:rPr>
                <w:rFonts w:ascii="Arial" w:hAnsi="Arial" w:cs="Arial"/>
                <w:sz w:val="18"/>
                <w:szCs w:val="18"/>
              </w:rPr>
              <w:t>in a given year</w:t>
            </w:r>
            <w:proofErr w:type="gramEnd"/>
            <w:r w:rsidRPr="006B0613">
              <w:rPr>
                <w:rFonts w:ascii="Arial" w:hAnsi="Arial" w:cs="Arial"/>
                <w:sz w:val="18"/>
                <w:szCs w:val="18"/>
              </w:rPr>
              <w:t xml:space="preserve">.  </w:t>
            </w:r>
            <w:proofErr w:type="gramStart"/>
            <w:r w:rsidRPr="006B0613">
              <w:rPr>
                <w:rFonts w:ascii="Arial" w:hAnsi="Arial" w:cs="Arial"/>
                <w:sz w:val="18"/>
                <w:szCs w:val="18"/>
              </w:rPr>
              <w:t>In the event that</w:t>
            </w:r>
            <w:proofErr w:type="gramEnd"/>
            <w:r w:rsidRPr="006B0613">
              <w:rPr>
                <w:rFonts w:ascii="Arial" w:hAnsi="Arial" w:cs="Arial"/>
                <w:sz w:val="18"/>
                <w:szCs w:val="18"/>
              </w:rPr>
              <w:t xml:space="preserve"> a student's advisor is on the Examining Committee, an alternate examiner will be appointed by the Graduate Chair to serve on the Examining Committee for </w:t>
            </w:r>
            <w:r>
              <w:rPr>
                <w:rFonts w:ascii="Arial" w:hAnsi="Arial" w:cs="Arial"/>
                <w:sz w:val="18"/>
                <w:szCs w:val="18"/>
              </w:rPr>
              <w:t>that particular student.   The o</w:t>
            </w:r>
            <w:r w:rsidRPr="006B0613">
              <w:rPr>
                <w:rFonts w:ascii="Arial" w:hAnsi="Arial" w:cs="Arial"/>
                <w:sz w:val="18"/>
                <w:szCs w:val="18"/>
              </w:rPr>
              <w:t>ral exam schedule will be emailed to the student’s University of Manitoba email address at least two weeks before</w:t>
            </w:r>
            <w:r>
              <w:rPr>
                <w:rFonts w:ascii="Arial" w:hAnsi="Arial" w:cs="Arial"/>
                <w:sz w:val="18"/>
                <w:szCs w:val="18"/>
              </w:rPr>
              <w:t xml:space="preserve"> the exam and will include the c</w:t>
            </w:r>
            <w:r w:rsidRPr="006B0613">
              <w:rPr>
                <w:rFonts w:ascii="Arial" w:hAnsi="Arial" w:cs="Arial"/>
                <w:sz w:val="18"/>
                <w:szCs w:val="18"/>
              </w:rPr>
              <w:t>omposition of the Examining Committee</w:t>
            </w:r>
            <w:r>
              <w:rPr>
                <w:rFonts w:ascii="Arial" w:hAnsi="Arial" w:cs="Arial"/>
                <w:sz w:val="18"/>
                <w:szCs w:val="18"/>
              </w:rPr>
              <w:t>.</w:t>
            </w:r>
            <w:r w:rsidRPr="006B0613">
              <w:rPr>
                <w:rFonts w:ascii="Arial" w:hAnsi="Arial" w:cs="Arial"/>
                <w:sz w:val="18"/>
                <w:szCs w:val="18"/>
              </w:rPr>
              <w:t xml:space="preserve"> The student will be advised of the exam date at least one month prior to the exam.  The exam will be chaired by the Graduate Chair.  Only faculty may attend these examinations.</w:t>
            </w:r>
          </w:p>
          <w:p w14:paraId="3446C614" w14:textId="77777777" w:rsidR="006813E8" w:rsidRPr="006B0613" w:rsidRDefault="006813E8" w:rsidP="006813E8">
            <w:pPr>
              <w:jc w:val="both"/>
              <w:rPr>
                <w:rFonts w:ascii="Arial" w:hAnsi="Arial" w:cs="Arial"/>
                <w:sz w:val="18"/>
                <w:szCs w:val="18"/>
              </w:rPr>
            </w:pPr>
          </w:p>
          <w:p w14:paraId="1A29C024" w14:textId="77777777" w:rsidR="006813E8" w:rsidRDefault="006813E8" w:rsidP="006813E8">
            <w:pPr>
              <w:jc w:val="both"/>
              <w:rPr>
                <w:rFonts w:ascii="Arial" w:hAnsi="Arial" w:cs="Arial"/>
                <w:sz w:val="18"/>
                <w:szCs w:val="18"/>
                <w:lang w:val="en-GB"/>
              </w:rPr>
            </w:pPr>
            <w:r w:rsidRPr="006B0613">
              <w:rPr>
                <w:rFonts w:ascii="Arial" w:hAnsi="Arial" w:cs="Arial"/>
                <w:sz w:val="18"/>
                <w:szCs w:val="18"/>
                <w:lang w:val="en-GB"/>
              </w:rPr>
              <w:t>The four examiners will question the student for 20 minutes each. Only the four examiners will rate the student with use of</w:t>
            </w:r>
            <w:r w:rsidRPr="006B0613">
              <w:rPr>
                <w:sz w:val="18"/>
                <w:szCs w:val="18"/>
              </w:rPr>
              <w:t xml:space="preserve"> </w:t>
            </w:r>
            <w:r w:rsidRPr="006B0613">
              <w:rPr>
                <w:rFonts w:ascii="Arial" w:hAnsi="Arial" w:cs="Arial"/>
                <w:sz w:val="18"/>
                <w:szCs w:val="18"/>
                <w:lang w:val="en-GB"/>
              </w:rPr>
              <w:t>Departmental Form #5</w:t>
            </w:r>
            <w:r>
              <w:rPr>
                <w:rFonts w:ascii="Arial" w:hAnsi="Arial" w:cs="Arial"/>
                <w:sz w:val="18"/>
                <w:szCs w:val="18"/>
                <w:lang w:val="en-GB"/>
              </w:rPr>
              <w:t xml:space="preserve"> – Oral Examination Evaluation f</w:t>
            </w:r>
            <w:r w:rsidRPr="006B0613">
              <w:rPr>
                <w:rFonts w:ascii="Arial" w:hAnsi="Arial" w:cs="Arial"/>
                <w:sz w:val="18"/>
                <w:szCs w:val="18"/>
                <w:lang w:val="en-GB"/>
              </w:rPr>
              <w:t xml:space="preserve">orm. </w:t>
            </w:r>
          </w:p>
          <w:p w14:paraId="4EBCD482" w14:textId="77777777" w:rsidR="006813E8" w:rsidRPr="006B0613" w:rsidRDefault="006813E8" w:rsidP="006813E8">
            <w:pPr>
              <w:jc w:val="both"/>
              <w:rPr>
                <w:rFonts w:ascii="Arial" w:hAnsi="Arial" w:cs="Arial"/>
                <w:sz w:val="18"/>
                <w:szCs w:val="18"/>
                <w:lang w:val="en-GB"/>
              </w:rPr>
            </w:pPr>
          </w:p>
          <w:p w14:paraId="3D31583E" w14:textId="77777777" w:rsidR="006813E8" w:rsidRPr="006B0613" w:rsidRDefault="006813E8" w:rsidP="006813E8">
            <w:pPr>
              <w:jc w:val="both"/>
              <w:rPr>
                <w:rFonts w:ascii="Arial" w:hAnsi="Arial" w:cs="Arial"/>
                <w:sz w:val="18"/>
                <w:szCs w:val="18"/>
                <w:lang w:val="en-GB"/>
              </w:rPr>
            </w:pPr>
            <w:r w:rsidRPr="006B0613">
              <w:rPr>
                <w:rFonts w:ascii="Arial" w:hAnsi="Arial" w:cs="Arial"/>
                <w:sz w:val="18"/>
                <w:szCs w:val="18"/>
                <w:lang w:val="en-GB"/>
              </w:rPr>
              <w:t xml:space="preserve">Performance will be deemed satisfactory or unsatisfactory </w:t>
            </w:r>
            <w:proofErr w:type="gramStart"/>
            <w:r w:rsidRPr="006B0613">
              <w:rPr>
                <w:rFonts w:ascii="Arial" w:hAnsi="Arial" w:cs="Arial"/>
                <w:sz w:val="18"/>
                <w:szCs w:val="18"/>
                <w:lang w:val="en-GB"/>
              </w:rPr>
              <w:t>on the basis of</w:t>
            </w:r>
            <w:proofErr w:type="gramEnd"/>
            <w:r w:rsidRPr="006B0613">
              <w:rPr>
                <w:rFonts w:ascii="Arial" w:hAnsi="Arial" w:cs="Arial"/>
                <w:sz w:val="18"/>
                <w:szCs w:val="18"/>
                <w:lang w:val="en-GB"/>
              </w:rPr>
              <w:t xml:space="preserve"> a majority vote of the committee, with the chair placing a decisive vote if necessary.</w:t>
            </w:r>
          </w:p>
          <w:p w14:paraId="29131446" w14:textId="77777777" w:rsidR="006813E8" w:rsidRPr="006B0613" w:rsidRDefault="006813E8" w:rsidP="006813E8">
            <w:pPr>
              <w:jc w:val="both"/>
              <w:rPr>
                <w:rFonts w:ascii="Arial" w:hAnsi="Arial" w:cs="Arial"/>
                <w:i/>
                <w:sz w:val="18"/>
                <w:szCs w:val="18"/>
              </w:rPr>
            </w:pPr>
          </w:p>
          <w:p w14:paraId="5BFD7B6C" w14:textId="77777777" w:rsidR="006813E8" w:rsidRPr="006B0613" w:rsidRDefault="006813E8" w:rsidP="006813E8">
            <w:pPr>
              <w:tabs>
                <w:tab w:val="left" w:pos="-1440"/>
              </w:tabs>
              <w:jc w:val="both"/>
              <w:rPr>
                <w:rFonts w:ascii="Arial" w:hAnsi="Arial" w:cs="Arial"/>
                <w:sz w:val="18"/>
                <w:szCs w:val="18"/>
                <w:lang w:val="en-GB"/>
              </w:rPr>
            </w:pPr>
            <w:r w:rsidRPr="006B0613">
              <w:rPr>
                <w:rFonts w:ascii="Arial" w:hAnsi="Arial" w:cs="Arial"/>
                <w:sz w:val="18"/>
                <w:szCs w:val="18"/>
                <w:lang w:val="en-GB"/>
              </w:rPr>
              <w:t xml:space="preserve">Following the exam, the student will leave the </w:t>
            </w:r>
            <w:proofErr w:type="gramStart"/>
            <w:r w:rsidRPr="006B0613">
              <w:rPr>
                <w:rFonts w:ascii="Arial" w:hAnsi="Arial" w:cs="Arial"/>
                <w:sz w:val="18"/>
                <w:szCs w:val="18"/>
                <w:lang w:val="en-GB"/>
              </w:rPr>
              <w:t>room</w:t>
            </w:r>
            <w:proofErr w:type="gramEnd"/>
            <w:r w:rsidRPr="006B0613">
              <w:rPr>
                <w:rFonts w:ascii="Arial" w:hAnsi="Arial" w:cs="Arial"/>
                <w:sz w:val="18"/>
                <w:szCs w:val="18"/>
                <w:lang w:val="en-GB"/>
              </w:rPr>
              <w:t xml:space="preserve"> but faculty may remain during deliberation of the rating.  First, individual examiners will be asked by the Chair to rate the student performance as satisfactory or unsatisfactory </w:t>
            </w:r>
            <w:proofErr w:type="gramStart"/>
            <w:r w:rsidRPr="006B0613">
              <w:rPr>
                <w:rFonts w:ascii="Arial" w:hAnsi="Arial" w:cs="Arial"/>
                <w:sz w:val="18"/>
                <w:szCs w:val="18"/>
                <w:lang w:val="en-GB"/>
              </w:rPr>
              <w:t>on the basis of</w:t>
            </w:r>
            <w:proofErr w:type="gramEnd"/>
            <w:r w:rsidRPr="006B0613">
              <w:rPr>
                <w:rFonts w:ascii="Arial" w:hAnsi="Arial" w:cs="Arial"/>
                <w:sz w:val="18"/>
                <w:szCs w:val="18"/>
                <w:lang w:val="en-GB"/>
              </w:rPr>
              <w:t xml:space="preserve"> </w:t>
            </w:r>
            <w:r w:rsidRPr="006B0613">
              <w:rPr>
                <w:rFonts w:ascii="Arial" w:hAnsi="Arial" w:cs="Arial"/>
                <w:sz w:val="18"/>
                <w:szCs w:val="18"/>
                <w:lang w:val="en-GB"/>
              </w:rPr>
              <w:lastRenderedPageBreak/>
              <w:t xml:space="preserve">response to their selected area of questioning.  Second, an open discussion among examiners will follow.  Third, examiners will be asked to provide a satisfactory or unsatisfactory grade for the overall performance of the student.  Each examiner will complete </w:t>
            </w:r>
            <w:r>
              <w:rPr>
                <w:rFonts w:ascii="Arial" w:hAnsi="Arial" w:cs="Arial"/>
                <w:sz w:val="18"/>
                <w:szCs w:val="18"/>
                <w:lang w:val="en-GB"/>
              </w:rPr>
              <w:t>an Oral Examination Evaluation f</w:t>
            </w:r>
            <w:r w:rsidRPr="006B0613">
              <w:rPr>
                <w:rFonts w:ascii="Arial" w:hAnsi="Arial" w:cs="Arial"/>
                <w:sz w:val="18"/>
                <w:szCs w:val="18"/>
                <w:lang w:val="en-GB"/>
              </w:rPr>
              <w:t>orm immediate</w:t>
            </w:r>
            <w:r>
              <w:rPr>
                <w:rFonts w:ascii="Arial" w:hAnsi="Arial" w:cs="Arial"/>
                <w:sz w:val="18"/>
                <w:szCs w:val="18"/>
                <w:lang w:val="en-GB"/>
              </w:rPr>
              <w:t>ly after the examination.  The evaluation f</w:t>
            </w:r>
            <w:r w:rsidRPr="006B0613">
              <w:rPr>
                <w:rFonts w:ascii="Arial" w:hAnsi="Arial" w:cs="Arial"/>
                <w:sz w:val="18"/>
                <w:szCs w:val="18"/>
                <w:lang w:val="en-GB"/>
              </w:rPr>
              <w:t>orms will be available from the Graduate Chair and the student is expected to review the contents of the forms with the advisor and other faculty members of their choosing.  The examiners will individually review the form with students upon request.</w:t>
            </w:r>
          </w:p>
          <w:p w14:paraId="2674CEB4" w14:textId="77777777" w:rsidR="006813E8" w:rsidRPr="006B0613" w:rsidRDefault="006813E8" w:rsidP="006813E8">
            <w:pPr>
              <w:jc w:val="both"/>
              <w:rPr>
                <w:rFonts w:ascii="Arial" w:hAnsi="Arial" w:cs="Arial"/>
                <w:sz w:val="18"/>
                <w:szCs w:val="18"/>
                <w:lang w:val="en-GB"/>
              </w:rPr>
            </w:pPr>
          </w:p>
          <w:p w14:paraId="6A2A9B84" w14:textId="77777777" w:rsidR="006813E8" w:rsidRPr="006B0613" w:rsidRDefault="006813E8" w:rsidP="006813E8">
            <w:pPr>
              <w:jc w:val="both"/>
              <w:rPr>
                <w:rFonts w:ascii="Arial" w:hAnsi="Arial" w:cs="Arial"/>
                <w:sz w:val="18"/>
                <w:szCs w:val="18"/>
                <w:lang w:val="en-GB"/>
              </w:rPr>
            </w:pPr>
            <w:r>
              <w:rPr>
                <w:rFonts w:ascii="Arial" w:hAnsi="Arial" w:cs="Arial"/>
                <w:sz w:val="18"/>
                <w:szCs w:val="18"/>
                <w:lang w:val="en-GB"/>
              </w:rPr>
              <w:t>Performance on the oral e</w:t>
            </w:r>
            <w:r w:rsidRPr="006B0613">
              <w:rPr>
                <w:rFonts w:ascii="Arial" w:hAnsi="Arial" w:cs="Arial"/>
                <w:sz w:val="18"/>
                <w:szCs w:val="18"/>
                <w:lang w:val="en-GB"/>
              </w:rPr>
              <w:t>xamination shall be rated as satisfactory or unsatisfactory.  Students with an unsatisfactory rating will be provided with a remedial program by their advisor and will be expected to retake the oral exam in the second year. A second unsatisfactory result will require further remedial work recommended by the examining committee</w:t>
            </w:r>
            <w:r>
              <w:rPr>
                <w:rFonts w:ascii="Arial" w:hAnsi="Arial" w:cs="Arial"/>
                <w:sz w:val="18"/>
                <w:szCs w:val="18"/>
                <w:lang w:val="en-GB"/>
              </w:rPr>
              <w:t>.</w:t>
            </w:r>
            <w:r w:rsidRPr="006B0613">
              <w:rPr>
                <w:sz w:val="18"/>
                <w:szCs w:val="18"/>
              </w:rPr>
              <w:t xml:space="preserve"> </w:t>
            </w:r>
            <w:r w:rsidRPr="006B0613">
              <w:rPr>
                <w:rFonts w:ascii="Arial" w:hAnsi="Arial" w:cs="Arial"/>
                <w:sz w:val="18"/>
                <w:szCs w:val="18"/>
                <w:lang w:val="en-GB"/>
              </w:rPr>
              <w:t>Further oral examination is not required.</w:t>
            </w:r>
          </w:p>
          <w:p w14:paraId="7F9D05C5" w14:textId="77777777" w:rsidR="006813E8" w:rsidRPr="006B0613" w:rsidRDefault="006813E8" w:rsidP="006813E8">
            <w:pPr>
              <w:jc w:val="both"/>
              <w:rPr>
                <w:rFonts w:ascii="Arial" w:hAnsi="Arial" w:cs="Arial"/>
                <w:i/>
                <w:sz w:val="18"/>
                <w:szCs w:val="18"/>
              </w:rPr>
            </w:pPr>
          </w:p>
          <w:p w14:paraId="45F34935" w14:textId="7272133A" w:rsidR="006813E8" w:rsidRPr="006B0613" w:rsidRDefault="006813E8" w:rsidP="006813E8">
            <w:pPr>
              <w:pStyle w:val="CommentText"/>
              <w:jc w:val="both"/>
              <w:rPr>
                <w:rFonts w:ascii="Arial" w:hAnsi="Arial" w:cs="Arial"/>
                <w:sz w:val="18"/>
                <w:szCs w:val="18"/>
                <w:lang w:val="en-GB"/>
              </w:rPr>
            </w:pPr>
            <w:r w:rsidRPr="006B0613">
              <w:rPr>
                <w:rFonts w:ascii="Arial" w:hAnsi="Arial" w:cs="Arial"/>
                <w:b/>
                <w:sz w:val="18"/>
                <w:szCs w:val="18"/>
                <w:lang w:val="en-GB"/>
              </w:rPr>
              <w:t xml:space="preserve">Annual Student Research Presentations:  </w:t>
            </w:r>
            <w:r w:rsidRPr="006B0613">
              <w:rPr>
                <w:rFonts w:ascii="Arial" w:hAnsi="Arial" w:cs="Arial"/>
                <w:sz w:val="18"/>
                <w:szCs w:val="18"/>
                <w:lang w:val="en-GB"/>
              </w:rPr>
              <w:t xml:space="preserve">Yearly research presentations will occur </w:t>
            </w:r>
            <w:r>
              <w:rPr>
                <w:rFonts w:ascii="Arial" w:hAnsi="Arial" w:cs="Arial"/>
                <w:sz w:val="18"/>
                <w:szCs w:val="18"/>
                <w:lang w:val="en-GB"/>
              </w:rPr>
              <w:t>usually</w:t>
            </w:r>
            <w:r w:rsidRPr="006B0613">
              <w:rPr>
                <w:rFonts w:ascii="Arial" w:hAnsi="Arial" w:cs="Arial"/>
                <w:sz w:val="18"/>
                <w:szCs w:val="18"/>
                <w:lang w:val="en-GB"/>
              </w:rPr>
              <w:t xml:space="preserve"> in September.  Each student will present a research progress report to the Department in the form of an oral presentation followed by questions and discussion.  The general format may vary from year to year but wi</w:t>
            </w:r>
            <w:r>
              <w:rPr>
                <w:rFonts w:ascii="Arial" w:hAnsi="Arial" w:cs="Arial"/>
                <w:sz w:val="18"/>
                <w:szCs w:val="18"/>
                <w:lang w:val="en-GB"/>
              </w:rPr>
              <w:t>ll include a presentation (i.e.:</w:t>
            </w:r>
            <w:r w:rsidRPr="006B0613">
              <w:rPr>
                <w:rFonts w:ascii="Arial" w:hAnsi="Arial" w:cs="Arial"/>
                <w:sz w:val="18"/>
                <w:szCs w:val="18"/>
                <w:lang w:val="en-GB"/>
              </w:rPr>
              <w:t xml:space="preserve"> 15 to 20 min</w:t>
            </w:r>
            <w:r>
              <w:rPr>
                <w:rFonts w:ascii="Arial" w:hAnsi="Arial" w:cs="Arial"/>
                <w:sz w:val="18"/>
                <w:szCs w:val="18"/>
                <w:lang w:val="en-GB"/>
              </w:rPr>
              <w:t>utes</w:t>
            </w:r>
            <w:r w:rsidRPr="006B0613">
              <w:rPr>
                <w:rFonts w:ascii="Arial" w:hAnsi="Arial" w:cs="Arial"/>
                <w:sz w:val="18"/>
                <w:szCs w:val="18"/>
                <w:lang w:val="en-GB"/>
              </w:rPr>
              <w:t>) followed by questioning (5 to 10 min</w:t>
            </w:r>
            <w:r>
              <w:rPr>
                <w:rFonts w:ascii="Arial" w:hAnsi="Arial" w:cs="Arial"/>
                <w:sz w:val="18"/>
                <w:szCs w:val="18"/>
                <w:lang w:val="en-GB"/>
              </w:rPr>
              <w:t>utes</w:t>
            </w:r>
            <w:r w:rsidRPr="006B0613">
              <w:rPr>
                <w:rFonts w:ascii="Arial" w:hAnsi="Arial" w:cs="Arial"/>
                <w:sz w:val="18"/>
                <w:szCs w:val="18"/>
                <w:lang w:val="en-GB"/>
              </w:rPr>
              <w:t>) from students and faculty.</w:t>
            </w:r>
          </w:p>
          <w:p w14:paraId="214C4CCC" w14:textId="77777777" w:rsidR="006813E8" w:rsidRPr="006B0613" w:rsidRDefault="006813E8" w:rsidP="006813E8">
            <w:pPr>
              <w:jc w:val="both"/>
              <w:rPr>
                <w:rFonts w:ascii="Arial" w:hAnsi="Arial" w:cs="Arial"/>
                <w:sz w:val="18"/>
                <w:szCs w:val="18"/>
              </w:rPr>
            </w:pPr>
          </w:p>
          <w:p w14:paraId="072B0016" w14:textId="77777777" w:rsidR="006813E8" w:rsidRPr="006B0613" w:rsidRDefault="006813E8" w:rsidP="006813E8">
            <w:pPr>
              <w:jc w:val="both"/>
              <w:rPr>
                <w:rFonts w:ascii="Arial" w:hAnsi="Arial" w:cs="Arial"/>
                <w:sz w:val="18"/>
                <w:szCs w:val="18"/>
                <w:lang w:val="en-GB"/>
              </w:rPr>
            </w:pPr>
            <w:r>
              <w:rPr>
                <w:rFonts w:ascii="Arial" w:hAnsi="Arial" w:cs="Arial"/>
                <w:sz w:val="18"/>
                <w:szCs w:val="18"/>
                <w:lang w:val="en-GB"/>
              </w:rPr>
              <w:t>All f</w:t>
            </w:r>
            <w:r w:rsidRPr="006B0613">
              <w:rPr>
                <w:rFonts w:ascii="Arial" w:hAnsi="Arial" w:cs="Arial"/>
                <w:sz w:val="18"/>
                <w:szCs w:val="18"/>
                <w:lang w:val="en-GB"/>
              </w:rPr>
              <w:t xml:space="preserve">aculty in attendance will be requested to complete a standardized evaluation and provide an overall score.  The student performance will be reflected in the progress report submitted by the Advisory Committee to the Faculty of Graduate Studies.  The evaluation forms will be available from the Graduate Chair and the student is expected to review the contents of the forms with their advisor(s) and other faculty members of their choosing. </w:t>
            </w:r>
          </w:p>
          <w:p w14:paraId="17AEF488" w14:textId="77777777" w:rsidR="006813E8" w:rsidRPr="006B0613" w:rsidRDefault="006813E8" w:rsidP="006813E8">
            <w:pPr>
              <w:jc w:val="both"/>
              <w:rPr>
                <w:rFonts w:ascii="Arial" w:hAnsi="Arial" w:cs="Arial"/>
                <w:sz w:val="18"/>
                <w:szCs w:val="18"/>
                <w:lang w:val="en-GB"/>
              </w:rPr>
            </w:pPr>
          </w:p>
          <w:p w14:paraId="2DE7C326" w14:textId="77777777" w:rsidR="006813E8" w:rsidRPr="006B0613" w:rsidRDefault="006813E8" w:rsidP="006813E8">
            <w:pPr>
              <w:pStyle w:val="CommentText"/>
              <w:jc w:val="both"/>
              <w:rPr>
                <w:rFonts w:ascii="Arial" w:hAnsi="Arial" w:cs="Arial"/>
                <w:sz w:val="18"/>
                <w:szCs w:val="18"/>
              </w:rPr>
            </w:pPr>
            <w:r w:rsidRPr="006B0613">
              <w:rPr>
                <w:rFonts w:ascii="Arial" w:hAnsi="Arial" w:cs="Arial"/>
                <w:sz w:val="18"/>
                <w:szCs w:val="18"/>
              </w:rPr>
              <w:t>Exemptions from presenting are permitted but only with written permission from the Graduate Committee Chair.</w:t>
            </w:r>
          </w:p>
          <w:p w14:paraId="2F36560F" w14:textId="77777777" w:rsidR="006813E8" w:rsidRPr="006B0613" w:rsidRDefault="006813E8" w:rsidP="006813E8">
            <w:pPr>
              <w:jc w:val="both"/>
              <w:rPr>
                <w:rFonts w:ascii="Arial" w:hAnsi="Arial" w:cs="Arial"/>
                <w:sz w:val="18"/>
                <w:szCs w:val="18"/>
                <w:lang w:val="en-GB"/>
              </w:rPr>
            </w:pPr>
          </w:p>
          <w:p w14:paraId="52903B57" w14:textId="77777777" w:rsidR="006813E8" w:rsidRPr="006B0613" w:rsidRDefault="006813E8" w:rsidP="006813E8">
            <w:pPr>
              <w:jc w:val="both"/>
              <w:rPr>
                <w:rFonts w:ascii="Arial" w:hAnsi="Arial" w:cs="Arial"/>
                <w:sz w:val="18"/>
                <w:szCs w:val="18"/>
                <w:lang w:val="en-GB"/>
              </w:rPr>
            </w:pPr>
            <w:r w:rsidRPr="006B0613">
              <w:rPr>
                <w:rFonts w:ascii="Arial" w:hAnsi="Arial" w:cs="Arial"/>
                <w:sz w:val="18"/>
                <w:szCs w:val="18"/>
                <w:lang w:val="en-GB"/>
              </w:rPr>
              <w:t xml:space="preserve">This evaluation bears no formal grade or credit and is intended as a useful source of feedback from members of the Advisory Committee and other faculty. The scores are used to choose the recipients for the </w:t>
            </w:r>
            <w:r w:rsidRPr="004E7BAA">
              <w:rPr>
                <w:rFonts w:ascii="Arial" w:hAnsi="Arial" w:cs="Arial"/>
                <w:b/>
                <w:sz w:val="18"/>
                <w:szCs w:val="18"/>
                <w:lang w:val="en-GB"/>
              </w:rPr>
              <w:t>Clive Greenway Award</w:t>
            </w:r>
            <w:r w:rsidRPr="00E83D79">
              <w:rPr>
                <w:rFonts w:ascii="Arial" w:hAnsi="Arial" w:cs="Arial"/>
                <w:sz w:val="18"/>
                <w:szCs w:val="18"/>
                <w:lang w:val="en-GB"/>
              </w:rPr>
              <w:t>.</w:t>
            </w:r>
            <w:r w:rsidRPr="006B0613">
              <w:rPr>
                <w:rFonts w:ascii="Arial" w:hAnsi="Arial" w:cs="Arial"/>
                <w:sz w:val="18"/>
                <w:szCs w:val="18"/>
                <w:lang w:val="en-GB"/>
              </w:rPr>
              <w:t xml:space="preserve"> This Award is for a </w:t>
            </w:r>
            <w:r w:rsidRPr="004E7BAA">
              <w:rPr>
                <w:rFonts w:ascii="Arial" w:hAnsi="Arial" w:cs="Arial"/>
                <w:b/>
                <w:sz w:val="18"/>
                <w:szCs w:val="18"/>
                <w:u w:val="single"/>
                <w:lang w:val="en-GB"/>
              </w:rPr>
              <w:t>full-time student</w:t>
            </w:r>
            <w:r>
              <w:rPr>
                <w:rFonts w:ascii="Arial" w:hAnsi="Arial" w:cs="Arial"/>
                <w:sz w:val="18"/>
                <w:szCs w:val="18"/>
                <w:lang w:val="en-GB"/>
              </w:rPr>
              <w:t xml:space="preserve"> (registered in Fall and W</w:t>
            </w:r>
            <w:r w:rsidRPr="006B0613">
              <w:rPr>
                <w:rFonts w:ascii="Arial" w:hAnsi="Arial" w:cs="Arial"/>
                <w:sz w:val="18"/>
                <w:szCs w:val="18"/>
                <w:lang w:val="en-GB"/>
              </w:rPr>
              <w:t>inter in year they receive the award) in the first or second year of study in either the M.Sc. or Ph.D. Program who h</w:t>
            </w:r>
            <w:r>
              <w:rPr>
                <w:rFonts w:ascii="Arial" w:hAnsi="Arial" w:cs="Arial"/>
                <w:sz w:val="18"/>
                <w:szCs w:val="18"/>
                <w:lang w:val="en-GB"/>
              </w:rPr>
              <w:t xml:space="preserve">as received the highest rating </w:t>
            </w:r>
            <w:r w:rsidRPr="006B0613">
              <w:rPr>
                <w:rFonts w:ascii="Arial" w:hAnsi="Arial" w:cs="Arial"/>
                <w:sz w:val="18"/>
                <w:szCs w:val="18"/>
                <w:lang w:val="en-GB"/>
              </w:rPr>
              <w:t xml:space="preserve">at the Annual Research Presentations.   The other main award is the </w:t>
            </w:r>
            <w:proofErr w:type="spellStart"/>
            <w:r w:rsidRPr="004E7BAA">
              <w:rPr>
                <w:rFonts w:ascii="Arial" w:hAnsi="Arial" w:cs="Arial"/>
                <w:b/>
                <w:sz w:val="18"/>
                <w:szCs w:val="18"/>
                <w:lang w:val="en-GB"/>
              </w:rPr>
              <w:t>Dr.</w:t>
            </w:r>
            <w:proofErr w:type="spellEnd"/>
            <w:r w:rsidRPr="004E7BAA">
              <w:rPr>
                <w:rFonts w:ascii="Arial" w:hAnsi="Arial" w:cs="Arial"/>
                <w:b/>
                <w:sz w:val="18"/>
                <w:szCs w:val="18"/>
                <w:lang w:val="en-GB"/>
              </w:rPr>
              <w:t xml:space="preserve"> Ian R. Innes Award</w:t>
            </w:r>
            <w:r w:rsidRPr="006B0613">
              <w:rPr>
                <w:rFonts w:ascii="Arial" w:hAnsi="Arial" w:cs="Arial"/>
                <w:sz w:val="18"/>
                <w:szCs w:val="18"/>
                <w:lang w:val="en-GB"/>
              </w:rPr>
              <w:t xml:space="preserve"> which is </w:t>
            </w:r>
            <w:r w:rsidRPr="006B0613">
              <w:rPr>
                <w:rFonts w:ascii="Arial" w:hAnsi="Arial" w:cs="Arial"/>
                <w:sz w:val="18"/>
                <w:szCs w:val="18"/>
                <w:lang w:val="en-GB"/>
              </w:rPr>
              <w:lastRenderedPageBreak/>
              <w:t xml:space="preserve">for a </w:t>
            </w:r>
            <w:r w:rsidRPr="004E7BAA">
              <w:rPr>
                <w:rFonts w:ascii="Arial" w:hAnsi="Arial" w:cs="Arial"/>
                <w:b/>
                <w:sz w:val="18"/>
                <w:szCs w:val="18"/>
                <w:u w:val="single"/>
                <w:lang w:val="en-GB"/>
              </w:rPr>
              <w:t>Ph.D.</w:t>
            </w:r>
            <w:r w:rsidRPr="006B0613">
              <w:rPr>
                <w:rFonts w:ascii="Arial" w:hAnsi="Arial" w:cs="Arial"/>
                <w:sz w:val="18"/>
                <w:szCs w:val="18"/>
                <w:lang w:val="en-GB"/>
              </w:rPr>
              <w:t xml:space="preserve"> student (past year 2 of their program when prize is received) in the department as recognition for an outstanding student research presentation.  A student is eligible to receive each of these awards only once.</w:t>
            </w:r>
          </w:p>
          <w:p w14:paraId="18217EF9" w14:textId="77777777" w:rsidR="006813E8" w:rsidRPr="003241F7" w:rsidRDefault="006813E8" w:rsidP="006813E8">
            <w:pPr>
              <w:spacing w:after="120"/>
              <w:rPr>
                <w:rFonts w:ascii="Helvetica" w:hAnsi="Helvetica" w:cs="Helvetica"/>
                <w:i/>
                <w:sz w:val="18"/>
                <w:szCs w:val="18"/>
              </w:rPr>
            </w:pPr>
          </w:p>
        </w:tc>
      </w:tr>
      <w:tr w:rsidR="006813E8" w:rsidRPr="003241F7" w14:paraId="1B7782D5" w14:textId="77777777" w:rsidTr="006813E8">
        <w:tc>
          <w:tcPr>
            <w:tcW w:w="7086" w:type="dxa"/>
            <w:shd w:val="clear" w:color="auto" w:fill="auto"/>
          </w:tcPr>
          <w:p w14:paraId="1900A6F6" w14:textId="77777777" w:rsidR="006813E8" w:rsidRPr="003241F7" w:rsidRDefault="006813E8" w:rsidP="006813E8">
            <w:pPr>
              <w:spacing w:after="120"/>
              <w:rPr>
                <w:rFonts w:ascii="Helvetica" w:hAnsi="Helvetica" w:cs="Helvetica"/>
                <w:b/>
                <w:bCs/>
                <w:sz w:val="18"/>
                <w:szCs w:val="18"/>
              </w:rPr>
            </w:pPr>
            <w:r w:rsidRPr="003241F7">
              <w:rPr>
                <w:rFonts w:ascii="Helvetica" w:hAnsi="Helvetica" w:cs="Helvetica"/>
                <w:b/>
                <w:bCs/>
                <w:sz w:val="18"/>
                <w:szCs w:val="18"/>
              </w:rPr>
              <w:lastRenderedPageBreak/>
              <w:t>6.7 Academic Requirements for Graduation</w:t>
            </w:r>
          </w:p>
          <w:p w14:paraId="4911E9EF"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6813E8" w:rsidRPr="003241F7" w:rsidRDefault="006813E8" w:rsidP="006813E8">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6813E8" w:rsidRPr="003241F7" w:rsidRDefault="006813E8" w:rsidP="006813E8">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1"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6813E8" w:rsidRPr="003241F7" w:rsidRDefault="006813E8" w:rsidP="006813E8">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2"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6813E8" w:rsidRPr="003241F7" w:rsidRDefault="006813E8" w:rsidP="006813E8">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6813E8" w:rsidRPr="003241F7" w:rsidRDefault="006813E8" w:rsidP="006813E8">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1B4737A6" w14:textId="77777777" w:rsidR="006813E8" w:rsidRPr="003241F7" w:rsidRDefault="006813E8" w:rsidP="006813E8">
            <w:pPr>
              <w:spacing w:after="120"/>
              <w:rPr>
                <w:rFonts w:ascii="Helvetica" w:hAnsi="Helvetica" w:cs="Helvetica"/>
                <w:i/>
                <w:sz w:val="18"/>
                <w:szCs w:val="18"/>
              </w:rPr>
            </w:pPr>
          </w:p>
        </w:tc>
      </w:tr>
      <w:tr w:rsidR="006813E8" w:rsidRPr="003241F7" w14:paraId="202A4D87" w14:textId="77777777" w:rsidTr="006813E8">
        <w:tc>
          <w:tcPr>
            <w:tcW w:w="7086" w:type="dxa"/>
            <w:shd w:val="clear" w:color="auto" w:fill="auto"/>
          </w:tcPr>
          <w:p w14:paraId="41294399" w14:textId="77777777" w:rsidR="006813E8" w:rsidRPr="003241F7" w:rsidRDefault="006813E8" w:rsidP="006813E8">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6813E8" w:rsidRPr="003241F7" w:rsidRDefault="006813E8" w:rsidP="006813E8">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6813E8" w:rsidRPr="003241F7" w:rsidRDefault="006813E8" w:rsidP="006813E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6813E8" w:rsidRPr="003241F7" w:rsidRDefault="006813E8" w:rsidP="006813E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024153CC" w14:textId="77777777" w:rsidR="006813E8" w:rsidRDefault="006813E8" w:rsidP="006813E8">
            <w:pPr>
              <w:jc w:val="both"/>
              <w:rPr>
                <w:rFonts w:ascii="Arial" w:hAnsi="Arial" w:cs="Arial"/>
                <w:sz w:val="18"/>
                <w:szCs w:val="18"/>
              </w:rPr>
            </w:pPr>
            <w:r w:rsidRPr="006B0613">
              <w:rPr>
                <w:rFonts w:ascii="Arial" w:hAnsi="Arial" w:cs="Arial"/>
                <w:sz w:val="18"/>
                <w:szCs w:val="18"/>
              </w:rPr>
              <w:t>Within ten (10) months from the start of the program the student, in communication with the advisor, will present a thesis prop</w:t>
            </w:r>
            <w:r>
              <w:rPr>
                <w:rFonts w:ascii="Arial" w:hAnsi="Arial" w:cs="Arial"/>
                <w:sz w:val="18"/>
                <w:szCs w:val="18"/>
              </w:rPr>
              <w:t>osal (written and oral) to the Advisory C</w:t>
            </w:r>
            <w:r w:rsidRPr="006B0613">
              <w:rPr>
                <w:rFonts w:ascii="Arial" w:hAnsi="Arial" w:cs="Arial"/>
                <w:sz w:val="18"/>
                <w:szCs w:val="18"/>
              </w:rPr>
              <w:t>ommittee.  A student may not proceed to the oral presentation until a satisfactory rating has been provided for the written proposal.  A written pr</w:t>
            </w:r>
            <w:r>
              <w:rPr>
                <w:rFonts w:ascii="Arial" w:hAnsi="Arial" w:cs="Arial"/>
                <w:sz w:val="18"/>
                <w:szCs w:val="18"/>
              </w:rPr>
              <w:t>oposal will be provided to the Advisory C</w:t>
            </w:r>
            <w:r w:rsidRPr="006B0613">
              <w:rPr>
                <w:rFonts w:ascii="Arial" w:hAnsi="Arial" w:cs="Arial"/>
                <w:sz w:val="18"/>
                <w:szCs w:val="18"/>
              </w:rPr>
              <w:t>ommittee. Within two (2) weeks of receipt of the document, a rating of satisfactory or unsatisfactory will be provided to the student with written comments. With an unsatisfactory rating, the student has two weeks to submit a revision. The written proposal will go through this cycle until a satisfactory rating is received.  Within two weeks the written proposal being approved, the student will give an oral presentation. Immediately following the oral presentation feedback is given with recommended changes to the research program.   An unsatisfactory rating for the presentation will require the student to re-do the oral presentation within two weeks.  The student must also receive a satisfactory rating to complete the proposal requirement.</w:t>
            </w:r>
          </w:p>
          <w:p w14:paraId="1F386EC3" w14:textId="77777777" w:rsidR="006813E8" w:rsidRDefault="006813E8" w:rsidP="006813E8">
            <w:pPr>
              <w:jc w:val="both"/>
              <w:rPr>
                <w:rFonts w:ascii="Arial" w:hAnsi="Arial" w:cs="Arial"/>
                <w:sz w:val="18"/>
                <w:szCs w:val="18"/>
              </w:rPr>
            </w:pPr>
          </w:p>
          <w:p w14:paraId="52FDE46A" w14:textId="77777777" w:rsidR="006813E8" w:rsidRPr="006B0613" w:rsidRDefault="006813E8" w:rsidP="006813E8">
            <w:pPr>
              <w:jc w:val="both"/>
              <w:rPr>
                <w:rFonts w:ascii="Arial" w:hAnsi="Arial" w:cs="Arial"/>
                <w:sz w:val="18"/>
                <w:szCs w:val="18"/>
              </w:rPr>
            </w:pPr>
            <w:r w:rsidRPr="006B0613">
              <w:rPr>
                <w:rFonts w:ascii="Arial" w:hAnsi="Arial" w:cs="Arial"/>
                <w:sz w:val="18"/>
                <w:szCs w:val="18"/>
              </w:rPr>
              <w:t xml:space="preserve">The proposal will be </w:t>
            </w:r>
            <w:r>
              <w:rPr>
                <w:rFonts w:ascii="Arial" w:hAnsi="Arial" w:cs="Arial"/>
                <w:sz w:val="18"/>
                <w:szCs w:val="18"/>
              </w:rPr>
              <w:t>no more than five pages single-</w:t>
            </w:r>
            <w:r w:rsidRPr="006B0613">
              <w:rPr>
                <w:rFonts w:ascii="Arial" w:hAnsi="Arial" w:cs="Arial"/>
                <w:sz w:val="18"/>
                <w:szCs w:val="18"/>
              </w:rPr>
              <w:t xml:space="preserve">spaced (including legends but not figures), in a 12-point font with at least </w:t>
            </w:r>
            <w:proofErr w:type="gramStart"/>
            <w:r w:rsidRPr="006B0613">
              <w:rPr>
                <w:rFonts w:ascii="Arial" w:hAnsi="Arial" w:cs="Arial"/>
                <w:sz w:val="18"/>
                <w:szCs w:val="18"/>
              </w:rPr>
              <w:t>one inch</w:t>
            </w:r>
            <w:proofErr w:type="gramEnd"/>
            <w:r w:rsidRPr="006B0613">
              <w:rPr>
                <w:rFonts w:ascii="Arial" w:hAnsi="Arial" w:cs="Arial"/>
                <w:sz w:val="18"/>
                <w:szCs w:val="18"/>
              </w:rPr>
              <w:t xml:space="preserve"> margins all around.  Page limit would include figure legends </w:t>
            </w:r>
            <w:r>
              <w:rPr>
                <w:rFonts w:ascii="Arial" w:hAnsi="Arial" w:cs="Arial"/>
                <w:sz w:val="18"/>
                <w:szCs w:val="18"/>
              </w:rPr>
              <w:t>but not figures and references.</w:t>
            </w:r>
          </w:p>
          <w:p w14:paraId="7130A27A" w14:textId="77777777" w:rsidR="006813E8" w:rsidRDefault="006813E8" w:rsidP="006813E8">
            <w:pPr>
              <w:spacing w:before="120"/>
              <w:jc w:val="both"/>
              <w:rPr>
                <w:rFonts w:ascii="Arial" w:hAnsi="Arial" w:cs="Arial"/>
                <w:sz w:val="18"/>
                <w:szCs w:val="18"/>
              </w:rPr>
            </w:pPr>
            <w:r w:rsidRPr="006B0613">
              <w:rPr>
                <w:rFonts w:ascii="Arial" w:hAnsi="Arial" w:cs="Arial"/>
                <w:sz w:val="18"/>
                <w:szCs w:val="18"/>
              </w:rPr>
              <w:t>The oral presentation of the proposal will not exceed 20 minutes followed by no more than one hour of questions.</w:t>
            </w:r>
          </w:p>
          <w:p w14:paraId="148CD04B" w14:textId="77777777" w:rsidR="006813E8" w:rsidRPr="003241F7" w:rsidRDefault="006813E8" w:rsidP="006813E8">
            <w:pPr>
              <w:spacing w:after="120"/>
              <w:rPr>
                <w:rFonts w:ascii="Helvetica" w:hAnsi="Helvetica" w:cs="Helvetica"/>
                <w:i/>
                <w:sz w:val="18"/>
                <w:szCs w:val="18"/>
                <w:u w:val="single"/>
              </w:rPr>
            </w:pPr>
          </w:p>
        </w:tc>
      </w:tr>
      <w:tr w:rsidR="006813E8" w:rsidRPr="003241F7" w14:paraId="249ADFC2" w14:textId="77777777" w:rsidTr="006813E8">
        <w:tc>
          <w:tcPr>
            <w:tcW w:w="7086" w:type="dxa"/>
            <w:shd w:val="clear" w:color="auto" w:fill="auto"/>
          </w:tcPr>
          <w:p w14:paraId="4E8B3E54" w14:textId="77777777" w:rsidR="006813E8" w:rsidRPr="003241F7" w:rsidRDefault="006813E8" w:rsidP="006813E8">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6.7.1.2 Examining Committee</w:t>
            </w:r>
          </w:p>
          <w:p w14:paraId="0B42B770" w14:textId="6897177F" w:rsidR="006813E8" w:rsidRDefault="006813E8" w:rsidP="006813E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3"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6813E8" w:rsidRPr="003241F7" w:rsidRDefault="006813E8" w:rsidP="006813E8">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6813E8"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6813E8" w:rsidRPr="003241F7" w:rsidRDefault="006813E8" w:rsidP="006813E8">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6813E8" w:rsidRPr="003241F7" w:rsidRDefault="006813E8" w:rsidP="006813E8">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6813E8" w:rsidRPr="003241F7" w:rsidRDefault="006813E8" w:rsidP="006813E8">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4"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71D618B4" w14:textId="6747503F" w:rsidR="006813E8" w:rsidRPr="008A1BE8" w:rsidRDefault="006813E8" w:rsidP="006813E8">
            <w:pPr>
              <w:rPr>
                <w:rFonts w:ascii="Arial" w:hAnsi="Arial" w:cs="Arial"/>
                <w:i/>
                <w:sz w:val="18"/>
                <w:szCs w:val="18"/>
              </w:rPr>
            </w:pPr>
            <w:r w:rsidRPr="006B0613">
              <w:rPr>
                <w:rFonts w:ascii="Arial" w:hAnsi="Arial" w:cs="Arial"/>
                <w:sz w:val="18"/>
                <w:szCs w:val="18"/>
              </w:rPr>
              <w:t>The thesis examining committ</w:t>
            </w:r>
            <w:r>
              <w:rPr>
                <w:rFonts w:ascii="Arial" w:hAnsi="Arial" w:cs="Arial"/>
                <w:sz w:val="18"/>
                <w:szCs w:val="18"/>
              </w:rPr>
              <w:t xml:space="preserve">ee is </w:t>
            </w:r>
            <w:r>
              <w:rPr>
                <w:rFonts w:ascii="Arial" w:hAnsi="Arial" w:cs="Arial"/>
                <w:sz w:val="18"/>
                <w:szCs w:val="18"/>
              </w:rPr>
              <w:t>usually</w:t>
            </w:r>
            <w:r>
              <w:rPr>
                <w:rFonts w:ascii="Arial" w:hAnsi="Arial" w:cs="Arial"/>
                <w:sz w:val="18"/>
                <w:szCs w:val="18"/>
              </w:rPr>
              <w:t xml:space="preserve"> the same as the Advisory C</w:t>
            </w:r>
            <w:r w:rsidRPr="006B0613">
              <w:rPr>
                <w:rFonts w:ascii="Arial" w:hAnsi="Arial" w:cs="Arial"/>
                <w:sz w:val="18"/>
                <w:szCs w:val="18"/>
              </w:rPr>
              <w:t>ommittee, not including the possible ex-officio members (graduate committee member, Graduate Chair, and Head of De</w:t>
            </w:r>
            <w:r>
              <w:rPr>
                <w:rFonts w:ascii="Arial" w:hAnsi="Arial" w:cs="Arial"/>
                <w:sz w:val="18"/>
                <w:szCs w:val="18"/>
              </w:rPr>
              <w:t>partment</w:t>
            </w:r>
            <w:r w:rsidRPr="006B0613">
              <w:rPr>
                <w:rFonts w:ascii="Arial" w:hAnsi="Arial" w:cs="Arial"/>
                <w:sz w:val="18"/>
                <w:szCs w:val="18"/>
              </w:rPr>
              <w:t>).</w:t>
            </w:r>
          </w:p>
          <w:p w14:paraId="4C711EA6" w14:textId="77777777" w:rsidR="006813E8" w:rsidRPr="003241F7" w:rsidRDefault="006813E8" w:rsidP="006813E8">
            <w:pPr>
              <w:spacing w:after="120"/>
              <w:rPr>
                <w:rFonts w:ascii="Helvetica" w:hAnsi="Helvetica" w:cs="Helvetica"/>
                <w:i/>
                <w:sz w:val="18"/>
                <w:szCs w:val="18"/>
              </w:rPr>
            </w:pPr>
          </w:p>
        </w:tc>
      </w:tr>
      <w:tr w:rsidR="006813E8" w:rsidRPr="003241F7" w14:paraId="3337D8D0" w14:textId="77777777" w:rsidTr="006813E8">
        <w:tc>
          <w:tcPr>
            <w:tcW w:w="7086" w:type="dxa"/>
            <w:shd w:val="clear" w:color="auto" w:fill="auto"/>
          </w:tcPr>
          <w:p w14:paraId="796B23FD" w14:textId="77777777" w:rsidR="006813E8" w:rsidRPr="003241F7" w:rsidRDefault="006813E8" w:rsidP="006813E8">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w:t>
            </w:r>
            <w:r w:rsidRPr="003241F7">
              <w:rPr>
                <w:rFonts w:ascii="Helvetica" w:hAnsi="Helvetica" w:cs="Helvetica"/>
                <w:color w:val="222222"/>
                <w:sz w:val="18"/>
                <w:szCs w:val="18"/>
              </w:rPr>
              <w:lastRenderedPageBreak/>
              <w:t>involved should they decide to proceed against the department/unit’s recommendation.</w:t>
            </w:r>
          </w:p>
          <w:p w14:paraId="36E09E29"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6813E8" w:rsidRPr="003241F7" w:rsidRDefault="006813E8" w:rsidP="006813E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5"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D7EB14B" w14:textId="77777777" w:rsidR="006813E8" w:rsidRPr="00556FEE" w:rsidRDefault="006813E8" w:rsidP="006813E8">
            <w:pPr>
              <w:autoSpaceDE w:val="0"/>
              <w:autoSpaceDN w:val="0"/>
              <w:adjustRightInd w:val="0"/>
              <w:rPr>
                <w:rFonts w:ascii="Arial" w:hAnsi="Arial" w:cs="Arial"/>
                <w:i/>
                <w:sz w:val="18"/>
                <w:szCs w:val="18"/>
              </w:rPr>
            </w:pPr>
          </w:p>
          <w:p w14:paraId="7CC96C8E" w14:textId="77777777" w:rsidR="006813E8" w:rsidRPr="003241F7" w:rsidRDefault="006813E8" w:rsidP="006813E8">
            <w:pPr>
              <w:autoSpaceDE w:val="0"/>
              <w:autoSpaceDN w:val="0"/>
              <w:adjustRightInd w:val="0"/>
              <w:spacing w:after="120"/>
              <w:rPr>
                <w:rFonts w:ascii="Helvetica" w:hAnsi="Helvetica" w:cs="Helvetica"/>
                <w:i/>
                <w:sz w:val="18"/>
                <w:szCs w:val="18"/>
              </w:rPr>
            </w:pPr>
          </w:p>
        </w:tc>
      </w:tr>
      <w:tr w:rsidR="006813E8" w:rsidRPr="003241F7" w14:paraId="22AD8071" w14:textId="77777777" w:rsidTr="006813E8">
        <w:tc>
          <w:tcPr>
            <w:tcW w:w="7086" w:type="dxa"/>
            <w:shd w:val="clear" w:color="auto" w:fill="auto"/>
          </w:tcPr>
          <w:p w14:paraId="5F6522E1" w14:textId="77777777" w:rsidR="006813E8" w:rsidRPr="003241F7" w:rsidRDefault="006813E8" w:rsidP="006813E8">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6.7.1.4 Failure</w:t>
            </w:r>
          </w:p>
          <w:p w14:paraId="3B75E27E"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w:t>
            </w:r>
            <w:r w:rsidRPr="003241F7">
              <w:rPr>
                <w:rFonts w:ascii="Helvetica" w:hAnsi="Helvetica" w:cs="Helvetica"/>
                <w:color w:val="222222"/>
                <w:sz w:val="18"/>
                <w:szCs w:val="18"/>
              </w:rPr>
              <w:lastRenderedPageBreak/>
              <w:t>committee and the student’s advisor/co-advisor to decide how to bring the thesis to an acceptable scholarly standard and/or prepare for the second examination.</w:t>
            </w:r>
          </w:p>
          <w:p w14:paraId="347ECA60" w14:textId="77777777"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6813E8" w:rsidRPr="003241F7" w:rsidRDefault="006813E8" w:rsidP="006813E8">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6813E8" w:rsidRPr="003241F7" w:rsidRDefault="006813E8" w:rsidP="006813E8">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6813E8" w:rsidRPr="003241F7" w:rsidRDefault="006813E8" w:rsidP="006813E8">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6813E8" w:rsidRPr="003241F7" w:rsidRDefault="006813E8" w:rsidP="006813E8">
            <w:pPr>
              <w:shd w:val="clear" w:color="auto" w:fill="FFFFFF"/>
              <w:spacing w:after="120"/>
              <w:textAlignment w:val="baseline"/>
              <w:rPr>
                <w:rFonts w:ascii="Helvetica" w:hAnsi="Helvetica" w:cs="Helvetica"/>
                <w:color w:val="222222"/>
                <w:sz w:val="18"/>
                <w:szCs w:val="18"/>
              </w:rPr>
            </w:pPr>
          </w:p>
          <w:p w14:paraId="5BB78D65" w14:textId="7F3C6AA8" w:rsidR="006813E8" w:rsidRPr="003241F7" w:rsidRDefault="006813E8" w:rsidP="006813E8">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6813E8" w:rsidRPr="003241F7" w:rsidRDefault="006813E8" w:rsidP="006813E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6"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6813E8" w:rsidRPr="003241F7" w:rsidRDefault="006813E8" w:rsidP="006813E8">
            <w:pPr>
              <w:shd w:val="clear" w:color="auto" w:fill="FFFFFF"/>
              <w:spacing w:after="120"/>
              <w:textAlignment w:val="baseline"/>
              <w:rPr>
                <w:rFonts w:ascii="Helvetica" w:hAnsi="Helvetica" w:cs="Helvetica"/>
                <w:color w:val="222222"/>
                <w:sz w:val="18"/>
                <w:szCs w:val="18"/>
              </w:rPr>
            </w:pPr>
          </w:p>
          <w:p w14:paraId="27C17EF9" w14:textId="3B308D13" w:rsidR="006813E8" w:rsidRPr="003241F7" w:rsidRDefault="006813E8" w:rsidP="006813E8">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6813E8" w:rsidRPr="003241F7" w:rsidRDefault="006813E8" w:rsidP="006813E8">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6813E8" w:rsidRPr="003241F7" w:rsidRDefault="006813E8" w:rsidP="006813E8">
            <w:pPr>
              <w:shd w:val="clear" w:color="auto" w:fill="FFFFFF"/>
              <w:spacing w:after="120"/>
              <w:textAlignment w:val="baseline"/>
              <w:rPr>
                <w:rFonts w:ascii="Helvetica" w:hAnsi="Helvetica" w:cs="Helvetica"/>
                <w:color w:val="222222"/>
                <w:sz w:val="18"/>
                <w:szCs w:val="18"/>
              </w:rPr>
            </w:pPr>
          </w:p>
          <w:p w14:paraId="3D6AFB0C" w14:textId="50A0F8B4" w:rsidR="006813E8" w:rsidRPr="003241F7" w:rsidRDefault="006813E8" w:rsidP="006813E8">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6813E8" w:rsidRPr="003241F7" w:rsidRDefault="006813E8" w:rsidP="006813E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6813E8" w:rsidRPr="003241F7" w:rsidRDefault="006813E8" w:rsidP="006813E8">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6813E8" w:rsidRDefault="006813E8" w:rsidP="006813E8">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6813E8" w:rsidRPr="003241F7" w:rsidRDefault="006813E8" w:rsidP="006813E8">
            <w:pPr>
              <w:rPr>
                <w:rFonts w:ascii="Helvetica" w:hAnsi="Helvetica" w:cs="Helvetica"/>
                <w:sz w:val="18"/>
                <w:szCs w:val="18"/>
              </w:rPr>
            </w:pPr>
          </w:p>
          <w:p w14:paraId="50193264" w14:textId="14298649" w:rsidR="006813E8" w:rsidRDefault="006813E8" w:rsidP="006813E8">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6813E8" w:rsidRPr="003241F7" w:rsidRDefault="006813E8" w:rsidP="006813E8">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6813E8" w:rsidRPr="003241F7" w:rsidRDefault="006813E8" w:rsidP="006813E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Patents</w:t>
            </w:r>
            <w:r w:rsidRPr="003241F7">
              <w:rPr>
                <w:rFonts w:ascii="Helvetica" w:hAnsi="Helvetica" w:cs="Helvetica"/>
                <w:color w:val="222222"/>
                <w:sz w:val="18"/>
                <w:szCs w:val="18"/>
              </w:rPr>
              <w:t> –Refer to  “</w:t>
            </w:r>
            <w:hyperlink r:id="rId117"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6813E8" w:rsidRPr="003241F7" w:rsidRDefault="006813E8" w:rsidP="006813E8">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6813E8" w:rsidRPr="003241F7" w:rsidRDefault="006813E8" w:rsidP="006813E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6813E8" w:rsidRPr="003241F7" w:rsidRDefault="006813E8" w:rsidP="006813E8">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6813E8" w:rsidRPr="003241F7" w:rsidRDefault="006813E8" w:rsidP="006813E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6813E8" w:rsidRPr="003241F7" w:rsidRDefault="006813E8" w:rsidP="006813E8">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6813E8" w:rsidRPr="003241F7" w:rsidRDefault="006813E8" w:rsidP="006813E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6813E8" w:rsidRPr="003241F7" w:rsidRDefault="006813E8" w:rsidP="006813E8">
            <w:pPr>
              <w:spacing w:after="120"/>
              <w:textAlignment w:val="baseline"/>
              <w:rPr>
                <w:rFonts w:ascii="Helvetica" w:hAnsi="Helvetica" w:cs="Helvetica"/>
                <w:color w:val="222222"/>
                <w:sz w:val="18"/>
                <w:szCs w:val="18"/>
              </w:rPr>
            </w:pPr>
          </w:p>
        </w:tc>
        <w:tc>
          <w:tcPr>
            <w:tcW w:w="4254" w:type="dxa"/>
          </w:tcPr>
          <w:p w14:paraId="4064667C" w14:textId="77777777" w:rsidR="006813E8" w:rsidRDefault="006813E8" w:rsidP="006813E8">
            <w:pPr>
              <w:autoSpaceDE w:val="0"/>
              <w:autoSpaceDN w:val="0"/>
              <w:adjustRightInd w:val="0"/>
              <w:rPr>
                <w:rFonts w:ascii="Arial" w:hAnsi="Arial" w:cs="Arial"/>
                <w:i/>
                <w:sz w:val="18"/>
                <w:szCs w:val="18"/>
              </w:rPr>
            </w:pPr>
            <w:r w:rsidRPr="006B0613">
              <w:rPr>
                <w:rFonts w:ascii="Arial" w:hAnsi="Arial" w:cs="Arial"/>
                <w:sz w:val="18"/>
                <w:szCs w:val="18"/>
              </w:rPr>
              <w:lastRenderedPageBreak/>
              <w:t xml:space="preserve">If the written thesis is </w:t>
            </w:r>
            <w:r>
              <w:rPr>
                <w:rFonts w:ascii="Arial" w:hAnsi="Arial" w:cs="Arial"/>
                <w:sz w:val="18"/>
                <w:szCs w:val="18"/>
              </w:rPr>
              <w:t>felt to be unacceptable by the Advisory C</w:t>
            </w:r>
            <w:r w:rsidRPr="006B0613">
              <w:rPr>
                <w:rFonts w:ascii="Arial" w:hAnsi="Arial" w:cs="Arial"/>
                <w:sz w:val="18"/>
                <w:szCs w:val="18"/>
              </w:rPr>
              <w:t xml:space="preserve">ommittee, </w:t>
            </w:r>
            <w:proofErr w:type="gramStart"/>
            <w:r w:rsidRPr="006B0613">
              <w:rPr>
                <w:rFonts w:ascii="Arial" w:hAnsi="Arial" w:cs="Arial"/>
                <w:sz w:val="18"/>
                <w:szCs w:val="18"/>
              </w:rPr>
              <w:t>with regard to</w:t>
            </w:r>
            <w:proofErr w:type="gramEnd"/>
            <w:r w:rsidRPr="006B0613">
              <w:rPr>
                <w:rFonts w:ascii="Arial" w:hAnsi="Arial" w:cs="Arial"/>
                <w:sz w:val="18"/>
                <w:szCs w:val="18"/>
              </w:rPr>
              <w:t xml:space="preserve"> quality and or amount of scientific endeavor, it will be returned to the student with written comments. It will only be deemed unacceptable if </w:t>
            </w:r>
            <w:proofErr w:type="gramStart"/>
            <w:r w:rsidRPr="006B0613">
              <w:rPr>
                <w:rFonts w:ascii="Arial" w:hAnsi="Arial" w:cs="Arial"/>
                <w:sz w:val="18"/>
                <w:szCs w:val="18"/>
              </w:rPr>
              <w:t>the majority of</w:t>
            </w:r>
            <w:proofErr w:type="gramEnd"/>
            <w:r w:rsidRPr="006B0613">
              <w:rPr>
                <w:rFonts w:ascii="Arial" w:hAnsi="Arial" w:cs="Arial"/>
                <w:sz w:val="18"/>
                <w:szCs w:val="18"/>
              </w:rPr>
              <w:t xml:space="preserve"> the examining committee vote accordingly.  The student and advisor will meet to plan the appropriate </w:t>
            </w:r>
            <w:r>
              <w:rPr>
                <w:rFonts w:ascii="Arial" w:hAnsi="Arial" w:cs="Arial"/>
                <w:sz w:val="18"/>
                <w:szCs w:val="18"/>
              </w:rPr>
              <w:t>revisions and a timeline for re-</w:t>
            </w:r>
            <w:r w:rsidRPr="006B0613">
              <w:rPr>
                <w:rFonts w:ascii="Arial" w:hAnsi="Arial" w:cs="Arial"/>
                <w:sz w:val="18"/>
                <w:szCs w:val="18"/>
              </w:rPr>
              <w:t xml:space="preserve">submission.  If the written thesis is reviewed three times by the committee and felt to be </w:t>
            </w:r>
            <w:r w:rsidRPr="006B0613">
              <w:rPr>
                <w:rFonts w:ascii="Arial" w:hAnsi="Arial" w:cs="Arial"/>
                <w:sz w:val="18"/>
                <w:szCs w:val="18"/>
              </w:rPr>
              <w:lastRenderedPageBreak/>
              <w:t xml:space="preserve">unacceptable, the student will not be allowed to proceed to the oral defence and will be granted a failure.  </w:t>
            </w:r>
          </w:p>
          <w:p w14:paraId="66BC6D86" w14:textId="77777777" w:rsidR="006813E8" w:rsidRDefault="006813E8" w:rsidP="006813E8">
            <w:pPr>
              <w:rPr>
                <w:rFonts w:ascii="Arial" w:hAnsi="Arial" w:cs="Arial"/>
                <w:sz w:val="18"/>
                <w:szCs w:val="18"/>
              </w:rPr>
            </w:pPr>
          </w:p>
          <w:p w14:paraId="51695E5A" w14:textId="77777777" w:rsidR="006813E8" w:rsidRPr="003241F7" w:rsidRDefault="006813E8" w:rsidP="006813E8">
            <w:pPr>
              <w:spacing w:after="120"/>
              <w:rPr>
                <w:rFonts w:ascii="Helvetica" w:hAnsi="Helvetica" w:cs="Helvetica"/>
                <w:i/>
                <w:sz w:val="18"/>
                <w:szCs w:val="18"/>
              </w:rPr>
            </w:pPr>
          </w:p>
        </w:tc>
      </w:tr>
      <w:tr w:rsidR="006813E8" w:rsidRPr="003241F7" w14:paraId="05E19B12" w14:textId="77777777" w:rsidTr="006813E8">
        <w:tc>
          <w:tcPr>
            <w:tcW w:w="7086" w:type="dxa"/>
            <w:shd w:val="clear" w:color="auto" w:fill="auto"/>
          </w:tcPr>
          <w:p w14:paraId="00E2FE16"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6.7.2    Course-based, Major Research Paper, or Comprehensive Examination Route</w:t>
            </w:r>
          </w:p>
          <w:p w14:paraId="1C01F6C5" w14:textId="77777777"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6813E8" w:rsidRPr="003241F7" w:rsidRDefault="006813E8" w:rsidP="006813E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8"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4F6412D" w14:textId="77777777" w:rsidR="006813E8" w:rsidRPr="003241F7" w:rsidRDefault="006813E8" w:rsidP="006813E8">
            <w:pPr>
              <w:spacing w:after="120"/>
              <w:rPr>
                <w:rFonts w:ascii="Helvetica" w:hAnsi="Helvetica" w:cs="Helvetica"/>
                <w:i/>
                <w:sz w:val="18"/>
                <w:szCs w:val="18"/>
              </w:rPr>
            </w:pPr>
          </w:p>
        </w:tc>
      </w:tr>
      <w:tr w:rsidR="006813E8" w:rsidRPr="003241F7" w14:paraId="3C319C2E" w14:textId="77777777" w:rsidTr="006813E8">
        <w:tc>
          <w:tcPr>
            <w:tcW w:w="7086" w:type="dxa"/>
            <w:shd w:val="clear" w:color="auto" w:fill="auto"/>
          </w:tcPr>
          <w:p w14:paraId="240A8692" w14:textId="6A2E7091" w:rsidR="006813E8" w:rsidRPr="003241F7" w:rsidRDefault="006813E8" w:rsidP="006813E8">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6813E8" w:rsidRPr="003241F7" w:rsidRDefault="006813E8" w:rsidP="006813E8">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6813E8" w:rsidRPr="003241F7" w:rsidRDefault="006813E8" w:rsidP="006813E8">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6813E8" w:rsidRPr="003241F7" w:rsidRDefault="006813E8" w:rsidP="006813E8">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6813E8" w:rsidRPr="003241F7" w:rsidRDefault="006813E8" w:rsidP="006813E8">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6813E8" w:rsidRPr="003241F7" w:rsidRDefault="006813E8" w:rsidP="006813E8">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6813E8" w:rsidRPr="003241F7" w:rsidRDefault="006813E8" w:rsidP="006813E8">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6813E8" w:rsidRPr="003241F7" w:rsidRDefault="006813E8" w:rsidP="006813E8">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6813E8" w:rsidRPr="003241F7" w:rsidRDefault="006813E8" w:rsidP="006813E8">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19"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38E508F8" w14:textId="77777777" w:rsidR="006813E8" w:rsidRPr="003241F7" w:rsidRDefault="006813E8" w:rsidP="006813E8">
            <w:pPr>
              <w:spacing w:after="120"/>
              <w:rPr>
                <w:rFonts w:ascii="Helvetica" w:hAnsi="Helvetica" w:cs="Helvetica"/>
                <w:i/>
                <w:sz w:val="18"/>
                <w:szCs w:val="18"/>
              </w:rPr>
            </w:pPr>
          </w:p>
        </w:tc>
      </w:tr>
      <w:tr w:rsidR="006813E8" w:rsidRPr="003241F7" w14:paraId="15292516" w14:textId="77777777" w:rsidTr="006813E8">
        <w:tc>
          <w:tcPr>
            <w:tcW w:w="7086" w:type="dxa"/>
            <w:shd w:val="clear" w:color="auto" w:fill="auto"/>
          </w:tcPr>
          <w:p w14:paraId="77E74431" w14:textId="77777777" w:rsidR="006813E8" w:rsidRPr="003241F7" w:rsidRDefault="006813E8" w:rsidP="006813E8">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w:t>
            </w:r>
            <w:r w:rsidRPr="003241F7">
              <w:rPr>
                <w:rFonts w:ascii="Helvetica" w:hAnsi="Helvetica" w:cs="Helvetica"/>
                <w:color w:val="222222"/>
                <w:sz w:val="18"/>
                <w:szCs w:val="18"/>
              </w:rPr>
              <w:lastRenderedPageBreak/>
              <w:t xml:space="preserve">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21417BC0" w14:textId="77777777" w:rsidR="006813E8" w:rsidRPr="003241F7" w:rsidRDefault="006813E8" w:rsidP="006813E8">
            <w:pPr>
              <w:spacing w:after="120"/>
              <w:rPr>
                <w:rFonts w:ascii="Helvetica" w:hAnsi="Helvetica" w:cs="Helvetica"/>
                <w:sz w:val="18"/>
                <w:szCs w:val="18"/>
              </w:rPr>
            </w:pPr>
          </w:p>
        </w:tc>
      </w:tr>
      <w:tr w:rsidR="006813E8" w:rsidRPr="003241F7" w14:paraId="6E67E8CB" w14:textId="77777777" w:rsidTr="006813E8">
        <w:tc>
          <w:tcPr>
            <w:tcW w:w="7086" w:type="dxa"/>
            <w:shd w:val="clear" w:color="auto" w:fill="auto"/>
          </w:tcPr>
          <w:p w14:paraId="256115AA" w14:textId="77777777" w:rsidR="006813E8" w:rsidRPr="003241F7" w:rsidRDefault="006813E8" w:rsidP="006813E8">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6813E8" w:rsidRPr="003241F7" w:rsidRDefault="006813E8" w:rsidP="006813E8">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65485FB0" w14:textId="77777777" w:rsidR="006813E8" w:rsidRPr="006B0613" w:rsidRDefault="006813E8" w:rsidP="006813E8">
            <w:pPr>
              <w:jc w:val="both"/>
              <w:rPr>
                <w:rFonts w:ascii="Arial" w:hAnsi="Arial" w:cs="Arial"/>
                <w:sz w:val="18"/>
                <w:szCs w:val="18"/>
              </w:rPr>
            </w:pPr>
            <w:r w:rsidRPr="006B0613">
              <w:rPr>
                <w:rFonts w:ascii="Arial" w:hAnsi="Arial" w:cs="Arial"/>
                <w:sz w:val="18"/>
                <w:szCs w:val="18"/>
              </w:rPr>
              <w:t xml:space="preserve">Students with a </w:t>
            </w:r>
            <w:proofErr w:type="gramStart"/>
            <w:r w:rsidRPr="006B0613">
              <w:rPr>
                <w:rFonts w:ascii="Arial" w:hAnsi="Arial" w:cs="Arial"/>
                <w:sz w:val="18"/>
                <w:szCs w:val="18"/>
              </w:rPr>
              <w:t>research based</w:t>
            </w:r>
            <w:proofErr w:type="gramEnd"/>
            <w:r w:rsidRPr="006B0613">
              <w:rPr>
                <w:rFonts w:ascii="Arial" w:hAnsi="Arial" w:cs="Arial"/>
                <w:sz w:val="18"/>
                <w:szCs w:val="18"/>
              </w:rPr>
              <w:t xml:space="preserve"> M.Sc. degree in a related field (Science, Pharmacy, and Nursing) may be admitted directly into the Ph.D. Program.  Students w</w:t>
            </w:r>
            <w:r>
              <w:rPr>
                <w:rFonts w:ascii="Arial" w:hAnsi="Arial" w:cs="Arial"/>
                <w:sz w:val="18"/>
                <w:szCs w:val="18"/>
              </w:rPr>
              <w:t>ith a B.Sc. (Hons) degree (or 4-</w:t>
            </w:r>
            <w:r w:rsidRPr="006B0613">
              <w:rPr>
                <w:rFonts w:ascii="Arial" w:hAnsi="Arial" w:cs="Arial"/>
                <w:sz w:val="18"/>
                <w:szCs w:val="18"/>
              </w:rPr>
              <w:t>year equivalent) and no graduate degree will first be admitted to the M.Sc. P</w:t>
            </w:r>
            <w:r>
              <w:rPr>
                <w:rFonts w:ascii="Arial" w:hAnsi="Arial" w:cs="Arial"/>
                <w:sz w:val="18"/>
                <w:szCs w:val="18"/>
              </w:rPr>
              <w:t>rogram.  If recommended by the Advisory C</w:t>
            </w:r>
            <w:r w:rsidRPr="006B0613">
              <w:rPr>
                <w:rFonts w:ascii="Arial" w:hAnsi="Arial" w:cs="Arial"/>
                <w:sz w:val="18"/>
                <w:szCs w:val="18"/>
              </w:rPr>
              <w:t>ommittee and the Department Graduate Committee, an M</w:t>
            </w:r>
            <w:r>
              <w:rPr>
                <w:rFonts w:ascii="Arial" w:hAnsi="Arial" w:cs="Arial"/>
                <w:sz w:val="18"/>
                <w:szCs w:val="18"/>
              </w:rPr>
              <w:t>.</w:t>
            </w:r>
            <w:r w:rsidRPr="006B0613">
              <w:rPr>
                <w:rFonts w:ascii="Arial" w:hAnsi="Arial" w:cs="Arial"/>
                <w:sz w:val="18"/>
                <w:szCs w:val="18"/>
              </w:rPr>
              <w:t>Sc</w:t>
            </w:r>
            <w:r>
              <w:rPr>
                <w:rFonts w:ascii="Arial" w:hAnsi="Arial" w:cs="Arial"/>
                <w:sz w:val="18"/>
                <w:szCs w:val="18"/>
              </w:rPr>
              <w:t>.</w:t>
            </w:r>
            <w:r w:rsidRPr="006B0613">
              <w:rPr>
                <w:rFonts w:ascii="Arial" w:hAnsi="Arial" w:cs="Arial"/>
                <w:sz w:val="18"/>
                <w:szCs w:val="18"/>
              </w:rPr>
              <w:t xml:space="preserve"> student may be encouraged to apply for transition into the Ph.D. Program.   Students with an M.Sc. in an unrelated field will be evaluated on an individual basis.</w:t>
            </w:r>
          </w:p>
          <w:p w14:paraId="248BDAAD" w14:textId="77777777" w:rsidR="006813E8" w:rsidRPr="006B0613" w:rsidRDefault="006813E8" w:rsidP="006813E8">
            <w:pPr>
              <w:jc w:val="both"/>
              <w:rPr>
                <w:rFonts w:ascii="Arial" w:hAnsi="Arial" w:cs="Arial"/>
                <w:sz w:val="18"/>
                <w:szCs w:val="18"/>
              </w:rPr>
            </w:pPr>
          </w:p>
          <w:p w14:paraId="5EE6F61B" w14:textId="309E6879" w:rsidR="006813E8" w:rsidRPr="003241F7" w:rsidRDefault="006813E8" w:rsidP="006813E8">
            <w:pPr>
              <w:spacing w:after="120"/>
              <w:rPr>
                <w:rFonts w:ascii="Helvetica" w:hAnsi="Helvetica" w:cs="Helvetica"/>
                <w:i/>
                <w:sz w:val="18"/>
                <w:szCs w:val="18"/>
              </w:rPr>
            </w:pPr>
            <w:r w:rsidRPr="006B0613">
              <w:rPr>
                <w:rFonts w:ascii="Arial" w:hAnsi="Arial"/>
                <w:sz w:val="18"/>
                <w:szCs w:val="18"/>
              </w:rPr>
              <w:t xml:space="preserve">Students with only a </w:t>
            </w:r>
            <w:proofErr w:type="gramStart"/>
            <w:r w:rsidRPr="006B0613">
              <w:rPr>
                <w:rFonts w:ascii="Arial" w:hAnsi="Arial"/>
                <w:sz w:val="18"/>
                <w:szCs w:val="18"/>
              </w:rPr>
              <w:t>one year</w:t>
            </w:r>
            <w:proofErr w:type="gramEnd"/>
            <w:r w:rsidRPr="006B0613">
              <w:rPr>
                <w:rFonts w:ascii="Arial" w:hAnsi="Arial"/>
                <w:sz w:val="18"/>
                <w:szCs w:val="18"/>
              </w:rPr>
              <w:t xml:space="preserve"> M</w:t>
            </w:r>
            <w:r>
              <w:rPr>
                <w:rFonts w:ascii="Arial" w:hAnsi="Arial"/>
                <w:sz w:val="18"/>
                <w:szCs w:val="18"/>
              </w:rPr>
              <w:t>.</w:t>
            </w:r>
            <w:r w:rsidRPr="006B0613">
              <w:rPr>
                <w:rFonts w:ascii="Arial" w:hAnsi="Arial"/>
                <w:sz w:val="18"/>
                <w:szCs w:val="18"/>
              </w:rPr>
              <w:t>Sc</w:t>
            </w:r>
            <w:r>
              <w:rPr>
                <w:rFonts w:ascii="Arial" w:hAnsi="Arial"/>
                <w:sz w:val="18"/>
                <w:szCs w:val="18"/>
              </w:rPr>
              <w:t>.</w:t>
            </w:r>
            <w:r w:rsidRPr="006B0613">
              <w:rPr>
                <w:rFonts w:ascii="Arial" w:hAnsi="Arial"/>
                <w:sz w:val="18"/>
                <w:szCs w:val="18"/>
              </w:rPr>
              <w:t xml:space="preserve"> (or course based M</w:t>
            </w:r>
            <w:r>
              <w:rPr>
                <w:rFonts w:ascii="Arial" w:hAnsi="Arial"/>
                <w:sz w:val="18"/>
                <w:szCs w:val="18"/>
              </w:rPr>
              <w:t>.</w:t>
            </w:r>
            <w:r w:rsidRPr="006B0613">
              <w:rPr>
                <w:rFonts w:ascii="Arial" w:hAnsi="Arial"/>
                <w:sz w:val="18"/>
                <w:szCs w:val="18"/>
              </w:rPr>
              <w:t>Sc</w:t>
            </w:r>
            <w:r>
              <w:rPr>
                <w:rFonts w:ascii="Arial" w:hAnsi="Arial"/>
                <w:sz w:val="18"/>
                <w:szCs w:val="18"/>
              </w:rPr>
              <w:t>.</w:t>
            </w:r>
            <w:r w:rsidRPr="006B0613">
              <w:rPr>
                <w:rFonts w:ascii="Arial" w:hAnsi="Arial"/>
                <w:sz w:val="18"/>
                <w:szCs w:val="18"/>
              </w:rPr>
              <w:t xml:space="preserve"> or M</w:t>
            </w:r>
            <w:r>
              <w:rPr>
                <w:rFonts w:ascii="Arial" w:hAnsi="Arial"/>
                <w:sz w:val="18"/>
                <w:szCs w:val="18"/>
              </w:rPr>
              <w:t>.</w:t>
            </w:r>
            <w:r w:rsidRPr="006B0613">
              <w:rPr>
                <w:rFonts w:ascii="Arial" w:hAnsi="Arial"/>
                <w:sz w:val="18"/>
                <w:szCs w:val="18"/>
              </w:rPr>
              <w:t>Sc</w:t>
            </w:r>
            <w:r>
              <w:rPr>
                <w:rFonts w:ascii="Arial" w:hAnsi="Arial"/>
                <w:sz w:val="18"/>
                <w:szCs w:val="18"/>
              </w:rPr>
              <w:t>.</w:t>
            </w:r>
            <w:r w:rsidRPr="006B0613">
              <w:rPr>
                <w:rFonts w:ascii="Arial" w:hAnsi="Arial"/>
                <w:sz w:val="18"/>
                <w:szCs w:val="18"/>
              </w:rPr>
              <w:t xml:space="preserve"> with a small research component) will </w:t>
            </w:r>
            <w:r>
              <w:rPr>
                <w:rFonts w:ascii="Arial" w:hAnsi="Arial"/>
                <w:sz w:val="18"/>
                <w:szCs w:val="18"/>
              </w:rPr>
              <w:t>usually</w:t>
            </w:r>
            <w:r w:rsidRPr="006B0613">
              <w:rPr>
                <w:rFonts w:ascii="Arial" w:hAnsi="Arial"/>
                <w:sz w:val="18"/>
                <w:szCs w:val="18"/>
              </w:rPr>
              <w:t xml:space="preserve"> require admission to the M</w:t>
            </w:r>
            <w:r>
              <w:rPr>
                <w:rFonts w:ascii="Arial" w:hAnsi="Arial"/>
                <w:sz w:val="18"/>
                <w:szCs w:val="18"/>
              </w:rPr>
              <w:t>.</w:t>
            </w:r>
            <w:r w:rsidRPr="006B0613">
              <w:rPr>
                <w:rFonts w:ascii="Arial" w:hAnsi="Arial"/>
                <w:sz w:val="18"/>
                <w:szCs w:val="18"/>
              </w:rPr>
              <w:t>Sc</w:t>
            </w:r>
            <w:r>
              <w:rPr>
                <w:rFonts w:ascii="Arial" w:hAnsi="Arial"/>
                <w:sz w:val="18"/>
                <w:szCs w:val="18"/>
              </w:rPr>
              <w:t>.</w:t>
            </w:r>
            <w:r w:rsidRPr="006B0613">
              <w:rPr>
                <w:rFonts w:ascii="Arial" w:hAnsi="Arial"/>
                <w:sz w:val="18"/>
                <w:szCs w:val="18"/>
              </w:rPr>
              <w:t xml:space="preserve"> program and only then will be considered for transfer to the Ph</w:t>
            </w:r>
            <w:r>
              <w:rPr>
                <w:rFonts w:ascii="Arial" w:hAnsi="Arial"/>
                <w:sz w:val="18"/>
                <w:szCs w:val="18"/>
              </w:rPr>
              <w:t>.</w:t>
            </w:r>
            <w:r w:rsidRPr="006B0613">
              <w:rPr>
                <w:rFonts w:ascii="Arial" w:hAnsi="Arial"/>
                <w:sz w:val="18"/>
                <w:szCs w:val="18"/>
              </w:rPr>
              <w:t>D</w:t>
            </w:r>
            <w:r>
              <w:rPr>
                <w:rFonts w:ascii="Arial" w:hAnsi="Arial"/>
                <w:sz w:val="18"/>
                <w:szCs w:val="18"/>
              </w:rPr>
              <w:t>.</w:t>
            </w:r>
            <w:r w:rsidRPr="006B0613">
              <w:rPr>
                <w:rFonts w:ascii="Arial" w:hAnsi="Arial"/>
                <w:sz w:val="18"/>
                <w:szCs w:val="18"/>
              </w:rPr>
              <w:t xml:space="preserve"> program.</w:t>
            </w:r>
          </w:p>
        </w:tc>
      </w:tr>
      <w:tr w:rsidR="006813E8" w:rsidRPr="003241F7" w14:paraId="1F489268" w14:textId="77777777" w:rsidTr="006813E8">
        <w:tc>
          <w:tcPr>
            <w:tcW w:w="7086" w:type="dxa"/>
            <w:shd w:val="clear" w:color="auto" w:fill="auto"/>
          </w:tcPr>
          <w:p w14:paraId="08162E35"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6813E8" w:rsidRPr="003241F7" w:rsidRDefault="006813E8" w:rsidP="006813E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6813E8" w:rsidRPr="003241F7" w:rsidRDefault="006813E8" w:rsidP="006813E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6813E8" w:rsidRPr="003241F7" w:rsidRDefault="006813E8" w:rsidP="006813E8">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6813E8" w:rsidRPr="003241F7" w:rsidRDefault="006813E8" w:rsidP="006813E8">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6813E8" w:rsidRPr="003241F7" w:rsidRDefault="006813E8" w:rsidP="006813E8">
            <w:pPr>
              <w:spacing w:after="120"/>
              <w:textAlignment w:val="baseline"/>
              <w:rPr>
                <w:rFonts w:ascii="Helvetica" w:hAnsi="Helvetica" w:cs="Helvetica"/>
                <w:color w:val="222222"/>
                <w:sz w:val="18"/>
                <w:szCs w:val="18"/>
              </w:rPr>
            </w:pPr>
          </w:p>
        </w:tc>
        <w:tc>
          <w:tcPr>
            <w:tcW w:w="4254" w:type="dxa"/>
          </w:tcPr>
          <w:p w14:paraId="48596464" w14:textId="77777777" w:rsidR="006813E8" w:rsidRPr="00556FEE" w:rsidRDefault="006813E8" w:rsidP="006813E8">
            <w:pPr>
              <w:rPr>
                <w:rFonts w:ascii="Arial" w:hAnsi="Arial" w:cs="Arial"/>
                <w:i/>
                <w:sz w:val="18"/>
                <w:szCs w:val="18"/>
              </w:rPr>
            </w:pPr>
          </w:p>
          <w:p w14:paraId="286D2A65" w14:textId="77777777" w:rsidR="006813E8" w:rsidRPr="00556FEE" w:rsidRDefault="006813E8" w:rsidP="006813E8">
            <w:pPr>
              <w:rPr>
                <w:rFonts w:ascii="Arial" w:hAnsi="Arial" w:cs="Arial"/>
                <w:i/>
                <w:sz w:val="18"/>
                <w:szCs w:val="18"/>
              </w:rPr>
            </w:pPr>
          </w:p>
          <w:p w14:paraId="04C5D743" w14:textId="4D22BA7E" w:rsidR="006813E8" w:rsidRPr="003241F7" w:rsidRDefault="006813E8" w:rsidP="006813E8">
            <w:pPr>
              <w:spacing w:after="120"/>
              <w:rPr>
                <w:rFonts w:ascii="Helvetica" w:hAnsi="Helvetica" w:cs="Helvetica"/>
                <w:i/>
                <w:sz w:val="18"/>
                <w:szCs w:val="18"/>
              </w:rPr>
            </w:pPr>
          </w:p>
        </w:tc>
      </w:tr>
      <w:tr w:rsidR="006813E8" w:rsidRPr="003241F7" w14:paraId="5A39DB71" w14:textId="77777777" w:rsidTr="006813E8">
        <w:tc>
          <w:tcPr>
            <w:tcW w:w="7086" w:type="dxa"/>
            <w:shd w:val="clear" w:color="auto" w:fill="auto"/>
          </w:tcPr>
          <w:p w14:paraId="0C092D51"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w:t>
            </w:r>
            <w:r w:rsidRPr="003241F7">
              <w:rPr>
                <w:rFonts w:ascii="Helvetica" w:hAnsi="Helvetica" w:cs="Helvetica"/>
                <w:color w:val="222222"/>
                <w:sz w:val="18"/>
                <w:szCs w:val="18"/>
              </w:rPr>
              <w:lastRenderedPageBreak/>
              <w:t>month prior to the term for which the student intends to start the Ph.D. program. The applicant must indicate a request for transfer in their application.</w:t>
            </w:r>
          </w:p>
          <w:p w14:paraId="74E44A1C"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7F0024E7" w14:textId="77777777" w:rsidR="006813E8" w:rsidRPr="000621CF" w:rsidRDefault="006813E8" w:rsidP="006813E8">
            <w:pPr>
              <w:rPr>
                <w:rFonts w:ascii="Arial" w:hAnsi="Arial" w:cs="Arial"/>
                <w:sz w:val="18"/>
                <w:szCs w:val="18"/>
              </w:rPr>
            </w:pPr>
          </w:p>
          <w:p w14:paraId="0C1D29A0" w14:textId="65C29CA6" w:rsidR="006813E8" w:rsidRPr="003241F7" w:rsidRDefault="006813E8" w:rsidP="006813E8">
            <w:pPr>
              <w:spacing w:after="120"/>
              <w:rPr>
                <w:rFonts w:ascii="Helvetica" w:hAnsi="Helvetica" w:cs="Helvetica"/>
                <w:sz w:val="18"/>
                <w:szCs w:val="18"/>
              </w:rPr>
            </w:pPr>
          </w:p>
        </w:tc>
      </w:tr>
      <w:tr w:rsidR="006813E8" w:rsidRPr="003241F7" w14:paraId="4B989C5F" w14:textId="77777777" w:rsidTr="006813E8">
        <w:tc>
          <w:tcPr>
            <w:tcW w:w="7086" w:type="dxa"/>
            <w:shd w:val="clear" w:color="auto" w:fill="auto"/>
          </w:tcPr>
          <w:p w14:paraId="6058442B"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6813E8" w:rsidRPr="003241F7" w:rsidRDefault="006813E8" w:rsidP="006813E8">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0"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0AA24BDF" w14:textId="4D25531B" w:rsidR="006813E8" w:rsidRPr="003241F7" w:rsidRDefault="006813E8" w:rsidP="006813E8">
            <w:pPr>
              <w:spacing w:after="120"/>
              <w:rPr>
                <w:rFonts w:ascii="Helvetica" w:hAnsi="Helvetica" w:cs="Helvetica"/>
                <w:sz w:val="18"/>
                <w:szCs w:val="18"/>
              </w:rPr>
            </w:pPr>
          </w:p>
        </w:tc>
      </w:tr>
      <w:tr w:rsidR="006813E8" w:rsidRPr="003241F7" w14:paraId="3DEF574F" w14:textId="77777777" w:rsidTr="006813E8">
        <w:tc>
          <w:tcPr>
            <w:tcW w:w="7086" w:type="dxa"/>
            <w:shd w:val="clear" w:color="auto" w:fill="auto"/>
          </w:tcPr>
          <w:p w14:paraId="1918D411" w14:textId="77777777" w:rsidR="006813E8" w:rsidRPr="003241F7" w:rsidRDefault="006813E8" w:rsidP="006813E8">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6813E8" w:rsidRPr="003241F7" w:rsidRDefault="006813E8" w:rsidP="006813E8">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6813E8" w:rsidRPr="003241F7" w:rsidRDefault="006813E8" w:rsidP="006813E8">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6813E8" w:rsidRPr="003241F7" w:rsidRDefault="006813E8" w:rsidP="006813E8">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6813E8" w:rsidRPr="003241F7" w:rsidRDefault="006813E8" w:rsidP="006813E8">
            <w:pPr>
              <w:numPr>
                <w:ilvl w:val="0"/>
                <w:numId w:val="5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6813E8" w:rsidRPr="0011255E" w:rsidRDefault="006813E8" w:rsidP="006813E8">
            <w:pPr>
              <w:numPr>
                <w:ilvl w:val="0"/>
                <w:numId w:val="51"/>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lastRenderedPageBreak/>
              <w:t>have expertise in a discipline related to the student’s program.</w:t>
            </w:r>
          </w:p>
          <w:p w14:paraId="6AF3748F" w14:textId="16752A5C" w:rsidR="006813E8" w:rsidRPr="0011255E"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1"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4394A54F" w14:textId="77777777" w:rsidR="006813E8" w:rsidRPr="006B0613" w:rsidRDefault="006813E8" w:rsidP="006813E8">
            <w:pPr>
              <w:jc w:val="both"/>
              <w:rPr>
                <w:rFonts w:ascii="Arial" w:hAnsi="Arial" w:cs="Arial"/>
                <w:sz w:val="18"/>
                <w:szCs w:val="18"/>
                <w:lang w:val="en-GB"/>
              </w:rPr>
            </w:pPr>
            <w:r w:rsidRPr="006B0613">
              <w:rPr>
                <w:rFonts w:ascii="Arial" w:hAnsi="Arial" w:cs="Arial"/>
                <w:sz w:val="18"/>
                <w:szCs w:val="18"/>
                <w:lang w:val="en-GB"/>
              </w:rPr>
              <w:lastRenderedPageBreak/>
              <w:t>An advisor will be identified prior to the student being accepted into the Ph.D. program.  In situations where a delay in approval of an application may result in the loss of an exceptional applicant, the Department Graduate Chair (or Head) may accept an applicant before an advisor has been identified.  An advisor will be identified prior to the student starting the program.</w:t>
            </w:r>
          </w:p>
          <w:p w14:paraId="3896970D" w14:textId="77777777" w:rsidR="006813E8" w:rsidRPr="006B0613" w:rsidRDefault="006813E8" w:rsidP="006813E8">
            <w:pPr>
              <w:jc w:val="both"/>
              <w:rPr>
                <w:rFonts w:ascii="Arial" w:hAnsi="Arial" w:cs="Arial"/>
                <w:color w:val="FF0000"/>
                <w:sz w:val="18"/>
                <w:szCs w:val="18"/>
                <w:lang w:val="en-GB"/>
              </w:rPr>
            </w:pPr>
          </w:p>
          <w:p w14:paraId="042D8EEA" w14:textId="77777777" w:rsidR="006813E8" w:rsidRPr="006B0613" w:rsidRDefault="006813E8" w:rsidP="006813E8">
            <w:pPr>
              <w:pStyle w:val="CommentText"/>
              <w:jc w:val="both"/>
              <w:rPr>
                <w:rFonts w:ascii="Arial" w:hAnsi="Arial" w:cs="Arial"/>
                <w:sz w:val="18"/>
                <w:szCs w:val="18"/>
              </w:rPr>
            </w:pPr>
            <w:r w:rsidRPr="006B0613">
              <w:rPr>
                <w:rFonts w:ascii="Arial" w:hAnsi="Arial" w:cs="Arial"/>
                <w:sz w:val="18"/>
                <w:szCs w:val="18"/>
              </w:rPr>
              <w:t>Decisions to accept a student will include the student’s qualifications as well as the availability of adequate resources to provide a p</w:t>
            </w:r>
            <w:r>
              <w:rPr>
                <w:rFonts w:ascii="Arial" w:hAnsi="Arial" w:cs="Arial"/>
                <w:sz w:val="18"/>
                <w:szCs w:val="18"/>
              </w:rPr>
              <w:t>roper research environment (i.e.:</w:t>
            </w:r>
            <w:r w:rsidRPr="006B0613">
              <w:rPr>
                <w:rFonts w:ascii="Arial" w:hAnsi="Arial" w:cs="Arial"/>
                <w:sz w:val="18"/>
                <w:szCs w:val="18"/>
              </w:rPr>
              <w:t xml:space="preserve"> advisor with research funds).</w:t>
            </w:r>
          </w:p>
          <w:p w14:paraId="72657E7C" w14:textId="77777777" w:rsidR="006813E8" w:rsidRPr="003241F7" w:rsidRDefault="006813E8" w:rsidP="006813E8">
            <w:pPr>
              <w:spacing w:after="120"/>
              <w:rPr>
                <w:rFonts w:ascii="Helvetica" w:hAnsi="Helvetica" w:cs="Helvetica"/>
                <w:i/>
                <w:sz w:val="18"/>
                <w:szCs w:val="18"/>
              </w:rPr>
            </w:pPr>
          </w:p>
        </w:tc>
      </w:tr>
      <w:tr w:rsidR="006813E8" w:rsidRPr="003241F7" w14:paraId="75A33D32" w14:textId="77777777" w:rsidTr="006813E8">
        <w:tc>
          <w:tcPr>
            <w:tcW w:w="7086" w:type="dxa"/>
            <w:shd w:val="clear" w:color="auto" w:fill="auto"/>
          </w:tcPr>
          <w:p w14:paraId="221782EF"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6813E8" w:rsidRPr="003241F7" w:rsidRDefault="006813E8" w:rsidP="006813E8">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2"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6813E8" w:rsidRPr="003241F7" w:rsidRDefault="006813E8" w:rsidP="006813E8">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6813E8" w:rsidRPr="003241F7" w:rsidRDefault="006813E8" w:rsidP="006813E8">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6813E8" w:rsidRPr="003241F7" w:rsidRDefault="006813E8" w:rsidP="006813E8">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6813E8" w:rsidRPr="00B5624E" w:rsidRDefault="006813E8" w:rsidP="006813E8">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3"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6813E8" w:rsidRPr="00B5624E" w:rsidRDefault="006813E8" w:rsidP="006813E8">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6813E8" w:rsidRPr="003241F7" w:rsidRDefault="006813E8" w:rsidP="006813E8">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673859DC" w14:textId="77777777" w:rsidR="006813E8" w:rsidRPr="003241F7" w:rsidRDefault="006813E8" w:rsidP="006813E8">
            <w:pPr>
              <w:spacing w:after="120"/>
              <w:rPr>
                <w:rFonts w:ascii="Helvetica" w:hAnsi="Helvetica" w:cs="Helvetica"/>
                <w:i/>
                <w:sz w:val="18"/>
                <w:szCs w:val="18"/>
              </w:rPr>
            </w:pPr>
          </w:p>
        </w:tc>
      </w:tr>
      <w:tr w:rsidR="006813E8" w:rsidRPr="003241F7" w14:paraId="27320846" w14:textId="77777777" w:rsidTr="006813E8">
        <w:tc>
          <w:tcPr>
            <w:tcW w:w="7086" w:type="dxa"/>
            <w:shd w:val="clear" w:color="auto" w:fill="auto"/>
          </w:tcPr>
          <w:p w14:paraId="096E43E6"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w:t>
            </w:r>
            <w:r w:rsidRPr="003241F7">
              <w:rPr>
                <w:rFonts w:ascii="Helvetica" w:hAnsi="Helvetica" w:cs="Helvetica"/>
                <w:color w:val="222222"/>
                <w:sz w:val="18"/>
                <w:szCs w:val="18"/>
              </w:rPr>
              <w:lastRenderedPageBreak/>
              <w:t>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6813E8" w:rsidRPr="003241F7" w:rsidRDefault="006813E8" w:rsidP="006813E8">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573A50CF" w14:textId="77777777" w:rsidR="006813E8" w:rsidRPr="003241F7" w:rsidRDefault="006813E8" w:rsidP="006813E8">
            <w:pPr>
              <w:spacing w:after="120"/>
              <w:rPr>
                <w:rFonts w:ascii="Helvetica" w:hAnsi="Helvetica" w:cs="Helvetica"/>
                <w:i/>
                <w:sz w:val="18"/>
                <w:szCs w:val="18"/>
              </w:rPr>
            </w:pPr>
          </w:p>
        </w:tc>
      </w:tr>
      <w:tr w:rsidR="006813E8" w:rsidRPr="003241F7" w14:paraId="22A6FAC9" w14:textId="77777777" w:rsidTr="006813E8">
        <w:tc>
          <w:tcPr>
            <w:tcW w:w="7086" w:type="dxa"/>
            <w:shd w:val="clear" w:color="auto" w:fill="auto"/>
          </w:tcPr>
          <w:p w14:paraId="24C91AB8"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4"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6813E8" w:rsidRPr="003241F7" w:rsidRDefault="006813E8" w:rsidP="006813E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composition of, and any changes to, the advisory committee, including the advisor/co-advisor, must be approved by the Faculty of Graduate Studies on the “</w:t>
            </w:r>
            <w:hyperlink r:id="rId125"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6813E8" w:rsidRPr="003241F7" w:rsidRDefault="006813E8" w:rsidP="006813E8">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62D05B88" w14:textId="44692B35" w:rsidR="006813E8" w:rsidRPr="006B0613" w:rsidRDefault="006813E8" w:rsidP="006813E8">
            <w:pPr>
              <w:jc w:val="both"/>
              <w:rPr>
                <w:rFonts w:ascii="Arial" w:hAnsi="Arial" w:cs="Arial"/>
                <w:sz w:val="18"/>
                <w:szCs w:val="18"/>
                <w:lang w:val="en-GB"/>
              </w:rPr>
            </w:pPr>
            <w:r w:rsidRPr="006B0613">
              <w:rPr>
                <w:rFonts w:ascii="Arial" w:hAnsi="Arial" w:cs="Arial"/>
                <w:sz w:val="18"/>
                <w:szCs w:val="18"/>
                <w:lang w:val="en-GB"/>
              </w:rPr>
              <w:lastRenderedPageBreak/>
              <w:t xml:space="preserve">The student and advisor will select an Advisory Committee, subject to ratification by the Department Head (or designate) within </w:t>
            </w:r>
            <w:r>
              <w:rPr>
                <w:rFonts w:ascii="Arial" w:hAnsi="Arial" w:cs="Arial"/>
                <w:sz w:val="18"/>
                <w:szCs w:val="18"/>
                <w:lang w:val="en-GB"/>
              </w:rPr>
              <w:t>t</w:t>
            </w:r>
            <w:r w:rsidRPr="007103A2">
              <w:rPr>
                <w:rFonts w:ascii="Arial" w:hAnsi="Arial" w:cs="Arial"/>
                <w:sz w:val="18"/>
                <w:szCs w:val="18"/>
                <w:lang w:val="en-GB"/>
              </w:rPr>
              <w:t xml:space="preserve">wo (2) months </w:t>
            </w:r>
            <w:r w:rsidRPr="006B0613">
              <w:rPr>
                <w:rFonts w:ascii="Arial" w:hAnsi="Arial" w:cs="Arial"/>
                <w:sz w:val="18"/>
                <w:szCs w:val="18"/>
                <w:lang w:val="en-GB"/>
              </w:rPr>
              <w:t xml:space="preserve">after the start of the program.  The Graduate Chair and the Head of the Department shall be </w:t>
            </w:r>
            <w:r w:rsidRPr="006B0613">
              <w:rPr>
                <w:rFonts w:ascii="Arial" w:hAnsi="Arial" w:cs="Arial"/>
                <w:sz w:val="18"/>
                <w:szCs w:val="18"/>
                <w:u w:val="single"/>
                <w:lang w:val="en-GB"/>
              </w:rPr>
              <w:t>ex officio</w:t>
            </w:r>
            <w:r w:rsidRPr="006B0613">
              <w:rPr>
                <w:rFonts w:ascii="Arial" w:hAnsi="Arial" w:cs="Arial"/>
                <w:sz w:val="18"/>
                <w:szCs w:val="18"/>
                <w:lang w:val="en-GB"/>
              </w:rPr>
              <w:t xml:space="preserve"> members on all Advisory Committees.  The committee will be chaired by the advisor. Advisory Committee meetings will be called at least twice yearly by the Chair of the Advisory Committee, </w:t>
            </w:r>
            <w:r>
              <w:rPr>
                <w:rFonts w:ascii="Arial" w:hAnsi="Arial" w:cs="Arial"/>
                <w:sz w:val="18"/>
                <w:szCs w:val="18"/>
                <w:lang w:val="en-GB"/>
              </w:rPr>
              <w:t>usually</w:t>
            </w:r>
            <w:r w:rsidRPr="006B0613">
              <w:rPr>
                <w:rFonts w:ascii="Arial" w:hAnsi="Arial" w:cs="Arial"/>
                <w:sz w:val="18"/>
                <w:szCs w:val="18"/>
                <w:lang w:val="en-GB"/>
              </w:rPr>
              <w:t xml:space="preserve"> in December and May.  A student may request a meeting of this committee at any time through the year. </w:t>
            </w:r>
          </w:p>
          <w:p w14:paraId="37026388" w14:textId="6E5456E8" w:rsidR="006813E8" w:rsidRPr="003241F7" w:rsidRDefault="006813E8" w:rsidP="006813E8">
            <w:pPr>
              <w:spacing w:after="120"/>
              <w:rPr>
                <w:rFonts w:ascii="Helvetica" w:hAnsi="Helvetica" w:cs="Helvetica"/>
                <w:i/>
                <w:sz w:val="18"/>
                <w:szCs w:val="18"/>
              </w:rPr>
            </w:pPr>
            <w:r w:rsidRPr="006B0613">
              <w:rPr>
                <w:rFonts w:ascii="Arial" w:hAnsi="Arial" w:cs="Arial"/>
                <w:sz w:val="18"/>
                <w:szCs w:val="18"/>
                <w:lang w:val="en-GB"/>
              </w:rPr>
              <w:t>At the discretion of the Graduate Committee (or by request of the advisor and student), a co-advisor may be assigned for situations such as an advisor supervising their first graduate student at the University of Manitoba or when the advisor’s primary research facilities are located off site from the University of Manitoba.</w:t>
            </w:r>
          </w:p>
        </w:tc>
      </w:tr>
      <w:tr w:rsidR="006813E8" w:rsidRPr="003241F7" w14:paraId="1BA9AF4B" w14:textId="77777777" w:rsidTr="006813E8">
        <w:tc>
          <w:tcPr>
            <w:tcW w:w="7086" w:type="dxa"/>
            <w:shd w:val="clear" w:color="auto" w:fill="auto"/>
          </w:tcPr>
          <w:p w14:paraId="05202F20" w14:textId="77777777" w:rsidR="006813E8" w:rsidRPr="003241F7" w:rsidRDefault="006813E8" w:rsidP="006813E8">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7.2.5 Conflict of Interest</w:t>
            </w:r>
          </w:p>
          <w:p w14:paraId="3EBC8A4F"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6"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7"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8"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6813E8" w:rsidRPr="003241F7" w:rsidRDefault="006813E8" w:rsidP="006813E8">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321B9803" w14:textId="3496EEB4" w:rsidR="006813E8" w:rsidRPr="003241F7" w:rsidRDefault="006813E8" w:rsidP="006813E8">
            <w:pPr>
              <w:spacing w:after="120"/>
              <w:rPr>
                <w:rFonts w:ascii="Helvetica" w:hAnsi="Helvetica" w:cs="Helvetica"/>
                <w:i/>
                <w:sz w:val="18"/>
                <w:szCs w:val="18"/>
              </w:rPr>
            </w:pPr>
          </w:p>
        </w:tc>
      </w:tr>
      <w:tr w:rsidR="006813E8" w:rsidRPr="003241F7" w14:paraId="10CBEF74" w14:textId="77777777" w:rsidTr="006813E8">
        <w:tc>
          <w:tcPr>
            <w:tcW w:w="7086" w:type="dxa"/>
            <w:shd w:val="clear" w:color="auto" w:fill="auto"/>
          </w:tcPr>
          <w:p w14:paraId="3F6E7BF1" w14:textId="77777777" w:rsidR="006813E8" w:rsidRPr="003241F7" w:rsidRDefault="006813E8" w:rsidP="006813E8">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29"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6813E8" w:rsidRPr="003241F7" w:rsidRDefault="006813E8" w:rsidP="006813E8">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6813E8" w:rsidRPr="003241F7" w:rsidRDefault="006813E8" w:rsidP="006813E8">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6813E8" w:rsidRPr="003241F7" w:rsidRDefault="006813E8" w:rsidP="006813E8">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6813E8" w:rsidRPr="003241F7" w:rsidRDefault="006813E8" w:rsidP="006813E8">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w:t>
            </w:r>
            <w:r w:rsidRPr="003241F7">
              <w:rPr>
                <w:rFonts w:ascii="Helvetica" w:hAnsi="Helvetica" w:cs="Helvetica"/>
                <w:color w:val="222222"/>
                <w:sz w:val="18"/>
                <w:szCs w:val="18"/>
              </w:rPr>
              <w:lastRenderedPageBreak/>
              <w:t>approval may result in the student being Required to Withdraw from the Faculty of Graduate Studies.</w:t>
            </w:r>
          </w:p>
        </w:tc>
        <w:tc>
          <w:tcPr>
            <w:tcW w:w="4254" w:type="dxa"/>
          </w:tcPr>
          <w:p w14:paraId="07ADEA72" w14:textId="6A46F349" w:rsidR="006813E8" w:rsidRPr="003241F7" w:rsidRDefault="006813E8" w:rsidP="006813E8">
            <w:pPr>
              <w:spacing w:after="120"/>
              <w:rPr>
                <w:rFonts w:ascii="Helvetica" w:hAnsi="Helvetica" w:cs="Helvetica"/>
                <w:i/>
                <w:sz w:val="18"/>
                <w:szCs w:val="18"/>
              </w:rPr>
            </w:pPr>
          </w:p>
        </w:tc>
      </w:tr>
      <w:tr w:rsidR="006813E8" w:rsidRPr="003241F7" w14:paraId="53707AFE" w14:textId="77777777" w:rsidTr="006813E8">
        <w:tc>
          <w:tcPr>
            <w:tcW w:w="7086" w:type="dxa"/>
            <w:shd w:val="clear" w:color="auto" w:fill="auto"/>
          </w:tcPr>
          <w:p w14:paraId="58652905" w14:textId="77777777" w:rsidR="006813E8" w:rsidRPr="003241F7" w:rsidRDefault="006813E8" w:rsidP="006813E8">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6813E8" w:rsidRPr="003241F7" w:rsidRDefault="006813E8" w:rsidP="006813E8">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6813E8" w:rsidRPr="003241F7" w:rsidRDefault="006813E8" w:rsidP="006813E8">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1D5042F0" w14:textId="77777777" w:rsidR="006813E8" w:rsidRPr="00BD606E" w:rsidRDefault="006813E8" w:rsidP="006813E8">
            <w:pPr>
              <w:jc w:val="both"/>
              <w:rPr>
                <w:rFonts w:ascii="Arial" w:hAnsi="Arial" w:cs="Arial"/>
                <w:sz w:val="18"/>
                <w:szCs w:val="18"/>
                <w:lang w:val="en-GB"/>
              </w:rPr>
            </w:pPr>
            <w:r w:rsidRPr="00BD606E">
              <w:rPr>
                <w:rFonts w:ascii="Arial" w:hAnsi="Arial" w:cs="Arial"/>
                <w:sz w:val="18"/>
                <w:szCs w:val="18"/>
                <w:lang w:val="en-GB"/>
              </w:rPr>
              <w:t xml:space="preserve">Students entering the program with a relevant M.Sc. degree will be required to take six (6) credit hours (at the 7000 level). </w:t>
            </w:r>
          </w:p>
          <w:p w14:paraId="2B24B8F8" w14:textId="77777777" w:rsidR="006813E8" w:rsidRDefault="006813E8" w:rsidP="006813E8">
            <w:pPr>
              <w:jc w:val="both"/>
              <w:rPr>
                <w:rFonts w:ascii="Arial" w:hAnsi="Arial" w:cs="Arial"/>
                <w:sz w:val="18"/>
                <w:szCs w:val="18"/>
                <w:lang w:val="en-GB"/>
              </w:rPr>
            </w:pPr>
            <w:r w:rsidRPr="00BD606E">
              <w:rPr>
                <w:rFonts w:ascii="Arial" w:hAnsi="Arial" w:cs="Arial"/>
                <w:sz w:val="18"/>
                <w:szCs w:val="18"/>
                <w:lang w:val="en-GB"/>
              </w:rPr>
              <w:br/>
              <w:t xml:space="preserve">Before students begin their course </w:t>
            </w:r>
            <w:proofErr w:type="gramStart"/>
            <w:r w:rsidRPr="00BD606E">
              <w:rPr>
                <w:rFonts w:ascii="Arial" w:hAnsi="Arial" w:cs="Arial"/>
                <w:sz w:val="18"/>
                <w:szCs w:val="18"/>
                <w:lang w:val="en-GB"/>
              </w:rPr>
              <w:t>work</w:t>
            </w:r>
            <w:proofErr w:type="gramEnd"/>
            <w:r w:rsidRPr="00BD606E">
              <w:rPr>
                <w:rFonts w:ascii="Arial" w:hAnsi="Arial" w:cs="Arial"/>
                <w:sz w:val="18"/>
                <w:szCs w:val="18"/>
                <w:lang w:val="en-GB"/>
              </w:rPr>
              <w:t xml:space="preserve"> they will</w:t>
            </w:r>
            <w:r>
              <w:rPr>
                <w:rFonts w:ascii="Arial" w:hAnsi="Arial" w:cs="Arial"/>
                <w:sz w:val="18"/>
                <w:szCs w:val="18"/>
                <w:lang w:val="en-GB"/>
              </w:rPr>
              <w:t xml:space="preserve"> meet with the Curriculum C</w:t>
            </w:r>
            <w:r w:rsidRPr="00BD606E">
              <w:rPr>
                <w:rFonts w:ascii="Arial" w:hAnsi="Arial" w:cs="Arial"/>
                <w:sz w:val="18"/>
                <w:szCs w:val="18"/>
                <w:lang w:val="en-GB"/>
              </w:rPr>
              <w:t xml:space="preserve">ommittee which will include the advisor and course coordinators to determine the course structure for the student. </w:t>
            </w:r>
          </w:p>
          <w:p w14:paraId="3AD8DC62" w14:textId="77777777" w:rsidR="006813E8" w:rsidRPr="00BD606E" w:rsidRDefault="006813E8" w:rsidP="006813E8">
            <w:pPr>
              <w:widowControl w:val="0"/>
              <w:autoSpaceDE w:val="0"/>
              <w:autoSpaceDN w:val="0"/>
              <w:adjustRightInd w:val="0"/>
              <w:jc w:val="both"/>
              <w:rPr>
                <w:rFonts w:ascii="Arial" w:hAnsi="Arial" w:cs="Arial"/>
                <w:sz w:val="18"/>
                <w:szCs w:val="18"/>
                <w:lang w:val="en-GB"/>
              </w:rPr>
            </w:pPr>
          </w:p>
          <w:p w14:paraId="2C8B70B9" w14:textId="77777777" w:rsidR="006813E8" w:rsidRDefault="006813E8" w:rsidP="006813E8">
            <w:pPr>
              <w:jc w:val="both"/>
              <w:rPr>
                <w:rFonts w:ascii="Arial" w:hAnsi="Arial" w:cs="Arial"/>
                <w:sz w:val="18"/>
                <w:szCs w:val="18"/>
                <w:lang w:val="en-GB"/>
              </w:rPr>
            </w:pPr>
            <w:r w:rsidRPr="00BD606E">
              <w:rPr>
                <w:rFonts w:ascii="Arial" w:hAnsi="Arial" w:cs="Arial"/>
                <w:sz w:val="18"/>
                <w:szCs w:val="18"/>
                <w:lang w:val="en-GB"/>
              </w:rPr>
              <w:t>For students wi</w:t>
            </w:r>
            <w:r>
              <w:rPr>
                <w:rFonts w:ascii="Arial" w:hAnsi="Arial" w:cs="Arial"/>
                <w:sz w:val="18"/>
                <w:szCs w:val="18"/>
                <w:lang w:val="en-GB"/>
              </w:rPr>
              <w:t xml:space="preserve">thout sufficient background in </w:t>
            </w:r>
            <w:r w:rsidRPr="00BD606E">
              <w:rPr>
                <w:rFonts w:ascii="Arial" w:hAnsi="Arial" w:cs="Arial"/>
                <w:sz w:val="18"/>
                <w:szCs w:val="18"/>
                <w:lang w:val="en-GB"/>
              </w:rPr>
              <w:t>p</w:t>
            </w:r>
            <w:r>
              <w:rPr>
                <w:rFonts w:ascii="Arial" w:hAnsi="Arial" w:cs="Arial"/>
                <w:sz w:val="18"/>
                <w:szCs w:val="18"/>
                <w:lang w:val="en-GB"/>
              </w:rPr>
              <w:t>harmacology, as assessed by the Curriculum C</w:t>
            </w:r>
            <w:r w:rsidRPr="00BD606E">
              <w:rPr>
                <w:rFonts w:ascii="Arial" w:hAnsi="Arial" w:cs="Arial"/>
                <w:sz w:val="18"/>
                <w:szCs w:val="18"/>
                <w:lang w:val="en-GB"/>
              </w:rPr>
              <w:t>ommittee</w:t>
            </w:r>
            <w:r>
              <w:rPr>
                <w:rFonts w:ascii="Arial" w:hAnsi="Arial" w:cs="Arial"/>
                <w:sz w:val="18"/>
                <w:szCs w:val="18"/>
                <w:lang w:val="en-GB"/>
              </w:rPr>
              <w:t xml:space="preserve">, </w:t>
            </w:r>
            <w:r w:rsidRPr="00BD606E">
              <w:rPr>
                <w:rFonts w:ascii="Arial" w:hAnsi="Arial" w:cs="Arial"/>
                <w:sz w:val="18"/>
                <w:szCs w:val="18"/>
                <w:lang w:val="en-GB"/>
              </w:rPr>
              <w:t>the mandatory course will be PHAC</w:t>
            </w:r>
            <w:r>
              <w:rPr>
                <w:rFonts w:ascii="Arial" w:hAnsi="Arial" w:cs="Arial"/>
                <w:sz w:val="18"/>
                <w:szCs w:val="18"/>
                <w:lang w:val="en-GB"/>
              </w:rPr>
              <w:t xml:space="preserve"> 7136 </w:t>
            </w:r>
            <w:r w:rsidRPr="00BD606E">
              <w:rPr>
                <w:rFonts w:ascii="Arial" w:hAnsi="Arial" w:cs="Arial"/>
                <w:sz w:val="18"/>
                <w:szCs w:val="18"/>
                <w:lang w:val="en-GB"/>
              </w:rPr>
              <w:t>Gener</w:t>
            </w:r>
            <w:r>
              <w:rPr>
                <w:rFonts w:ascii="Arial" w:hAnsi="Arial" w:cs="Arial"/>
                <w:sz w:val="18"/>
                <w:szCs w:val="18"/>
                <w:lang w:val="en-GB"/>
              </w:rPr>
              <w:t>al Pharmacology,</w:t>
            </w:r>
            <w:r w:rsidRPr="00BD606E">
              <w:rPr>
                <w:rFonts w:ascii="Arial" w:hAnsi="Arial" w:cs="Arial"/>
                <w:sz w:val="18"/>
                <w:szCs w:val="18"/>
                <w:lang w:val="en-GB"/>
              </w:rPr>
              <w:t xml:space="preserve"> three (3) credit hours.</w:t>
            </w:r>
          </w:p>
          <w:p w14:paraId="7C7029DE" w14:textId="77777777" w:rsidR="006813E8" w:rsidRDefault="006813E8" w:rsidP="006813E8">
            <w:pPr>
              <w:jc w:val="both"/>
              <w:rPr>
                <w:rFonts w:ascii="Arial" w:hAnsi="Arial" w:cs="Arial"/>
                <w:sz w:val="18"/>
                <w:szCs w:val="18"/>
                <w:lang w:val="en-GB"/>
              </w:rPr>
            </w:pPr>
          </w:p>
          <w:p w14:paraId="7603207B" w14:textId="77777777" w:rsidR="006813E8" w:rsidRDefault="006813E8" w:rsidP="006813E8">
            <w:pPr>
              <w:jc w:val="both"/>
              <w:rPr>
                <w:rFonts w:ascii="Arial" w:hAnsi="Arial" w:cs="Arial"/>
                <w:sz w:val="18"/>
                <w:szCs w:val="18"/>
                <w:lang w:val="en-GB"/>
              </w:rPr>
            </w:pPr>
            <w:r w:rsidRPr="00BD606E">
              <w:rPr>
                <w:rFonts w:ascii="Arial" w:hAnsi="Arial" w:cs="Arial"/>
                <w:sz w:val="18"/>
                <w:szCs w:val="18"/>
                <w:lang w:val="en-GB"/>
              </w:rPr>
              <w:t>All students, even those with</w:t>
            </w:r>
            <w:r>
              <w:rPr>
                <w:rFonts w:ascii="Arial" w:hAnsi="Arial" w:cs="Arial"/>
                <w:sz w:val="18"/>
                <w:szCs w:val="18"/>
                <w:lang w:val="en-GB"/>
              </w:rPr>
              <w:t xml:space="preserve"> a pharmacology background (i.e.:</w:t>
            </w:r>
            <w:r w:rsidRPr="00BD606E">
              <w:rPr>
                <w:rFonts w:ascii="Arial" w:hAnsi="Arial" w:cs="Arial"/>
                <w:sz w:val="18"/>
                <w:szCs w:val="18"/>
                <w:lang w:val="en-GB"/>
              </w:rPr>
              <w:t xml:space="preserve"> M.Sc. in Pharmacology), must successfully complete PHAC</w:t>
            </w:r>
            <w:r>
              <w:rPr>
                <w:rFonts w:ascii="Arial" w:hAnsi="Arial" w:cs="Arial"/>
                <w:sz w:val="18"/>
                <w:szCs w:val="18"/>
                <w:lang w:val="en-GB"/>
              </w:rPr>
              <w:t xml:space="preserve"> 7222 Molecular Pharmacology, three (</w:t>
            </w:r>
            <w:r w:rsidRPr="00BD606E">
              <w:rPr>
                <w:rFonts w:ascii="Arial" w:hAnsi="Arial" w:cs="Arial"/>
                <w:sz w:val="18"/>
                <w:szCs w:val="18"/>
                <w:lang w:val="en-GB"/>
              </w:rPr>
              <w:t>3</w:t>
            </w:r>
            <w:r>
              <w:rPr>
                <w:rFonts w:ascii="Arial" w:hAnsi="Arial" w:cs="Arial"/>
                <w:sz w:val="18"/>
                <w:szCs w:val="18"/>
                <w:lang w:val="en-GB"/>
              </w:rPr>
              <w:t>) credit hours.</w:t>
            </w:r>
          </w:p>
          <w:p w14:paraId="7102122E" w14:textId="77777777" w:rsidR="006813E8" w:rsidRDefault="006813E8" w:rsidP="006813E8">
            <w:pPr>
              <w:jc w:val="both"/>
              <w:rPr>
                <w:rFonts w:ascii="Arial" w:hAnsi="Arial" w:cs="Arial"/>
                <w:sz w:val="18"/>
                <w:szCs w:val="18"/>
                <w:lang w:val="en-GB"/>
              </w:rPr>
            </w:pPr>
          </w:p>
          <w:p w14:paraId="77806685" w14:textId="77777777" w:rsidR="006813E8" w:rsidRDefault="006813E8" w:rsidP="006813E8">
            <w:pPr>
              <w:jc w:val="both"/>
              <w:rPr>
                <w:rFonts w:ascii="Arial" w:hAnsi="Arial" w:cs="Arial"/>
                <w:sz w:val="18"/>
                <w:szCs w:val="18"/>
                <w:lang w:val="en-GB"/>
              </w:rPr>
            </w:pPr>
            <w:r>
              <w:rPr>
                <w:rFonts w:ascii="Arial" w:hAnsi="Arial" w:cs="Arial"/>
                <w:sz w:val="18"/>
                <w:szCs w:val="18"/>
                <w:lang w:val="en-GB"/>
              </w:rPr>
              <w:t>Again, the Curriculum C</w:t>
            </w:r>
            <w:r w:rsidRPr="00BD606E">
              <w:rPr>
                <w:rFonts w:ascii="Arial" w:hAnsi="Arial" w:cs="Arial"/>
                <w:sz w:val="18"/>
                <w:szCs w:val="18"/>
                <w:lang w:val="en-GB"/>
              </w:rPr>
              <w:t>ommittee will discuss with the student alternative courses.</w:t>
            </w:r>
          </w:p>
          <w:p w14:paraId="13E9E73E" w14:textId="77777777" w:rsidR="006813E8" w:rsidRDefault="006813E8" w:rsidP="006813E8">
            <w:pPr>
              <w:jc w:val="both"/>
              <w:rPr>
                <w:rFonts w:ascii="Arial" w:hAnsi="Arial" w:cs="Arial"/>
                <w:sz w:val="18"/>
                <w:szCs w:val="18"/>
                <w:lang w:val="en-GB"/>
              </w:rPr>
            </w:pPr>
          </w:p>
          <w:p w14:paraId="0F58F0CC" w14:textId="77777777" w:rsidR="006813E8" w:rsidRPr="00BD606E" w:rsidRDefault="006813E8" w:rsidP="006813E8">
            <w:pPr>
              <w:jc w:val="both"/>
              <w:rPr>
                <w:rFonts w:ascii="Arial" w:hAnsi="Arial" w:cs="Arial"/>
                <w:sz w:val="18"/>
                <w:szCs w:val="18"/>
                <w:lang w:val="en-GB"/>
              </w:rPr>
            </w:pPr>
            <w:r w:rsidRPr="00BD606E">
              <w:rPr>
                <w:rFonts w:ascii="Arial" w:hAnsi="Arial" w:cs="Arial"/>
                <w:sz w:val="18"/>
                <w:szCs w:val="18"/>
                <w:lang w:val="en-GB"/>
              </w:rPr>
              <w:t xml:space="preserve">For students in the pharmacology M.Sc. program who elect to transfer (during the first </w:t>
            </w:r>
            <w:r>
              <w:rPr>
                <w:rFonts w:ascii="Arial" w:hAnsi="Arial" w:cs="Arial"/>
                <w:sz w:val="18"/>
                <w:szCs w:val="18"/>
                <w:lang w:val="en-GB"/>
              </w:rPr>
              <w:t>4 terms</w:t>
            </w:r>
            <w:r w:rsidRPr="00BD606E">
              <w:rPr>
                <w:rFonts w:ascii="Arial" w:hAnsi="Arial" w:cs="Arial"/>
                <w:sz w:val="18"/>
                <w:szCs w:val="18"/>
                <w:lang w:val="en-GB"/>
              </w:rPr>
              <w:t>) to the Ph.D. program</w:t>
            </w:r>
            <w:r>
              <w:rPr>
                <w:rFonts w:ascii="Arial" w:hAnsi="Arial" w:cs="Arial"/>
                <w:sz w:val="18"/>
                <w:szCs w:val="18"/>
                <w:lang w:val="en-GB"/>
              </w:rPr>
              <w:t>,</w:t>
            </w:r>
            <w:r w:rsidRPr="00BD606E">
              <w:rPr>
                <w:rFonts w:ascii="Arial" w:hAnsi="Arial" w:cs="Arial"/>
                <w:sz w:val="18"/>
                <w:szCs w:val="18"/>
                <w:lang w:val="en-GB"/>
              </w:rPr>
              <w:t xml:space="preserve"> the fifteen (15) credit hours are still required, however, any 7000 courses taken as part of their M.Sc. program will count toward this requirement. </w:t>
            </w:r>
          </w:p>
          <w:p w14:paraId="621A6938" w14:textId="77777777" w:rsidR="006813E8" w:rsidRPr="00BD606E" w:rsidRDefault="006813E8" w:rsidP="006813E8">
            <w:pPr>
              <w:widowControl w:val="0"/>
              <w:autoSpaceDE w:val="0"/>
              <w:autoSpaceDN w:val="0"/>
              <w:adjustRightInd w:val="0"/>
              <w:jc w:val="both"/>
              <w:rPr>
                <w:rFonts w:ascii="Arial" w:hAnsi="Arial" w:cs="Arial"/>
                <w:sz w:val="18"/>
                <w:szCs w:val="18"/>
                <w:lang w:val="en-GB"/>
              </w:rPr>
            </w:pPr>
          </w:p>
          <w:p w14:paraId="2A438281" w14:textId="75F2A4D5" w:rsidR="006813E8" w:rsidRDefault="006813E8" w:rsidP="006813E8">
            <w:pPr>
              <w:jc w:val="both"/>
              <w:rPr>
                <w:rFonts w:ascii="Arial" w:hAnsi="Arial" w:cs="Arial"/>
                <w:sz w:val="18"/>
                <w:szCs w:val="18"/>
              </w:rPr>
            </w:pPr>
            <w:r w:rsidRPr="00BD606E">
              <w:rPr>
                <w:rFonts w:ascii="Arial" w:hAnsi="Arial" w:cs="Arial"/>
                <w:sz w:val="18"/>
                <w:szCs w:val="18"/>
                <w:lang w:val="en-GB"/>
              </w:rPr>
              <w:t xml:space="preserve">Students will not </w:t>
            </w:r>
            <w:r>
              <w:rPr>
                <w:rFonts w:ascii="Arial" w:hAnsi="Arial" w:cs="Arial"/>
                <w:sz w:val="18"/>
                <w:szCs w:val="18"/>
                <w:lang w:val="en-GB"/>
              </w:rPr>
              <w:t>usually</w:t>
            </w:r>
            <w:r w:rsidRPr="00BD606E">
              <w:rPr>
                <w:rFonts w:ascii="Arial" w:hAnsi="Arial" w:cs="Arial"/>
                <w:sz w:val="18"/>
                <w:szCs w:val="18"/>
                <w:lang w:val="en-GB"/>
              </w:rPr>
              <w:t xml:space="preserve"> enter the Ph.D. program directly from a </w:t>
            </w:r>
            <w:proofErr w:type="gramStart"/>
            <w:r w:rsidRPr="00BD606E">
              <w:rPr>
                <w:rFonts w:ascii="Arial" w:hAnsi="Arial" w:cs="Arial"/>
                <w:sz w:val="18"/>
                <w:szCs w:val="18"/>
                <w:lang w:val="en-GB"/>
              </w:rPr>
              <w:t>Bachelor’s</w:t>
            </w:r>
            <w:proofErr w:type="gramEnd"/>
            <w:r w:rsidRPr="00BD606E">
              <w:rPr>
                <w:rFonts w:ascii="Arial" w:hAnsi="Arial" w:cs="Arial"/>
                <w:sz w:val="18"/>
                <w:szCs w:val="18"/>
                <w:lang w:val="en-GB"/>
              </w:rPr>
              <w:t xml:space="preserve"> degree. </w:t>
            </w:r>
          </w:p>
          <w:p w14:paraId="7AF25DAF" w14:textId="77777777" w:rsidR="006813E8" w:rsidRDefault="006813E8" w:rsidP="006813E8">
            <w:pPr>
              <w:jc w:val="both"/>
              <w:rPr>
                <w:rFonts w:ascii="Arial" w:hAnsi="Arial" w:cs="Arial"/>
                <w:sz w:val="18"/>
                <w:szCs w:val="18"/>
              </w:rPr>
            </w:pPr>
          </w:p>
          <w:p w14:paraId="3F010613" w14:textId="77777777" w:rsidR="006813E8" w:rsidRPr="009C6E11" w:rsidRDefault="006813E8" w:rsidP="006813E8">
            <w:pPr>
              <w:jc w:val="both"/>
              <w:rPr>
                <w:rFonts w:ascii="Arial" w:hAnsi="Arial" w:cs="Arial"/>
                <w:sz w:val="18"/>
                <w:szCs w:val="18"/>
              </w:rPr>
            </w:pPr>
            <w:r w:rsidRPr="00BD606E">
              <w:rPr>
                <w:rFonts w:ascii="Arial" w:hAnsi="Arial" w:cs="Arial"/>
                <w:sz w:val="18"/>
                <w:szCs w:val="18"/>
                <w:lang w:val="en-GB"/>
              </w:rPr>
              <w:t>Students will complete fifteen (15) credit hours at</w:t>
            </w:r>
            <w:r>
              <w:rPr>
                <w:rFonts w:ascii="Arial" w:hAnsi="Arial" w:cs="Arial"/>
                <w:sz w:val="18"/>
                <w:szCs w:val="18"/>
                <w:lang w:val="en-GB"/>
              </w:rPr>
              <w:t xml:space="preserve"> the</w:t>
            </w:r>
            <w:r w:rsidRPr="00BD606E">
              <w:rPr>
                <w:rFonts w:ascii="Arial" w:hAnsi="Arial" w:cs="Arial"/>
                <w:sz w:val="18"/>
                <w:szCs w:val="18"/>
                <w:lang w:val="en-GB"/>
              </w:rPr>
              <w:t xml:space="preserve"> 7000 level from course(s) of h</w:t>
            </w:r>
            <w:r>
              <w:rPr>
                <w:rFonts w:ascii="Arial" w:hAnsi="Arial" w:cs="Arial"/>
                <w:sz w:val="18"/>
                <w:szCs w:val="18"/>
                <w:lang w:val="en-GB"/>
              </w:rPr>
              <w:t>is/her choice with approval of Curriculum C</w:t>
            </w:r>
            <w:r w:rsidRPr="00BD606E">
              <w:rPr>
                <w:rFonts w:ascii="Arial" w:hAnsi="Arial" w:cs="Arial"/>
                <w:sz w:val="18"/>
                <w:szCs w:val="18"/>
                <w:lang w:val="en-GB"/>
              </w:rPr>
              <w:t>ommittee.</w:t>
            </w:r>
          </w:p>
          <w:p w14:paraId="65808D2B" w14:textId="70487B4D" w:rsidR="006813E8" w:rsidRPr="003241F7" w:rsidRDefault="006813E8" w:rsidP="006813E8">
            <w:pPr>
              <w:spacing w:after="120"/>
              <w:rPr>
                <w:rFonts w:ascii="Helvetica" w:hAnsi="Helvetica" w:cs="Helvetica"/>
                <w:i/>
                <w:sz w:val="18"/>
                <w:szCs w:val="18"/>
              </w:rPr>
            </w:pPr>
          </w:p>
        </w:tc>
      </w:tr>
      <w:tr w:rsidR="006813E8" w:rsidRPr="003241F7" w14:paraId="3C1E3432" w14:textId="77777777" w:rsidTr="006813E8">
        <w:tc>
          <w:tcPr>
            <w:tcW w:w="7086" w:type="dxa"/>
            <w:shd w:val="clear" w:color="auto" w:fill="auto"/>
          </w:tcPr>
          <w:p w14:paraId="2C1FCE11"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7.4.1 Language Requirements</w:t>
            </w:r>
          </w:p>
          <w:p w14:paraId="0EDE4369" w14:textId="2BA30F3B" w:rsidR="006813E8" w:rsidRPr="003241F7" w:rsidRDefault="006813E8" w:rsidP="006813E8">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2552D85A" w14:textId="77777777" w:rsidR="006813E8" w:rsidRPr="00556FEE" w:rsidRDefault="006813E8" w:rsidP="006813E8">
            <w:pPr>
              <w:jc w:val="both"/>
              <w:rPr>
                <w:rFonts w:ascii="Arial" w:hAnsi="Arial" w:cs="Arial"/>
                <w:sz w:val="18"/>
                <w:szCs w:val="18"/>
              </w:rPr>
            </w:pPr>
          </w:p>
          <w:p w14:paraId="7642B92D" w14:textId="77777777" w:rsidR="006813E8" w:rsidRPr="00556FEE" w:rsidRDefault="006813E8" w:rsidP="006813E8">
            <w:pPr>
              <w:rPr>
                <w:rFonts w:ascii="Arial" w:hAnsi="Arial" w:cs="Arial"/>
                <w:i/>
                <w:sz w:val="18"/>
                <w:szCs w:val="18"/>
              </w:rPr>
            </w:pPr>
          </w:p>
          <w:p w14:paraId="1EB44D3A" w14:textId="77777777" w:rsidR="006813E8" w:rsidRPr="003241F7" w:rsidRDefault="006813E8" w:rsidP="006813E8">
            <w:pPr>
              <w:spacing w:after="120"/>
              <w:jc w:val="both"/>
              <w:rPr>
                <w:rFonts w:ascii="Helvetica" w:hAnsi="Helvetica" w:cs="Helvetica"/>
                <w:sz w:val="18"/>
                <w:szCs w:val="18"/>
              </w:rPr>
            </w:pPr>
          </w:p>
        </w:tc>
      </w:tr>
      <w:tr w:rsidR="006813E8" w:rsidRPr="003241F7" w14:paraId="7F674050" w14:textId="77777777" w:rsidTr="006813E8">
        <w:tc>
          <w:tcPr>
            <w:tcW w:w="7086" w:type="dxa"/>
            <w:shd w:val="clear" w:color="auto" w:fill="auto"/>
          </w:tcPr>
          <w:p w14:paraId="712C3C33"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0"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6813E8" w:rsidRPr="003241F7" w:rsidRDefault="006813E8" w:rsidP="006813E8">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1"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6813E8" w:rsidRPr="003241F7" w:rsidRDefault="006813E8" w:rsidP="006813E8">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6813E8" w:rsidRPr="003241F7" w:rsidRDefault="006813E8" w:rsidP="006813E8">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6813E8" w:rsidRPr="003241F7" w:rsidRDefault="006813E8" w:rsidP="006813E8">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4C113F8C" w14:textId="77777777" w:rsidR="006813E8" w:rsidRPr="003241F7" w:rsidRDefault="006813E8" w:rsidP="006813E8">
            <w:pPr>
              <w:spacing w:after="120"/>
              <w:rPr>
                <w:rFonts w:ascii="Helvetica" w:hAnsi="Helvetica" w:cs="Helvetica"/>
                <w:sz w:val="18"/>
                <w:szCs w:val="18"/>
              </w:rPr>
            </w:pPr>
          </w:p>
        </w:tc>
      </w:tr>
      <w:tr w:rsidR="006813E8" w:rsidRPr="003241F7" w14:paraId="74FD94BB" w14:textId="77777777" w:rsidTr="006813E8">
        <w:tc>
          <w:tcPr>
            <w:tcW w:w="7086" w:type="dxa"/>
            <w:shd w:val="clear" w:color="auto" w:fill="auto"/>
          </w:tcPr>
          <w:p w14:paraId="179C4494"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6813E8" w:rsidRPr="003241F7" w:rsidRDefault="006813E8" w:rsidP="006813E8">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6813E8" w:rsidRPr="003241F7" w:rsidRDefault="006813E8" w:rsidP="006813E8">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6813E8" w:rsidRPr="003241F7" w:rsidRDefault="006813E8" w:rsidP="006813E8">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6813E8" w:rsidRPr="003241F7" w:rsidRDefault="006813E8" w:rsidP="006813E8">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2"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7064B1CD" w14:textId="77777777" w:rsidR="006813E8" w:rsidRPr="003241F7" w:rsidRDefault="006813E8" w:rsidP="006813E8">
            <w:pPr>
              <w:spacing w:after="120"/>
              <w:rPr>
                <w:rFonts w:ascii="Helvetica" w:hAnsi="Helvetica" w:cs="Helvetica"/>
                <w:sz w:val="18"/>
                <w:szCs w:val="18"/>
              </w:rPr>
            </w:pPr>
          </w:p>
        </w:tc>
      </w:tr>
      <w:tr w:rsidR="006813E8" w:rsidRPr="003241F7" w14:paraId="522067BA" w14:textId="77777777" w:rsidTr="006813E8">
        <w:tc>
          <w:tcPr>
            <w:tcW w:w="7086" w:type="dxa"/>
            <w:shd w:val="clear" w:color="auto" w:fill="auto"/>
          </w:tcPr>
          <w:p w14:paraId="54146A3C"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6813E8" w:rsidRPr="003241F7" w:rsidRDefault="006813E8" w:rsidP="006813E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3"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6813E8" w:rsidRPr="003241F7" w:rsidRDefault="006813E8" w:rsidP="006813E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6813E8" w:rsidRPr="003241F7" w:rsidRDefault="006813E8" w:rsidP="006813E8">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1C3CCDC9" w14:textId="77777777" w:rsidR="006813E8" w:rsidRPr="003241F7" w:rsidRDefault="006813E8" w:rsidP="006813E8">
            <w:pPr>
              <w:spacing w:after="120"/>
              <w:rPr>
                <w:rFonts w:ascii="Helvetica" w:hAnsi="Helvetica" w:cs="Helvetica"/>
                <w:i/>
                <w:sz w:val="18"/>
                <w:szCs w:val="18"/>
              </w:rPr>
            </w:pPr>
          </w:p>
        </w:tc>
      </w:tr>
      <w:tr w:rsidR="006813E8" w:rsidRPr="003241F7" w14:paraId="2D26CEAE" w14:textId="77777777" w:rsidTr="006813E8">
        <w:tc>
          <w:tcPr>
            <w:tcW w:w="7086" w:type="dxa"/>
            <w:shd w:val="clear" w:color="auto" w:fill="auto"/>
          </w:tcPr>
          <w:p w14:paraId="52A5F04D" w14:textId="77777777" w:rsidR="006813E8" w:rsidRPr="003241F7" w:rsidRDefault="006813E8" w:rsidP="006813E8">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6813E8" w:rsidRPr="003241F7" w:rsidRDefault="006813E8" w:rsidP="006813E8">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6813E8" w:rsidRPr="003241F7" w:rsidRDefault="006813E8" w:rsidP="006813E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4"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6813E8" w:rsidRPr="003241F7" w:rsidRDefault="006813E8" w:rsidP="006813E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6813E8" w:rsidRPr="003241F7" w:rsidRDefault="006813E8" w:rsidP="006813E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5"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w:t>
            </w:r>
            <w:r w:rsidRPr="003241F7">
              <w:rPr>
                <w:rFonts w:ascii="Helvetica" w:hAnsi="Helvetica" w:cs="Helvetica"/>
                <w:color w:val="222222"/>
                <w:sz w:val="18"/>
                <w:szCs w:val="18"/>
              </w:rPr>
              <w:lastRenderedPageBreak/>
              <w:t xml:space="preserve">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6"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6813E8" w:rsidRPr="003241F7" w:rsidRDefault="006813E8" w:rsidP="006813E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7"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8"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5AC44CB5" w14:textId="77777777" w:rsidR="006813E8" w:rsidRPr="003241F7" w:rsidRDefault="006813E8" w:rsidP="006813E8">
            <w:pPr>
              <w:spacing w:after="120"/>
              <w:rPr>
                <w:rFonts w:ascii="Helvetica" w:hAnsi="Helvetica" w:cs="Helvetica"/>
                <w:i/>
                <w:sz w:val="18"/>
                <w:szCs w:val="18"/>
              </w:rPr>
            </w:pPr>
          </w:p>
        </w:tc>
      </w:tr>
      <w:tr w:rsidR="006813E8" w:rsidRPr="003241F7" w14:paraId="303A6747" w14:textId="77777777" w:rsidTr="006813E8">
        <w:tc>
          <w:tcPr>
            <w:tcW w:w="7086" w:type="dxa"/>
            <w:shd w:val="clear" w:color="auto" w:fill="auto"/>
          </w:tcPr>
          <w:p w14:paraId="23FDCB3F" w14:textId="77777777" w:rsidR="006813E8" w:rsidRPr="003241F7" w:rsidRDefault="006813E8" w:rsidP="006813E8">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39"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78C6F44C" w14:textId="77777777" w:rsidR="006813E8" w:rsidRPr="00556FEE" w:rsidRDefault="006813E8" w:rsidP="006813E8">
            <w:pPr>
              <w:rPr>
                <w:rFonts w:ascii="Arial" w:hAnsi="Arial" w:cs="Arial"/>
                <w:i/>
                <w:sz w:val="18"/>
                <w:szCs w:val="18"/>
              </w:rPr>
            </w:pPr>
          </w:p>
          <w:p w14:paraId="4DE8C239" w14:textId="77777777" w:rsidR="006813E8" w:rsidRPr="003241F7" w:rsidRDefault="006813E8" w:rsidP="006813E8">
            <w:pPr>
              <w:spacing w:after="120"/>
              <w:rPr>
                <w:rFonts w:ascii="Helvetica" w:hAnsi="Helvetica" w:cs="Helvetica"/>
                <w:i/>
                <w:sz w:val="18"/>
                <w:szCs w:val="18"/>
              </w:rPr>
            </w:pPr>
          </w:p>
        </w:tc>
      </w:tr>
      <w:tr w:rsidR="006813E8" w:rsidRPr="003241F7" w14:paraId="455B2728" w14:textId="77777777" w:rsidTr="006813E8">
        <w:tc>
          <w:tcPr>
            <w:tcW w:w="7086" w:type="dxa"/>
            <w:shd w:val="clear" w:color="auto" w:fill="auto"/>
          </w:tcPr>
          <w:p w14:paraId="37751929"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6813E8" w:rsidRPr="003241F7" w:rsidRDefault="006813E8" w:rsidP="006813E8">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619F3CAC" w14:textId="77777777" w:rsidR="006813E8" w:rsidRPr="003241F7" w:rsidRDefault="006813E8" w:rsidP="006813E8">
            <w:pPr>
              <w:spacing w:after="120"/>
              <w:rPr>
                <w:rFonts w:ascii="Helvetica" w:hAnsi="Helvetica" w:cs="Helvetica"/>
                <w:i/>
                <w:sz w:val="18"/>
                <w:szCs w:val="18"/>
              </w:rPr>
            </w:pPr>
          </w:p>
        </w:tc>
      </w:tr>
      <w:tr w:rsidR="006813E8" w:rsidRPr="003241F7" w14:paraId="76DE910D" w14:textId="77777777" w:rsidTr="006813E8">
        <w:tc>
          <w:tcPr>
            <w:tcW w:w="7086" w:type="dxa"/>
            <w:shd w:val="clear" w:color="auto" w:fill="auto"/>
          </w:tcPr>
          <w:p w14:paraId="3FF2D3A8"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0"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0396F8AE" w14:textId="77777777" w:rsidR="006813E8" w:rsidRPr="00BD606E" w:rsidRDefault="006813E8" w:rsidP="006813E8">
            <w:pPr>
              <w:jc w:val="both"/>
              <w:rPr>
                <w:rFonts w:ascii="Arial" w:hAnsi="Arial" w:cs="Arial"/>
                <w:b/>
                <w:sz w:val="18"/>
                <w:szCs w:val="18"/>
                <w:lang w:val="en-GB"/>
              </w:rPr>
            </w:pPr>
            <w:r w:rsidRPr="00BD606E">
              <w:rPr>
                <w:rFonts w:ascii="Arial" w:hAnsi="Arial" w:cs="Arial"/>
                <w:b/>
                <w:sz w:val="18"/>
                <w:szCs w:val="18"/>
                <w:lang w:val="en-GB"/>
              </w:rPr>
              <w:t xml:space="preserve">The Advisory Committee will assess the following at least twice a year. </w:t>
            </w:r>
          </w:p>
          <w:p w14:paraId="51CEE26F" w14:textId="77777777" w:rsidR="006813E8" w:rsidRPr="00BD606E" w:rsidRDefault="006813E8" w:rsidP="006813E8">
            <w:pPr>
              <w:jc w:val="both"/>
              <w:rPr>
                <w:rFonts w:ascii="Arial" w:hAnsi="Arial" w:cs="Arial"/>
                <w:b/>
                <w:sz w:val="18"/>
                <w:szCs w:val="18"/>
                <w:lang w:val="en-GB"/>
              </w:rPr>
            </w:pPr>
            <w:r w:rsidRPr="00BD606E">
              <w:rPr>
                <w:rFonts w:ascii="Arial" w:hAnsi="Arial" w:cs="Arial"/>
                <w:b/>
                <w:sz w:val="18"/>
                <w:szCs w:val="18"/>
                <w:lang w:val="en-GB"/>
              </w:rPr>
              <w:t xml:space="preserve"> </w:t>
            </w:r>
          </w:p>
          <w:p w14:paraId="08D19126" w14:textId="77777777" w:rsidR="006813E8" w:rsidRPr="00BD606E" w:rsidRDefault="006813E8" w:rsidP="006813E8">
            <w:pPr>
              <w:jc w:val="both"/>
              <w:rPr>
                <w:rFonts w:ascii="Arial" w:hAnsi="Arial" w:cs="Arial"/>
                <w:sz w:val="18"/>
                <w:szCs w:val="18"/>
                <w:lang w:val="en-GB"/>
              </w:rPr>
            </w:pPr>
            <w:r w:rsidRPr="00BD606E">
              <w:rPr>
                <w:rFonts w:ascii="Arial" w:hAnsi="Arial" w:cs="Arial"/>
                <w:b/>
                <w:sz w:val="18"/>
                <w:szCs w:val="18"/>
                <w:lang w:val="en-GB"/>
              </w:rPr>
              <w:t xml:space="preserve">Research Records and Equipment:  </w:t>
            </w:r>
            <w:r w:rsidRPr="00BD606E">
              <w:rPr>
                <w:rFonts w:ascii="Arial" w:hAnsi="Arial" w:cs="Arial"/>
                <w:sz w:val="18"/>
                <w:szCs w:val="18"/>
                <w:lang w:val="en-GB"/>
              </w:rPr>
              <w:t xml:space="preserve">Students must maintain neat and sufficiently detailed workbooks which can be understood by the advisor and subsequent workers.  These workbooks must include all information collected during experimentation and analysis (recorder tracings, data files, etc).  These are the property of the University of </w:t>
            </w:r>
            <w:proofErr w:type="gramStart"/>
            <w:r w:rsidRPr="00BD606E">
              <w:rPr>
                <w:rFonts w:ascii="Arial" w:hAnsi="Arial" w:cs="Arial"/>
                <w:sz w:val="18"/>
                <w:szCs w:val="18"/>
                <w:lang w:val="en-GB"/>
              </w:rPr>
              <w:t>Manitoba</w:t>
            </w:r>
            <w:proofErr w:type="gramEnd"/>
            <w:r w:rsidRPr="00BD606E">
              <w:rPr>
                <w:rFonts w:ascii="Arial" w:hAnsi="Arial" w:cs="Arial"/>
                <w:sz w:val="18"/>
                <w:szCs w:val="18"/>
                <w:lang w:val="en-GB"/>
              </w:rPr>
              <w:t xml:space="preserve"> and the original documents will remain in the Department.  If the student wishes to have personal </w:t>
            </w:r>
            <w:proofErr w:type="gramStart"/>
            <w:r w:rsidRPr="00BD606E">
              <w:rPr>
                <w:rFonts w:ascii="Arial" w:hAnsi="Arial" w:cs="Arial"/>
                <w:sz w:val="18"/>
                <w:szCs w:val="18"/>
                <w:lang w:val="en-GB"/>
              </w:rPr>
              <w:t>records</w:t>
            </w:r>
            <w:proofErr w:type="gramEnd"/>
            <w:r w:rsidRPr="00BD606E">
              <w:rPr>
                <w:rFonts w:ascii="Arial" w:hAnsi="Arial" w:cs="Arial"/>
                <w:sz w:val="18"/>
                <w:szCs w:val="18"/>
                <w:lang w:val="en-GB"/>
              </w:rPr>
              <w:t xml:space="preserve"> it will be necessary to make duplicates. The Department also has highly specialized equipment.  Due to safety issues, and repair and replacement cost, this equipment must </w:t>
            </w:r>
            <w:r w:rsidRPr="00BD606E">
              <w:rPr>
                <w:rFonts w:ascii="Arial" w:hAnsi="Arial" w:cs="Arial"/>
                <w:sz w:val="18"/>
                <w:szCs w:val="18"/>
                <w:u w:val="single"/>
                <w:lang w:val="en-GB"/>
              </w:rPr>
              <w:t>not</w:t>
            </w:r>
            <w:r w:rsidRPr="00BD606E">
              <w:rPr>
                <w:rFonts w:ascii="Arial" w:hAnsi="Arial" w:cs="Arial"/>
                <w:sz w:val="18"/>
                <w:szCs w:val="18"/>
                <w:lang w:val="en-GB"/>
              </w:rPr>
              <w:t xml:space="preserve"> be used until the student has been familiarized with the operation and care of the item under the supervision of one of the personnel in charge of the equipment.</w:t>
            </w:r>
          </w:p>
          <w:p w14:paraId="6ABA0398" w14:textId="77777777" w:rsidR="006813E8" w:rsidRPr="00BD606E" w:rsidRDefault="006813E8" w:rsidP="006813E8">
            <w:pPr>
              <w:jc w:val="both"/>
              <w:rPr>
                <w:rFonts w:ascii="Arial" w:hAnsi="Arial" w:cs="Arial"/>
                <w:sz w:val="18"/>
                <w:szCs w:val="18"/>
                <w:lang w:val="en-GB"/>
              </w:rPr>
            </w:pPr>
          </w:p>
          <w:p w14:paraId="7D28BF2C" w14:textId="77777777" w:rsidR="006813E8" w:rsidRPr="00BD606E" w:rsidRDefault="006813E8" w:rsidP="006813E8">
            <w:pPr>
              <w:jc w:val="both"/>
              <w:rPr>
                <w:rFonts w:ascii="Arial" w:hAnsi="Arial" w:cs="Arial"/>
                <w:strike/>
                <w:sz w:val="18"/>
                <w:szCs w:val="18"/>
                <w:lang w:val="en-GB"/>
              </w:rPr>
            </w:pPr>
            <w:r w:rsidRPr="00BD606E">
              <w:rPr>
                <w:rFonts w:ascii="Arial" w:hAnsi="Arial" w:cs="Arial"/>
                <w:b/>
                <w:sz w:val="18"/>
                <w:szCs w:val="18"/>
                <w:lang w:val="en-GB"/>
              </w:rPr>
              <w:t>Attendance at Discussion Groups:</w:t>
            </w:r>
            <w:r w:rsidRPr="00BD606E">
              <w:rPr>
                <w:rFonts w:ascii="Arial" w:hAnsi="Arial" w:cs="Arial"/>
                <w:b/>
                <w:color w:val="FF0000"/>
                <w:sz w:val="18"/>
                <w:szCs w:val="18"/>
                <w:lang w:val="en-GB"/>
              </w:rPr>
              <w:t xml:space="preserve"> </w:t>
            </w:r>
            <w:r w:rsidRPr="00BD606E">
              <w:rPr>
                <w:rFonts w:ascii="Arial" w:hAnsi="Arial" w:cs="Arial"/>
                <w:b/>
                <w:sz w:val="18"/>
                <w:szCs w:val="18"/>
                <w:lang w:val="en-GB"/>
              </w:rPr>
              <w:t xml:space="preserve"> </w:t>
            </w:r>
            <w:r w:rsidRPr="00BD606E">
              <w:rPr>
                <w:rFonts w:ascii="Arial" w:hAnsi="Arial" w:cs="Arial"/>
                <w:sz w:val="18"/>
                <w:szCs w:val="18"/>
                <w:lang w:val="en-GB"/>
              </w:rPr>
              <w:t xml:space="preserve">Students are expected to attend all departmental seminars, </w:t>
            </w:r>
            <w:r w:rsidRPr="00BD606E">
              <w:rPr>
                <w:rFonts w:ascii="Arial" w:hAnsi="Arial" w:cs="Arial"/>
                <w:sz w:val="18"/>
                <w:szCs w:val="18"/>
                <w:lang w:val="en-GB"/>
              </w:rPr>
              <w:lastRenderedPageBreak/>
              <w:t>M.Sc. and Ph.D. thesis defences, student research presentations and any discussion sessions with visitors to the Department.  For each departmental seminar, students will be required to provide a short paragraph summarizing what they learned to the seminar coordinator. Students must also attend the informal sessions held by the research group to which their lab belongs.  In the event of an absence, the student must notify the advisor prior to, or within 24 hours of, an absence with an acceptable reason.</w:t>
            </w:r>
          </w:p>
          <w:p w14:paraId="1F3AFCD6" w14:textId="77777777" w:rsidR="006813E8" w:rsidRPr="00BD606E" w:rsidRDefault="006813E8" w:rsidP="006813E8">
            <w:pPr>
              <w:rPr>
                <w:rFonts w:ascii="Arial" w:hAnsi="Arial" w:cs="Arial"/>
                <w:b/>
                <w:sz w:val="18"/>
                <w:szCs w:val="18"/>
              </w:rPr>
            </w:pPr>
          </w:p>
          <w:p w14:paraId="35026F57" w14:textId="77777777" w:rsidR="006813E8" w:rsidRPr="00BD606E" w:rsidRDefault="006813E8" w:rsidP="006813E8">
            <w:pPr>
              <w:jc w:val="both"/>
              <w:rPr>
                <w:rFonts w:ascii="Arial" w:hAnsi="Arial" w:cs="Arial"/>
                <w:sz w:val="18"/>
                <w:szCs w:val="18"/>
                <w:lang w:val="en-GB"/>
              </w:rPr>
            </w:pPr>
            <w:r w:rsidRPr="00BD606E">
              <w:rPr>
                <w:rFonts w:ascii="Arial" w:hAnsi="Arial" w:cs="Arial"/>
                <w:sz w:val="18"/>
                <w:szCs w:val="18"/>
                <w:lang w:val="en-GB"/>
              </w:rPr>
              <w:t xml:space="preserve">Attendance and participation will be noted as part of the criteria for the </w:t>
            </w:r>
            <w:r w:rsidRPr="00BD606E">
              <w:rPr>
                <w:rFonts w:ascii="Arial" w:hAnsi="Arial" w:cs="Arial"/>
                <w:b/>
                <w:sz w:val="18"/>
                <w:szCs w:val="18"/>
                <w:lang w:val="en-GB"/>
              </w:rPr>
              <w:t xml:space="preserve">Deepak and Ratna Bose Award. </w:t>
            </w:r>
            <w:r w:rsidRPr="00BD606E">
              <w:rPr>
                <w:rFonts w:ascii="Arial" w:hAnsi="Arial" w:cs="Arial"/>
                <w:sz w:val="18"/>
                <w:szCs w:val="18"/>
                <w:lang w:val="en-GB"/>
              </w:rPr>
              <w:t xml:space="preserve">This award is for a student that has maintained a 3.75 GPA or higher.  The award is intended to recognize and support the professional development of a graduate student who demonstrates critical thinking and self-directed learning during discussions on the discipline of pharmacology as well as topics in biomedical </w:t>
            </w:r>
            <w:proofErr w:type="gramStart"/>
            <w:r w:rsidRPr="00BD606E">
              <w:rPr>
                <w:rFonts w:ascii="Arial" w:hAnsi="Arial" w:cs="Arial"/>
                <w:sz w:val="18"/>
                <w:szCs w:val="18"/>
                <w:lang w:val="en-GB"/>
              </w:rPr>
              <w:t>research</w:t>
            </w:r>
            <w:proofErr w:type="gramEnd"/>
          </w:p>
          <w:p w14:paraId="39762F07" w14:textId="77777777" w:rsidR="006813E8" w:rsidRPr="00BD606E" w:rsidRDefault="006813E8" w:rsidP="006813E8">
            <w:pPr>
              <w:jc w:val="both"/>
              <w:rPr>
                <w:rFonts w:ascii="Arial" w:hAnsi="Arial" w:cs="Arial"/>
                <w:sz w:val="18"/>
                <w:szCs w:val="18"/>
                <w:lang w:val="en-GB"/>
              </w:rPr>
            </w:pPr>
          </w:p>
          <w:p w14:paraId="05F6F1E5" w14:textId="77777777" w:rsidR="006813E8" w:rsidRPr="00BD606E" w:rsidRDefault="006813E8" w:rsidP="006813E8">
            <w:pPr>
              <w:jc w:val="both"/>
              <w:rPr>
                <w:rFonts w:ascii="Arial" w:hAnsi="Arial" w:cs="Arial"/>
                <w:sz w:val="18"/>
                <w:szCs w:val="18"/>
              </w:rPr>
            </w:pPr>
            <w:r w:rsidRPr="00BD606E">
              <w:rPr>
                <w:rFonts w:ascii="Arial" w:hAnsi="Arial" w:cs="Arial"/>
                <w:b/>
                <w:sz w:val="18"/>
                <w:szCs w:val="18"/>
                <w:lang w:val="en-GB"/>
              </w:rPr>
              <w:t xml:space="preserve">Oral Examinations:  </w:t>
            </w:r>
            <w:r w:rsidRPr="00E06598">
              <w:rPr>
                <w:rFonts w:ascii="Arial" w:hAnsi="Arial" w:cs="Arial"/>
                <w:sz w:val="18"/>
                <w:szCs w:val="18"/>
                <w:lang w:val="en-GB"/>
              </w:rPr>
              <w:t>Direct entry students</w:t>
            </w:r>
            <w:r w:rsidRPr="00BD606E">
              <w:rPr>
                <w:rFonts w:ascii="Arial" w:hAnsi="Arial" w:cs="Arial"/>
                <w:sz w:val="18"/>
                <w:szCs w:val="18"/>
                <w:lang w:val="en-GB"/>
              </w:rPr>
              <w:t xml:space="preserve"> in the Ph.D. Program will</w:t>
            </w:r>
            <w:r w:rsidRPr="00BD606E">
              <w:rPr>
                <w:rFonts w:ascii="Arial" w:hAnsi="Arial" w:cs="Arial"/>
                <w:sz w:val="18"/>
                <w:szCs w:val="18"/>
              </w:rPr>
              <w:t xml:space="preserve"> have an oral exam at the end of the first year of the program. If this oral is deemed unsatisfactory then the student will be expected to take the exam again in the second year.</w:t>
            </w:r>
          </w:p>
          <w:p w14:paraId="6DAA8334" w14:textId="77777777" w:rsidR="006813E8" w:rsidRPr="00BD606E" w:rsidRDefault="006813E8" w:rsidP="006813E8">
            <w:pPr>
              <w:jc w:val="both"/>
              <w:rPr>
                <w:rFonts w:ascii="Arial" w:hAnsi="Arial" w:cs="Arial"/>
                <w:sz w:val="18"/>
                <w:szCs w:val="18"/>
              </w:rPr>
            </w:pPr>
          </w:p>
          <w:p w14:paraId="417857C1" w14:textId="77777777" w:rsidR="006813E8" w:rsidRPr="00BD606E" w:rsidRDefault="006813E8" w:rsidP="006813E8">
            <w:pPr>
              <w:jc w:val="both"/>
              <w:rPr>
                <w:rFonts w:ascii="Arial" w:hAnsi="Arial" w:cs="Arial"/>
                <w:sz w:val="18"/>
                <w:szCs w:val="18"/>
              </w:rPr>
            </w:pPr>
            <w:r w:rsidRPr="00BD606E">
              <w:rPr>
                <w:rFonts w:ascii="Arial" w:hAnsi="Arial" w:cs="Arial"/>
                <w:sz w:val="18"/>
                <w:szCs w:val="18"/>
              </w:rPr>
              <w:t>The oral examination serves as a formative assessment.</w:t>
            </w:r>
            <w:r>
              <w:rPr>
                <w:rFonts w:ascii="Arial" w:hAnsi="Arial" w:cs="Arial"/>
                <w:sz w:val="18"/>
                <w:szCs w:val="18"/>
              </w:rPr>
              <w:t xml:space="preserve"> </w:t>
            </w:r>
            <w:r w:rsidRPr="00BD606E">
              <w:rPr>
                <w:rFonts w:ascii="Arial" w:hAnsi="Arial" w:cs="Arial"/>
                <w:sz w:val="18"/>
                <w:szCs w:val="18"/>
              </w:rPr>
              <w:t>These exams also facilitate the training of students in academic oral communication.  The primary purpose of these examinations is to formulate accumulated general knowledge, which is refreshed in the process of studying for these exams.  In the long term this latter function is perhaps the most valuable.  All Faculty are encouraged to attend these exams.</w:t>
            </w:r>
          </w:p>
          <w:p w14:paraId="40CB5650" w14:textId="77777777" w:rsidR="006813E8" w:rsidRPr="00BD606E" w:rsidRDefault="006813E8" w:rsidP="006813E8">
            <w:pPr>
              <w:jc w:val="both"/>
              <w:rPr>
                <w:rFonts w:ascii="Arial" w:hAnsi="Arial" w:cs="Arial"/>
                <w:sz w:val="18"/>
                <w:szCs w:val="18"/>
              </w:rPr>
            </w:pPr>
          </w:p>
          <w:p w14:paraId="53BB14AD" w14:textId="5BCA47C6" w:rsidR="006813E8" w:rsidRPr="00BD606E" w:rsidRDefault="006813E8" w:rsidP="006813E8">
            <w:pPr>
              <w:tabs>
                <w:tab w:val="left" w:pos="-1440"/>
              </w:tabs>
              <w:jc w:val="both"/>
              <w:rPr>
                <w:rFonts w:ascii="Arial" w:hAnsi="Arial" w:cs="Arial"/>
                <w:sz w:val="18"/>
                <w:szCs w:val="18"/>
                <w:lang w:val="en-GB"/>
              </w:rPr>
            </w:pPr>
            <w:r w:rsidRPr="00BD606E">
              <w:rPr>
                <w:rFonts w:ascii="Arial" w:hAnsi="Arial" w:cs="Arial"/>
                <w:sz w:val="18"/>
                <w:szCs w:val="18"/>
                <w:lang w:val="en-GB"/>
              </w:rPr>
              <w:t>All oral exams will be within 3 months of the end of the academic year (</w:t>
            </w:r>
            <w:r>
              <w:rPr>
                <w:rFonts w:ascii="Arial" w:hAnsi="Arial" w:cs="Arial"/>
                <w:sz w:val="18"/>
                <w:szCs w:val="18"/>
                <w:lang w:val="en-GB"/>
              </w:rPr>
              <w:t>usually</w:t>
            </w:r>
            <w:r w:rsidRPr="00BD606E">
              <w:rPr>
                <w:rFonts w:ascii="Arial" w:hAnsi="Arial" w:cs="Arial"/>
                <w:sz w:val="18"/>
                <w:szCs w:val="18"/>
                <w:lang w:val="en-GB"/>
              </w:rPr>
              <w:t xml:space="preserve"> the third or fourth week in May).  </w:t>
            </w:r>
            <w:r>
              <w:rPr>
                <w:rFonts w:ascii="Arial" w:hAnsi="Arial" w:cs="Arial"/>
                <w:sz w:val="18"/>
                <w:szCs w:val="18"/>
                <w:lang w:val="en-GB"/>
              </w:rPr>
              <w:t>Usually</w:t>
            </w:r>
            <w:r w:rsidRPr="00BD606E">
              <w:rPr>
                <w:rFonts w:ascii="Arial" w:hAnsi="Arial" w:cs="Arial"/>
                <w:sz w:val="18"/>
                <w:szCs w:val="18"/>
                <w:lang w:val="en-GB"/>
              </w:rPr>
              <w:t>, exams are only at the end of the first year and will focus on course work from the previous year.  Basic sciences will be examined along with the appropriate level of pharmacology (based on courses completed).  Students who begin in January</w:t>
            </w:r>
            <w:r>
              <w:rPr>
                <w:rFonts w:ascii="Arial" w:hAnsi="Arial" w:cs="Arial"/>
                <w:sz w:val="18"/>
                <w:szCs w:val="18"/>
                <w:lang w:val="en-GB"/>
              </w:rPr>
              <w:t>,</w:t>
            </w:r>
            <w:r w:rsidRPr="00BD606E">
              <w:rPr>
                <w:rFonts w:ascii="Arial" w:hAnsi="Arial" w:cs="Arial"/>
                <w:sz w:val="18"/>
                <w:szCs w:val="18"/>
                <w:lang w:val="en-GB"/>
              </w:rPr>
              <w:t xml:space="preserve"> and so have limited course work under their belt</w:t>
            </w:r>
            <w:r>
              <w:rPr>
                <w:rFonts w:ascii="Arial" w:hAnsi="Arial" w:cs="Arial"/>
                <w:sz w:val="18"/>
                <w:szCs w:val="18"/>
                <w:lang w:val="en-GB"/>
              </w:rPr>
              <w:t>,</w:t>
            </w:r>
            <w:r w:rsidRPr="00BD606E">
              <w:rPr>
                <w:rFonts w:ascii="Arial" w:hAnsi="Arial" w:cs="Arial"/>
                <w:sz w:val="18"/>
                <w:szCs w:val="18"/>
                <w:lang w:val="en-GB"/>
              </w:rPr>
              <w:t xml:space="preserve"> will sit the oral exam in their 2</w:t>
            </w:r>
            <w:r w:rsidRPr="00BD606E">
              <w:rPr>
                <w:rFonts w:ascii="Arial" w:hAnsi="Arial" w:cs="Arial"/>
                <w:sz w:val="18"/>
                <w:szCs w:val="18"/>
                <w:vertAlign w:val="superscript"/>
                <w:lang w:val="en-GB"/>
              </w:rPr>
              <w:t>nd</w:t>
            </w:r>
            <w:r w:rsidRPr="00BD606E">
              <w:rPr>
                <w:rFonts w:ascii="Arial" w:hAnsi="Arial" w:cs="Arial"/>
                <w:sz w:val="18"/>
                <w:szCs w:val="18"/>
                <w:lang w:val="en-GB"/>
              </w:rPr>
              <w:t xml:space="preserve"> year.</w:t>
            </w:r>
          </w:p>
          <w:p w14:paraId="4B1513FA" w14:textId="77777777" w:rsidR="006813E8" w:rsidRPr="00BD606E" w:rsidRDefault="006813E8" w:rsidP="006813E8">
            <w:pPr>
              <w:tabs>
                <w:tab w:val="left" w:pos="-1440"/>
              </w:tabs>
              <w:jc w:val="both"/>
              <w:rPr>
                <w:rFonts w:ascii="Arial" w:hAnsi="Arial" w:cs="Arial"/>
                <w:sz w:val="18"/>
                <w:szCs w:val="18"/>
                <w:lang w:val="en-GB"/>
              </w:rPr>
            </w:pPr>
          </w:p>
          <w:p w14:paraId="02AC4394" w14:textId="77777777" w:rsidR="006813E8" w:rsidRPr="00BD606E" w:rsidRDefault="006813E8" w:rsidP="006813E8">
            <w:pPr>
              <w:tabs>
                <w:tab w:val="left" w:pos="-1440"/>
              </w:tabs>
              <w:jc w:val="both"/>
              <w:rPr>
                <w:rFonts w:ascii="Arial" w:hAnsi="Arial" w:cs="Arial"/>
                <w:sz w:val="18"/>
                <w:szCs w:val="18"/>
                <w:lang w:val="en-GB"/>
              </w:rPr>
            </w:pPr>
            <w:r w:rsidRPr="00BD606E">
              <w:rPr>
                <w:rFonts w:ascii="Arial" w:hAnsi="Arial" w:cs="Arial"/>
                <w:sz w:val="18"/>
                <w:szCs w:val="18"/>
                <w:lang w:val="en-GB"/>
              </w:rPr>
              <w:t>The Graduate Chair will try to ensure all students will undergo the same procedure (i.e.</w:t>
            </w:r>
            <w:r>
              <w:rPr>
                <w:rFonts w:ascii="Arial" w:hAnsi="Arial" w:cs="Arial"/>
                <w:sz w:val="18"/>
                <w:szCs w:val="18"/>
                <w:lang w:val="en-GB"/>
              </w:rPr>
              <w:t>:</w:t>
            </w:r>
            <w:r w:rsidRPr="00BD606E">
              <w:rPr>
                <w:rFonts w:ascii="Arial" w:hAnsi="Arial" w:cs="Arial"/>
                <w:sz w:val="18"/>
                <w:szCs w:val="18"/>
                <w:lang w:val="en-GB"/>
              </w:rPr>
              <w:t xml:space="preserve"> similar questions and examiners). Areas of examination may include topics of Departmental seminars, as well as Department and auxiliary courses completed. Familiarity with current "newsworthy" or topical aspects of health sciences areas is expected. </w:t>
            </w:r>
          </w:p>
          <w:p w14:paraId="25A92B81" w14:textId="77777777" w:rsidR="006813E8" w:rsidRPr="00BD606E" w:rsidRDefault="006813E8" w:rsidP="006813E8">
            <w:pPr>
              <w:jc w:val="both"/>
              <w:rPr>
                <w:rFonts w:ascii="Arial" w:hAnsi="Arial" w:cs="Arial"/>
                <w:sz w:val="18"/>
                <w:szCs w:val="18"/>
              </w:rPr>
            </w:pPr>
          </w:p>
          <w:p w14:paraId="65F6CA2E" w14:textId="77777777" w:rsidR="006813E8" w:rsidRPr="00BD606E" w:rsidRDefault="006813E8" w:rsidP="006813E8">
            <w:pPr>
              <w:jc w:val="both"/>
              <w:rPr>
                <w:rFonts w:ascii="Arial" w:hAnsi="Arial" w:cs="Arial"/>
                <w:sz w:val="18"/>
                <w:szCs w:val="18"/>
              </w:rPr>
            </w:pPr>
            <w:r w:rsidRPr="00BD606E">
              <w:rPr>
                <w:rFonts w:ascii="Arial" w:hAnsi="Arial" w:cs="Arial"/>
                <w:sz w:val="18"/>
                <w:szCs w:val="18"/>
              </w:rPr>
              <w:t xml:space="preserve">The Graduate Chair will select four members from the department representing different disciplines to </w:t>
            </w:r>
            <w:r w:rsidRPr="00BD606E">
              <w:rPr>
                <w:rFonts w:ascii="Arial" w:hAnsi="Arial" w:cs="Arial"/>
                <w:sz w:val="18"/>
                <w:szCs w:val="18"/>
              </w:rPr>
              <w:lastRenderedPageBreak/>
              <w:t xml:space="preserve">serve as the Examining Committee for all oral examinations </w:t>
            </w:r>
            <w:proofErr w:type="gramStart"/>
            <w:r w:rsidRPr="00BD606E">
              <w:rPr>
                <w:rFonts w:ascii="Arial" w:hAnsi="Arial" w:cs="Arial"/>
                <w:sz w:val="18"/>
                <w:szCs w:val="18"/>
              </w:rPr>
              <w:t>in a given year</w:t>
            </w:r>
            <w:proofErr w:type="gramEnd"/>
            <w:r w:rsidRPr="00BD606E">
              <w:rPr>
                <w:rFonts w:ascii="Arial" w:hAnsi="Arial" w:cs="Arial"/>
                <w:sz w:val="18"/>
                <w:szCs w:val="18"/>
              </w:rPr>
              <w:t xml:space="preserve">.  </w:t>
            </w:r>
            <w:proofErr w:type="gramStart"/>
            <w:r w:rsidRPr="00BD606E">
              <w:rPr>
                <w:rFonts w:ascii="Arial" w:hAnsi="Arial" w:cs="Arial"/>
                <w:sz w:val="18"/>
                <w:szCs w:val="18"/>
              </w:rPr>
              <w:t>In the event that</w:t>
            </w:r>
            <w:proofErr w:type="gramEnd"/>
            <w:r w:rsidRPr="00BD606E">
              <w:rPr>
                <w:rFonts w:ascii="Arial" w:hAnsi="Arial" w:cs="Arial"/>
                <w:sz w:val="18"/>
                <w:szCs w:val="18"/>
              </w:rPr>
              <w:t xml:space="preserve"> a student's advisor is on the Examining Committee, an alternate examiner will be appointed to serve on the Examining Committee for that particular studen</w:t>
            </w:r>
            <w:r>
              <w:rPr>
                <w:rFonts w:ascii="Arial" w:hAnsi="Arial" w:cs="Arial"/>
                <w:sz w:val="18"/>
                <w:szCs w:val="18"/>
              </w:rPr>
              <w:t>t, by the Graduate Chair.  The o</w:t>
            </w:r>
            <w:r w:rsidRPr="00BD606E">
              <w:rPr>
                <w:rFonts w:ascii="Arial" w:hAnsi="Arial" w:cs="Arial"/>
                <w:sz w:val="18"/>
                <w:szCs w:val="18"/>
              </w:rPr>
              <w:t>ral exam schedule will be emailed to the student’s University of Manitoba email address at least two weeks before the exam and will include the composition of the Examination Committee.  The student will be advised of the exam date at least one month prior to the exam.  The exam will be chaired by the Graduate Chair.  Only faculty may attend these examinations.</w:t>
            </w:r>
          </w:p>
          <w:p w14:paraId="47B74125" w14:textId="77777777" w:rsidR="006813E8" w:rsidRPr="00BD606E" w:rsidRDefault="006813E8" w:rsidP="006813E8">
            <w:pPr>
              <w:jc w:val="both"/>
              <w:rPr>
                <w:rFonts w:ascii="Arial" w:hAnsi="Arial" w:cs="Arial"/>
                <w:sz w:val="18"/>
                <w:szCs w:val="18"/>
              </w:rPr>
            </w:pPr>
          </w:p>
          <w:p w14:paraId="5C4AFAA3" w14:textId="77777777" w:rsidR="006813E8" w:rsidRDefault="006813E8" w:rsidP="006813E8">
            <w:pPr>
              <w:jc w:val="both"/>
              <w:rPr>
                <w:rFonts w:ascii="Arial" w:hAnsi="Arial" w:cs="Arial"/>
                <w:sz w:val="18"/>
                <w:szCs w:val="18"/>
                <w:lang w:val="en-GB"/>
              </w:rPr>
            </w:pPr>
            <w:r w:rsidRPr="00BD606E">
              <w:rPr>
                <w:rFonts w:ascii="Arial" w:hAnsi="Arial" w:cs="Arial"/>
                <w:sz w:val="18"/>
                <w:szCs w:val="18"/>
                <w:lang w:val="en-GB"/>
              </w:rPr>
              <w:t>The four examiners will question the student for 20 minutes each. Only the four examiners will rate the student with use of</w:t>
            </w:r>
            <w:r w:rsidRPr="00BD606E">
              <w:rPr>
                <w:sz w:val="18"/>
                <w:szCs w:val="18"/>
              </w:rPr>
              <w:t xml:space="preserve"> </w:t>
            </w:r>
            <w:r w:rsidRPr="00BD606E">
              <w:rPr>
                <w:rFonts w:ascii="Arial" w:hAnsi="Arial" w:cs="Arial"/>
                <w:sz w:val="18"/>
                <w:szCs w:val="18"/>
                <w:lang w:val="en-GB"/>
              </w:rPr>
              <w:t>Departmental Form #5</w:t>
            </w:r>
            <w:r>
              <w:rPr>
                <w:rFonts w:ascii="Arial" w:hAnsi="Arial" w:cs="Arial"/>
                <w:sz w:val="18"/>
                <w:szCs w:val="18"/>
                <w:lang w:val="en-GB"/>
              </w:rPr>
              <w:t xml:space="preserve"> – Oral Examination Evaluation f</w:t>
            </w:r>
            <w:r w:rsidRPr="00BD606E">
              <w:rPr>
                <w:rFonts w:ascii="Arial" w:hAnsi="Arial" w:cs="Arial"/>
                <w:sz w:val="18"/>
                <w:szCs w:val="18"/>
                <w:lang w:val="en-GB"/>
              </w:rPr>
              <w:t xml:space="preserve">orm. </w:t>
            </w:r>
          </w:p>
          <w:p w14:paraId="437E2305" w14:textId="77777777" w:rsidR="006813E8" w:rsidRPr="00BD606E" w:rsidRDefault="006813E8" w:rsidP="006813E8">
            <w:pPr>
              <w:jc w:val="both"/>
              <w:rPr>
                <w:rFonts w:ascii="Arial" w:hAnsi="Arial" w:cs="Arial"/>
                <w:sz w:val="18"/>
                <w:szCs w:val="18"/>
                <w:lang w:val="en-GB"/>
              </w:rPr>
            </w:pPr>
          </w:p>
          <w:p w14:paraId="59124E8E" w14:textId="77777777" w:rsidR="006813E8" w:rsidRPr="00BD606E" w:rsidRDefault="006813E8" w:rsidP="006813E8">
            <w:pPr>
              <w:jc w:val="both"/>
              <w:rPr>
                <w:rFonts w:ascii="Arial" w:hAnsi="Arial" w:cs="Arial"/>
                <w:sz w:val="18"/>
                <w:szCs w:val="18"/>
                <w:lang w:val="en-GB"/>
              </w:rPr>
            </w:pPr>
            <w:r w:rsidRPr="00BD606E">
              <w:rPr>
                <w:rFonts w:ascii="Arial" w:hAnsi="Arial" w:cs="Arial"/>
                <w:sz w:val="18"/>
                <w:szCs w:val="18"/>
                <w:lang w:val="en-GB"/>
              </w:rPr>
              <w:t xml:space="preserve">Performance will be deemed satisfactory </w:t>
            </w:r>
            <w:proofErr w:type="gramStart"/>
            <w:r w:rsidRPr="00BD606E">
              <w:rPr>
                <w:rFonts w:ascii="Arial" w:hAnsi="Arial" w:cs="Arial"/>
                <w:sz w:val="18"/>
                <w:szCs w:val="18"/>
                <w:lang w:val="en-GB"/>
              </w:rPr>
              <w:t>on the basis of</w:t>
            </w:r>
            <w:proofErr w:type="gramEnd"/>
            <w:r w:rsidRPr="00BD606E">
              <w:rPr>
                <w:rFonts w:ascii="Arial" w:hAnsi="Arial" w:cs="Arial"/>
                <w:sz w:val="18"/>
                <w:szCs w:val="18"/>
                <w:lang w:val="en-GB"/>
              </w:rPr>
              <w:t xml:space="preserve"> a majority vote of the committee, with the chair placing a decisive vote if necessary.</w:t>
            </w:r>
          </w:p>
          <w:p w14:paraId="2E5C9253" w14:textId="77777777" w:rsidR="006813E8" w:rsidRPr="00BD606E" w:rsidRDefault="006813E8" w:rsidP="006813E8">
            <w:pPr>
              <w:jc w:val="both"/>
              <w:rPr>
                <w:rFonts w:ascii="Arial" w:hAnsi="Arial" w:cs="Arial"/>
                <w:sz w:val="18"/>
                <w:szCs w:val="18"/>
                <w:lang w:val="en-GB"/>
              </w:rPr>
            </w:pPr>
            <w:r w:rsidRPr="00BD606E">
              <w:rPr>
                <w:rFonts w:ascii="Arial" w:hAnsi="Arial" w:cs="Arial"/>
                <w:sz w:val="18"/>
                <w:szCs w:val="18"/>
                <w:lang w:val="en-GB"/>
              </w:rPr>
              <w:t xml:space="preserve"> </w:t>
            </w:r>
          </w:p>
          <w:p w14:paraId="306653D8" w14:textId="77777777" w:rsidR="006813E8" w:rsidRPr="00BD606E" w:rsidRDefault="006813E8" w:rsidP="006813E8">
            <w:pPr>
              <w:tabs>
                <w:tab w:val="left" w:pos="-1440"/>
              </w:tabs>
              <w:jc w:val="both"/>
              <w:rPr>
                <w:rFonts w:ascii="Arial" w:hAnsi="Arial" w:cs="Arial"/>
                <w:sz w:val="18"/>
                <w:szCs w:val="18"/>
                <w:lang w:val="en-GB"/>
              </w:rPr>
            </w:pPr>
            <w:r w:rsidRPr="00BD606E">
              <w:rPr>
                <w:rFonts w:ascii="Arial" w:hAnsi="Arial" w:cs="Arial"/>
                <w:sz w:val="18"/>
                <w:szCs w:val="18"/>
                <w:lang w:val="en-GB"/>
              </w:rPr>
              <w:t xml:space="preserve">Following the exam, the student will leave the </w:t>
            </w:r>
            <w:proofErr w:type="gramStart"/>
            <w:r w:rsidRPr="00BD606E">
              <w:rPr>
                <w:rFonts w:ascii="Arial" w:hAnsi="Arial" w:cs="Arial"/>
                <w:sz w:val="18"/>
                <w:szCs w:val="18"/>
                <w:lang w:val="en-GB"/>
              </w:rPr>
              <w:t>room</w:t>
            </w:r>
            <w:proofErr w:type="gramEnd"/>
            <w:r w:rsidRPr="00BD606E">
              <w:rPr>
                <w:rFonts w:ascii="Arial" w:hAnsi="Arial" w:cs="Arial"/>
                <w:sz w:val="18"/>
                <w:szCs w:val="18"/>
                <w:lang w:val="en-GB"/>
              </w:rPr>
              <w:t xml:space="preserve"> but faculty may remain during deliberation of the rating.  First, individual examiners will be asked by the Chair to rate the student performance as satisfactory or unsatisfactory </w:t>
            </w:r>
            <w:proofErr w:type="gramStart"/>
            <w:r w:rsidRPr="00BD606E">
              <w:rPr>
                <w:rFonts w:ascii="Arial" w:hAnsi="Arial" w:cs="Arial"/>
                <w:sz w:val="18"/>
                <w:szCs w:val="18"/>
                <w:lang w:val="en-GB"/>
              </w:rPr>
              <w:t>on the basis of</w:t>
            </w:r>
            <w:proofErr w:type="gramEnd"/>
            <w:r w:rsidRPr="00BD606E">
              <w:rPr>
                <w:rFonts w:ascii="Arial" w:hAnsi="Arial" w:cs="Arial"/>
                <w:sz w:val="18"/>
                <w:szCs w:val="18"/>
                <w:lang w:val="en-GB"/>
              </w:rPr>
              <w:t xml:space="preserve"> response to their selected area of questioning.  Second, an open discussion among examiners will follow.  Third, examiners will be asked to provide a satisfactory or unsatisfactory grade for the overall performance of the student.  Each examiner will complete </w:t>
            </w:r>
            <w:r>
              <w:rPr>
                <w:rFonts w:ascii="Arial" w:hAnsi="Arial" w:cs="Arial"/>
                <w:sz w:val="18"/>
                <w:szCs w:val="18"/>
                <w:lang w:val="en-GB"/>
              </w:rPr>
              <w:t>an Oral Examination Evaluation f</w:t>
            </w:r>
            <w:r w:rsidRPr="00BD606E">
              <w:rPr>
                <w:rFonts w:ascii="Arial" w:hAnsi="Arial" w:cs="Arial"/>
                <w:sz w:val="18"/>
                <w:szCs w:val="18"/>
                <w:lang w:val="en-GB"/>
              </w:rPr>
              <w:t>orm immediate</w:t>
            </w:r>
            <w:r>
              <w:rPr>
                <w:rFonts w:ascii="Arial" w:hAnsi="Arial" w:cs="Arial"/>
                <w:sz w:val="18"/>
                <w:szCs w:val="18"/>
                <w:lang w:val="en-GB"/>
              </w:rPr>
              <w:t>ly after the examination.  The evaluation f</w:t>
            </w:r>
            <w:r w:rsidRPr="00BD606E">
              <w:rPr>
                <w:rFonts w:ascii="Arial" w:hAnsi="Arial" w:cs="Arial"/>
                <w:sz w:val="18"/>
                <w:szCs w:val="18"/>
                <w:lang w:val="en-GB"/>
              </w:rPr>
              <w:t>orms will be available from the Graduate Chair and the student is expected to review the contents of the fo</w:t>
            </w:r>
            <w:r>
              <w:rPr>
                <w:rFonts w:ascii="Arial" w:hAnsi="Arial" w:cs="Arial"/>
                <w:sz w:val="18"/>
                <w:szCs w:val="18"/>
                <w:lang w:val="en-GB"/>
              </w:rPr>
              <w:t>rms with the advisor and other f</w:t>
            </w:r>
            <w:r w:rsidRPr="00BD606E">
              <w:rPr>
                <w:rFonts w:ascii="Arial" w:hAnsi="Arial" w:cs="Arial"/>
                <w:sz w:val="18"/>
                <w:szCs w:val="18"/>
                <w:lang w:val="en-GB"/>
              </w:rPr>
              <w:t>aculty members of their choosing.  The examiners will individually review the form with students upon request.</w:t>
            </w:r>
          </w:p>
          <w:p w14:paraId="60AB4934" w14:textId="77777777" w:rsidR="006813E8" w:rsidRPr="00BD606E" w:rsidRDefault="006813E8" w:rsidP="006813E8">
            <w:pPr>
              <w:jc w:val="both"/>
              <w:rPr>
                <w:rFonts w:ascii="Arial" w:hAnsi="Arial" w:cs="Arial"/>
                <w:sz w:val="18"/>
                <w:szCs w:val="18"/>
              </w:rPr>
            </w:pPr>
          </w:p>
          <w:p w14:paraId="26243186" w14:textId="77777777" w:rsidR="006813E8" w:rsidRPr="00BD606E" w:rsidRDefault="006813E8" w:rsidP="006813E8">
            <w:pPr>
              <w:jc w:val="both"/>
              <w:rPr>
                <w:rFonts w:ascii="Arial" w:hAnsi="Arial" w:cs="Arial"/>
                <w:sz w:val="18"/>
                <w:szCs w:val="18"/>
                <w:lang w:val="en-GB"/>
              </w:rPr>
            </w:pPr>
            <w:r>
              <w:rPr>
                <w:rFonts w:ascii="Arial" w:hAnsi="Arial" w:cs="Arial"/>
                <w:sz w:val="18"/>
                <w:szCs w:val="18"/>
                <w:lang w:val="en-GB"/>
              </w:rPr>
              <w:t>Performance on the oral e</w:t>
            </w:r>
            <w:r w:rsidRPr="00BD606E">
              <w:rPr>
                <w:rFonts w:ascii="Arial" w:hAnsi="Arial" w:cs="Arial"/>
                <w:sz w:val="18"/>
                <w:szCs w:val="18"/>
                <w:lang w:val="en-GB"/>
              </w:rPr>
              <w:t xml:space="preserve">xamination shall be rated as satisfactory or unsatisfactory.  Students with an unsatisfactory rating will be provided with a remedial program by their advisor and will be expected to retake the oral exam in the second year. A second unsatisfactory rating will trigger further remedial work as recommended by the examining committee </w:t>
            </w:r>
            <w:proofErr w:type="gramStart"/>
            <w:r w:rsidRPr="00BD606E">
              <w:rPr>
                <w:rFonts w:ascii="Arial" w:hAnsi="Arial" w:cs="Arial"/>
                <w:sz w:val="18"/>
                <w:szCs w:val="18"/>
                <w:lang w:val="en-GB"/>
              </w:rPr>
              <w:t>in order to</w:t>
            </w:r>
            <w:proofErr w:type="gramEnd"/>
            <w:r w:rsidRPr="00BD606E">
              <w:rPr>
                <w:rFonts w:ascii="Arial" w:hAnsi="Arial" w:cs="Arial"/>
                <w:sz w:val="18"/>
                <w:szCs w:val="18"/>
                <w:lang w:val="en-GB"/>
              </w:rPr>
              <w:t xml:space="preserve"> prepare the student for the upcoming candidacy exam.  Further oral examination is not required. </w:t>
            </w:r>
          </w:p>
          <w:p w14:paraId="558CAF28" w14:textId="77777777" w:rsidR="006813E8" w:rsidRPr="00BD606E" w:rsidRDefault="006813E8" w:rsidP="006813E8">
            <w:pPr>
              <w:pStyle w:val="CommentText"/>
              <w:jc w:val="both"/>
              <w:rPr>
                <w:rFonts w:ascii="Arial" w:hAnsi="Arial" w:cs="Arial"/>
                <w:sz w:val="18"/>
                <w:szCs w:val="18"/>
              </w:rPr>
            </w:pPr>
          </w:p>
          <w:p w14:paraId="11286455" w14:textId="2F76EF1D" w:rsidR="006813E8" w:rsidRPr="00BD606E" w:rsidRDefault="006813E8" w:rsidP="006813E8">
            <w:pPr>
              <w:pStyle w:val="CommentText"/>
              <w:jc w:val="both"/>
              <w:rPr>
                <w:rFonts w:ascii="Arial" w:hAnsi="Arial" w:cs="Arial"/>
                <w:sz w:val="18"/>
                <w:szCs w:val="18"/>
                <w:lang w:val="en-GB"/>
              </w:rPr>
            </w:pPr>
            <w:r w:rsidRPr="00BD606E">
              <w:rPr>
                <w:rFonts w:ascii="Arial" w:hAnsi="Arial" w:cs="Arial"/>
                <w:b/>
                <w:sz w:val="18"/>
                <w:szCs w:val="18"/>
                <w:lang w:val="en-GB"/>
              </w:rPr>
              <w:t xml:space="preserve">Annual Research Presentations: </w:t>
            </w:r>
            <w:r w:rsidRPr="00BD606E">
              <w:rPr>
                <w:rFonts w:ascii="Arial" w:hAnsi="Arial" w:cs="Arial"/>
                <w:sz w:val="18"/>
                <w:szCs w:val="18"/>
                <w:lang w:val="en-GB"/>
              </w:rPr>
              <w:t xml:space="preserve">Yearly research presentations will occur </w:t>
            </w:r>
            <w:r>
              <w:rPr>
                <w:rFonts w:ascii="Arial" w:hAnsi="Arial" w:cs="Arial"/>
                <w:sz w:val="18"/>
                <w:szCs w:val="18"/>
                <w:lang w:val="en-GB"/>
              </w:rPr>
              <w:t>usually</w:t>
            </w:r>
            <w:r w:rsidRPr="00BD606E">
              <w:rPr>
                <w:rFonts w:ascii="Arial" w:hAnsi="Arial" w:cs="Arial"/>
                <w:sz w:val="18"/>
                <w:szCs w:val="18"/>
                <w:lang w:val="en-GB"/>
              </w:rPr>
              <w:t xml:space="preserve"> in September.  Each student will present a research progress report to the Department in the form of an oral presentation followed by questions and discussion.  The general format may vary from year to year but</w:t>
            </w:r>
            <w:r>
              <w:rPr>
                <w:rFonts w:ascii="Arial" w:hAnsi="Arial" w:cs="Arial"/>
                <w:sz w:val="18"/>
                <w:szCs w:val="18"/>
                <w:lang w:val="en-GB"/>
              </w:rPr>
              <w:t xml:space="preserve"> </w:t>
            </w:r>
            <w:r>
              <w:rPr>
                <w:rFonts w:ascii="Arial" w:hAnsi="Arial" w:cs="Arial"/>
                <w:sz w:val="18"/>
                <w:szCs w:val="18"/>
                <w:lang w:val="en-GB"/>
              </w:rPr>
              <w:lastRenderedPageBreak/>
              <w:t>will include a presentation (i.e.:</w:t>
            </w:r>
            <w:r w:rsidRPr="00BD606E">
              <w:rPr>
                <w:rFonts w:ascii="Arial" w:hAnsi="Arial" w:cs="Arial"/>
                <w:sz w:val="18"/>
                <w:szCs w:val="18"/>
                <w:lang w:val="en-GB"/>
              </w:rPr>
              <w:t xml:space="preserve"> 15 to 20 min</w:t>
            </w:r>
            <w:r>
              <w:rPr>
                <w:rFonts w:ascii="Arial" w:hAnsi="Arial" w:cs="Arial"/>
                <w:sz w:val="18"/>
                <w:szCs w:val="18"/>
                <w:lang w:val="en-GB"/>
              </w:rPr>
              <w:t>utes</w:t>
            </w:r>
            <w:r w:rsidRPr="00BD606E">
              <w:rPr>
                <w:rFonts w:ascii="Arial" w:hAnsi="Arial" w:cs="Arial"/>
                <w:sz w:val="18"/>
                <w:szCs w:val="18"/>
                <w:lang w:val="en-GB"/>
              </w:rPr>
              <w:t>) followed by questioning (5 to 10 min</w:t>
            </w:r>
            <w:r>
              <w:rPr>
                <w:rFonts w:ascii="Arial" w:hAnsi="Arial" w:cs="Arial"/>
                <w:sz w:val="18"/>
                <w:szCs w:val="18"/>
                <w:lang w:val="en-GB"/>
              </w:rPr>
              <w:t>utes</w:t>
            </w:r>
            <w:r w:rsidRPr="00BD606E">
              <w:rPr>
                <w:rFonts w:ascii="Arial" w:hAnsi="Arial" w:cs="Arial"/>
                <w:sz w:val="18"/>
                <w:szCs w:val="18"/>
                <w:lang w:val="en-GB"/>
              </w:rPr>
              <w:t>) from students and faculty.</w:t>
            </w:r>
          </w:p>
          <w:p w14:paraId="559DB957" w14:textId="77777777" w:rsidR="006813E8" w:rsidRPr="00BD606E" w:rsidRDefault="006813E8" w:rsidP="006813E8">
            <w:pPr>
              <w:jc w:val="both"/>
              <w:rPr>
                <w:rFonts w:ascii="Arial" w:hAnsi="Arial" w:cs="Arial"/>
                <w:sz w:val="18"/>
                <w:szCs w:val="18"/>
              </w:rPr>
            </w:pPr>
          </w:p>
          <w:p w14:paraId="1EDC1BBE" w14:textId="77777777" w:rsidR="006813E8" w:rsidRPr="00BD606E" w:rsidRDefault="006813E8" w:rsidP="006813E8">
            <w:pPr>
              <w:jc w:val="both"/>
              <w:rPr>
                <w:rFonts w:ascii="Arial" w:hAnsi="Arial" w:cs="Arial"/>
                <w:sz w:val="18"/>
                <w:szCs w:val="18"/>
                <w:lang w:val="en-GB"/>
              </w:rPr>
            </w:pPr>
            <w:r>
              <w:rPr>
                <w:rFonts w:ascii="Arial" w:hAnsi="Arial" w:cs="Arial"/>
                <w:sz w:val="18"/>
                <w:szCs w:val="18"/>
                <w:lang w:val="en-GB"/>
              </w:rPr>
              <w:t>All f</w:t>
            </w:r>
            <w:r w:rsidRPr="00BD606E">
              <w:rPr>
                <w:rFonts w:ascii="Arial" w:hAnsi="Arial" w:cs="Arial"/>
                <w:sz w:val="18"/>
                <w:szCs w:val="18"/>
                <w:lang w:val="en-GB"/>
              </w:rPr>
              <w:t>aculty in attendance will be requested to complete a standardized evaluation and provide an overall score.  The student performance will be reflected in the progress report submitted by the Advisory Committee to the Faculty of Graduate Studies.  The evaluation forms will be available from the Graduate Chair and the student is expected to review the contents of the forms w</w:t>
            </w:r>
            <w:r>
              <w:rPr>
                <w:rFonts w:ascii="Arial" w:hAnsi="Arial" w:cs="Arial"/>
                <w:sz w:val="18"/>
                <w:szCs w:val="18"/>
                <w:lang w:val="en-GB"/>
              </w:rPr>
              <w:t>ith their advisor(s) and other f</w:t>
            </w:r>
            <w:r w:rsidRPr="00BD606E">
              <w:rPr>
                <w:rFonts w:ascii="Arial" w:hAnsi="Arial" w:cs="Arial"/>
                <w:sz w:val="18"/>
                <w:szCs w:val="18"/>
                <w:lang w:val="en-GB"/>
              </w:rPr>
              <w:t xml:space="preserve">aculty members of their choosing. </w:t>
            </w:r>
          </w:p>
          <w:p w14:paraId="7D211964" w14:textId="77777777" w:rsidR="006813E8" w:rsidRPr="00BD606E" w:rsidRDefault="006813E8" w:rsidP="006813E8">
            <w:pPr>
              <w:jc w:val="both"/>
              <w:rPr>
                <w:rFonts w:ascii="Arial" w:hAnsi="Arial" w:cs="Arial"/>
                <w:sz w:val="18"/>
                <w:szCs w:val="18"/>
                <w:lang w:val="en-GB"/>
              </w:rPr>
            </w:pPr>
          </w:p>
          <w:p w14:paraId="79D81B91" w14:textId="77777777" w:rsidR="006813E8" w:rsidRPr="00BD606E" w:rsidRDefault="006813E8" w:rsidP="006813E8">
            <w:pPr>
              <w:pStyle w:val="CommentText"/>
              <w:jc w:val="both"/>
              <w:rPr>
                <w:rFonts w:ascii="Arial" w:hAnsi="Arial" w:cs="Arial"/>
                <w:sz w:val="18"/>
                <w:szCs w:val="18"/>
              </w:rPr>
            </w:pPr>
            <w:r w:rsidRPr="00BD606E">
              <w:rPr>
                <w:rFonts w:ascii="Arial" w:hAnsi="Arial" w:cs="Arial"/>
                <w:sz w:val="18"/>
                <w:szCs w:val="18"/>
              </w:rPr>
              <w:t>Exemptions from presenting are permitted but only with permission from the Graduate Committee Chair.</w:t>
            </w:r>
          </w:p>
          <w:p w14:paraId="72A68ED2" w14:textId="77777777" w:rsidR="006813E8" w:rsidRPr="00BD606E" w:rsidRDefault="006813E8" w:rsidP="006813E8">
            <w:pPr>
              <w:jc w:val="both"/>
              <w:rPr>
                <w:rFonts w:ascii="Arial" w:hAnsi="Arial" w:cs="Arial"/>
                <w:sz w:val="18"/>
                <w:szCs w:val="18"/>
              </w:rPr>
            </w:pPr>
          </w:p>
          <w:p w14:paraId="7AC205F2" w14:textId="77777777" w:rsidR="006813E8" w:rsidRPr="00BD606E" w:rsidRDefault="006813E8" w:rsidP="006813E8">
            <w:pPr>
              <w:jc w:val="both"/>
              <w:rPr>
                <w:rFonts w:ascii="Arial" w:hAnsi="Arial" w:cs="Arial"/>
                <w:sz w:val="18"/>
                <w:szCs w:val="18"/>
                <w:lang w:val="en-GB"/>
              </w:rPr>
            </w:pPr>
            <w:r w:rsidRPr="00BD606E">
              <w:rPr>
                <w:rFonts w:ascii="Arial" w:hAnsi="Arial" w:cs="Arial"/>
                <w:sz w:val="18"/>
                <w:szCs w:val="18"/>
                <w:lang w:val="en-GB"/>
              </w:rPr>
              <w:t>This evaluation bears no formal grade or credit and is intended as a useful source of feedback from members of th</w:t>
            </w:r>
            <w:r>
              <w:rPr>
                <w:rFonts w:ascii="Arial" w:hAnsi="Arial" w:cs="Arial"/>
                <w:sz w:val="18"/>
                <w:szCs w:val="18"/>
                <w:lang w:val="en-GB"/>
              </w:rPr>
              <w:t>e Advisory Committee and other f</w:t>
            </w:r>
            <w:r w:rsidRPr="00BD606E">
              <w:rPr>
                <w:rFonts w:ascii="Arial" w:hAnsi="Arial" w:cs="Arial"/>
                <w:sz w:val="18"/>
                <w:szCs w:val="18"/>
                <w:lang w:val="en-GB"/>
              </w:rPr>
              <w:t xml:space="preserve">aculty. The scores are used to choose the recipients for the </w:t>
            </w:r>
            <w:r w:rsidRPr="00BD606E">
              <w:rPr>
                <w:rFonts w:ascii="Arial" w:hAnsi="Arial" w:cs="Arial"/>
                <w:b/>
                <w:sz w:val="18"/>
                <w:szCs w:val="18"/>
                <w:lang w:val="en-GB"/>
              </w:rPr>
              <w:t>Clive Greenway Award</w:t>
            </w:r>
            <w:r w:rsidRPr="00BD606E">
              <w:rPr>
                <w:rFonts w:ascii="Arial" w:hAnsi="Arial" w:cs="Arial"/>
                <w:sz w:val="18"/>
                <w:szCs w:val="18"/>
                <w:lang w:val="en-GB"/>
              </w:rPr>
              <w:t xml:space="preserve">. This Award is for a </w:t>
            </w:r>
            <w:r w:rsidRPr="00BD606E">
              <w:rPr>
                <w:rFonts w:ascii="Arial" w:hAnsi="Arial" w:cs="Arial"/>
                <w:b/>
                <w:sz w:val="18"/>
                <w:szCs w:val="18"/>
                <w:u w:val="single"/>
                <w:lang w:val="en-GB"/>
              </w:rPr>
              <w:t>full-time student</w:t>
            </w:r>
            <w:r w:rsidRPr="00BD606E">
              <w:rPr>
                <w:rFonts w:ascii="Arial" w:hAnsi="Arial" w:cs="Arial"/>
                <w:sz w:val="18"/>
                <w:szCs w:val="18"/>
                <w:lang w:val="en-GB"/>
              </w:rPr>
              <w:t xml:space="preserve"> (registered fall and winter in year they receive the award) in the first or second year of study in either the M.Sc. or Ph.D. who has made the best presentation at</w:t>
            </w:r>
            <w:r>
              <w:rPr>
                <w:rFonts w:ascii="Arial" w:hAnsi="Arial" w:cs="Arial"/>
                <w:sz w:val="18"/>
                <w:szCs w:val="18"/>
                <w:lang w:val="en-GB"/>
              </w:rPr>
              <w:t xml:space="preserve"> the annual department student p</w:t>
            </w:r>
            <w:r w:rsidRPr="00BD606E">
              <w:rPr>
                <w:rFonts w:ascii="Arial" w:hAnsi="Arial" w:cs="Arial"/>
                <w:sz w:val="18"/>
                <w:szCs w:val="18"/>
                <w:lang w:val="en-GB"/>
              </w:rPr>
              <w:t xml:space="preserve">resentations.   The other main award is the </w:t>
            </w:r>
            <w:proofErr w:type="spellStart"/>
            <w:r w:rsidRPr="00BD606E">
              <w:rPr>
                <w:rFonts w:ascii="Arial" w:hAnsi="Arial" w:cs="Arial"/>
                <w:b/>
                <w:sz w:val="18"/>
                <w:szCs w:val="18"/>
                <w:lang w:val="en-GB"/>
              </w:rPr>
              <w:t>Dr.</w:t>
            </w:r>
            <w:proofErr w:type="spellEnd"/>
            <w:r w:rsidRPr="00BD606E">
              <w:rPr>
                <w:rFonts w:ascii="Arial" w:hAnsi="Arial" w:cs="Arial"/>
                <w:sz w:val="18"/>
                <w:szCs w:val="18"/>
                <w:lang w:val="en-GB"/>
              </w:rPr>
              <w:t xml:space="preserve"> </w:t>
            </w:r>
            <w:r w:rsidRPr="00BD606E">
              <w:rPr>
                <w:rFonts w:ascii="Arial" w:hAnsi="Arial" w:cs="Arial"/>
                <w:b/>
                <w:sz w:val="18"/>
                <w:szCs w:val="18"/>
                <w:lang w:val="en-GB"/>
              </w:rPr>
              <w:t>Ian R. Innes Award</w:t>
            </w:r>
            <w:r w:rsidRPr="00BD606E">
              <w:rPr>
                <w:rFonts w:ascii="Arial" w:hAnsi="Arial" w:cs="Arial"/>
                <w:sz w:val="18"/>
                <w:szCs w:val="18"/>
                <w:lang w:val="en-GB"/>
              </w:rPr>
              <w:t xml:space="preserve"> which is for a </w:t>
            </w:r>
            <w:r w:rsidRPr="00BD606E">
              <w:rPr>
                <w:rFonts w:ascii="Arial" w:hAnsi="Arial" w:cs="Arial"/>
                <w:b/>
                <w:sz w:val="18"/>
                <w:szCs w:val="18"/>
                <w:u w:val="single"/>
                <w:lang w:val="en-GB"/>
              </w:rPr>
              <w:t>Ph.D.</w:t>
            </w:r>
            <w:r w:rsidRPr="00BD606E">
              <w:rPr>
                <w:rFonts w:ascii="Arial" w:hAnsi="Arial" w:cs="Arial"/>
                <w:sz w:val="18"/>
                <w:szCs w:val="18"/>
                <w:lang w:val="en-GB"/>
              </w:rPr>
              <w:t xml:space="preserve"> student (past year 2 of their program when prize is received) in the department as recognition for an outstanding research presentation in the year-end evaluation of students in the training program.  A student is eligible to receive each of these awards only once.</w:t>
            </w:r>
          </w:p>
          <w:p w14:paraId="3201C679" w14:textId="77777777" w:rsidR="006813E8" w:rsidRPr="003241F7" w:rsidRDefault="006813E8" w:rsidP="006813E8">
            <w:pPr>
              <w:spacing w:after="120"/>
              <w:rPr>
                <w:rFonts w:ascii="Helvetica" w:hAnsi="Helvetica" w:cs="Helvetica"/>
                <w:i/>
                <w:sz w:val="18"/>
                <w:szCs w:val="18"/>
              </w:rPr>
            </w:pPr>
          </w:p>
        </w:tc>
      </w:tr>
      <w:tr w:rsidR="006813E8" w:rsidRPr="003241F7" w14:paraId="1FFFD66E" w14:textId="77777777" w:rsidTr="006813E8">
        <w:tc>
          <w:tcPr>
            <w:tcW w:w="7086" w:type="dxa"/>
            <w:shd w:val="clear" w:color="auto" w:fill="auto"/>
          </w:tcPr>
          <w:p w14:paraId="77D46A41" w14:textId="77777777" w:rsidR="006813E8" w:rsidRPr="003241F7" w:rsidRDefault="006813E8" w:rsidP="006813E8">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7.7 Academic Requirement for Graduation</w:t>
            </w:r>
          </w:p>
          <w:p w14:paraId="2AFD3600"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6813E8" w:rsidRPr="003241F7" w:rsidRDefault="006813E8" w:rsidP="006813E8">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6813E8" w:rsidRPr="003241F7" w:rsidRDefault="006813E8" w:rsidP="006813E8">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1"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6813E8" w:rsidRPr="003241F7" w:rsidRDefault="006813E8" w:rsidP="006813E8">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2"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6813E8" w:rsidRPr="003241F7" w:rsidRDefault="006813E8" w:rsidP="006813E8">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6813E8" w:rsidRPr="003241F7" w:rsidRDefault="006813E8" w:rsidP="006813E8">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6813E8" w:rsidRPr="003241F7" w:rsidRDefault="006813E8" w:rsidP="006813E8">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5B524801" w14:textId="77777777" w:rsidR="006813E8" w:rsidRPr="003241F7" w:rsidRDefault="006813E8" w:rsidP="006813E8">
            <w:pPr>
              <w:spacing w:after="120"/>
              <w:rPr>
                <w:rFonts w:ascii="Helvetica" w:hAnsi="Helvetica" w:cs="Helvetica"/>
                <w:sz w:val="18"/>
                <w:szCs w:val="18"/>
              </w:rPr>
            </w:pPr>
          </w:p>
        </w:tc>
      </w:tr>
      <w:tr w:rsidR="006813E8" w:rsidRPr="003241F7" w14:paraId="35E2ACBD" w14:textId="77777777" w:rsidTr="006813E8">
        <w:tc>
          <w:tcPr>
            <w:tcW w:w="7086" w:type="dxa"/>
            <w:shd w:val="clear" w:color="auto" w:fill="auto"/>
          </w:tcPr>
          <w:p w14:paraId="15ED43CA" w14:textId="77777777" w:rsidR="006813E8" w:rsidRPr="003241F7" w:rsidRDefault="006813E8" w:rsidP="006813E8">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7.8 Candidacy Examination</w:t>
            </w:r>
          </w:p>
          <w:p w14:paraId="4A4E5B2C"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3"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006B1844" w14:textId="77777777" w:rsidR="006813E8" w:rsidRPr="005D18D3" w:rsidRDefault="006813E8" w:rsidP="006813E8">
            <w:pPr>
              <w:jc w:val="both"/>
              <w:rPr>
                <w:rFonts w:ascii="Arial" w:hAnsi="Arial" w:cs="Arial"/>
                <w:sz w:val="18"/>
                <w:szCs w:val="18"/>
                <w:lang w:val="en-GB"/>
              </w:rPr>
            </w:pPr>
            <w:r w:rsidRPr="005D18D3">
              <w:rPr>
                <w:rFonts w:ascii="Arial" w:hAnsi="Arial" w:cs="Arial"/>
                <w:sz w:val="18"/>
                <w:szCs w:val="18"/>
                <w:lang w:val="en-GB"/>
              </w:rPr>
              <w:t>The Candidacy Exam must be completed within</w:t>
            </w:r>
            <w:r>
              <w:rPr>
                <w:rFonts w:ascii="Arial" w:hAnsi="Arial" w:cs="Arial"/>
                <w:sz w:val="18"/>
                <w:szCs w:val="18"/>
                <w:lang w:val="en-GB"/>
              </w:rPr>
              <w:t xml:space="preserve"> two years of the start of the p</w:t>
            </w:r>
            <w:r w:rsidRPr="005D18D3">
              <w:rPr>
                <w:rFonts w:ascii="Arial" w:hAnsi="Arial" w:cs="Arial"/>
                <w:sz w:val="18"/>
                <w:szCs w:val="18"/>
                <w:lang w:val="en-GB"/>
              </w:rPr>
              <w:t xml:space="preserve">rogram.  An extension of this time must be approved by the Graduate Committee.  The Candidacy Exam and Thesis Proposal must not be more than 4 (four) weeks apart.  </w:t>
            </w:r>
          </w:p>
          <w:p w14:paraId="278EAC37" w14:textId="77777777" w:rsidR="006813E8" w:rsidRPr="005D18D3" w:rsidRDefault="006813E8" w:rsidP="006813E8">
            <w:pPr>
              <w:tabs>
                <w:tab w:val="left" w:pos="-1440"/>
              </w:tabs>
              <w:jc w:val="both"/>
              <w:rPr>
                <w:rFonts w:ascii="Arial" w:hAnsi="Arial" w:cs="Arial"/>
                <w:sz w:val="18"/>
                <w:szCs w:val="18"/>
              </w:rPr>
            </w:pPr>
            <w:r w:rsidRPr="005D18D3">
              <w:rPr>
                <w:rFonts w:ascii="Arial" w:hAnsi="Arial" w:cs="Arial"/>
                <w:sz w:val="18"/>
                <w:szCs w:val="18"/>
                <w:lang w:val="en-GB"/>
              </w:rPr>
              <w:t xml:space="preserve"> </w:t>
            </w:r>
          </w:p>
          <w:p w14:paraId="277186B6" w14:textId="77777777" w:rsidR="006813E8" w:rsidRDefault="006813E8" w:rsidP="006813E8">
            <w:pPr>
              <w:jc w:val="both"/>
              <w:rPr>
                <w:rFonts w:ascii="Arial" w:hAnsi="Arial" w:cs="Arial"/>
                <w:sz w:val="18"/>
                <w:szCs w:val="18"/>
              </w:rPr>
            </w:pPr>
            <w:r w:rsidRPr="005D18D3">
              <w:rPr>
                <w:rFonts w:ascii="Arial" w:hAnsi="Arial" w:cs="Arial"/>
                <w:b/>
                <w:sz w:val="18"/>
                <w:szCs w:val="18"/>
              </w:rPr>
              <w:t>The Candidacy exam will involve</w:t>
            </w:r>
            <w:r w:rsidRPr="005D18D3">
              <w:rPr>
                <w:rFonts w:ascii="Arial" w:hAnsi="Arial" w:cs="Arial"/>
                <w:sz w:val="18"/>
                <w:szCs w:val="18"/>
              </w:rPr>
              <w:t xml:space="preserve"> four examiners from the department, recommended by the Graduate Chair and approved by the </w:t>
            </w:r>
            <w:r>
              <w:rPr>
                <w:rFonts w:ascii="Arial" w:hAnsi="Arial" w:cs="Arial"/>
                <w:sz w:val="18"/>
                <w:szCs w:val="18"/>
              </w:rPr>
              <w:t xml:space="preserve">Department </w:t>
            </w:r>
            <w:r w:rsidRPr="005D18D3">
              <w:rPr>
                <w:rFonts w:ascii="Arial" w:hAnsi="Arial" w:cs="Arial"/>
                <w:sz w:val="18"/>
                <w:szCs w:val="18"/>
              </w:rPr>
              <w:t>Head, who will examine the student’s comprehensive knowledge in pharmacology and related basic sciences for twenty (20) minutes each in the first round of questioning.  Another Ten (10) minutes may be used for general questioning from the examiners for a maximum of ninety (90) minu</w:t>
            </w:r>
            <w:r>
              <w:rPr>
                <w:rFonts w:ascii="Arial" w:hAnsi="Arial" w:cs="Arial"/>
                <w:sz w:val="18"/>
                <w:szCs w:val="18"/>
              </w:rPr>
              <w:t>tes for the examination.  Only f</w:t>
            </w:r>
            <w:r w:rsidRPr="005D18D3">
              <w:rPr>
                <w:rFonts w:ascii="Arial" w:hAnsi="Arial" w:cs="Arial"/>
                <w:sz w:val="18"/>
                <w:szCs w:val="18"/>
              </w:rPr>
              <w:t xml:space="preserve">aculty of the department and members of the student’s advisory committee can attend but only the designated examiners may ask questions.  </w:t>
            </w:r>
          </w:p>
          <w:p w14:paraId="4949B318" w14:textId="77777777" w:rsidR="006813E8" w:rsidRDefault="006813E8" w:rsidP="006813E8">
            <w:pPr>
              <w:jc w:val="both"/>
              <w:rPr>
                <w:rFonts w:ascii="Arial" w:hAnsi="Arial" w:cs="Arial"/>
                <w:sz w:val="18"/>
                <w:szCs w:val="18"/>
              </w:rPr>
            </w:pPr>
          </w:p>
          <w:p w14:paraId="2B68800A" w14:textId="77777777" w:rsidR="006813E8" w:rsidRPr="005D18D3" w:rsidRDefault="006813E8" w:rsidP="006813E8">
            <w:pPr>
              <w:jc w:val="both"/>
              <w:rPr>
                <w:rFonts w:ascii="Arial" w:hAnsi="Arial" w:cs="Arial"/>
                <w:sz w:val="18"/>
                <w:szCs w:val="18"/>
              </w:rPr>
            </w:pPr>
            <w:r w:rsidRPr="005D18D3">
              <w:rPr>
                <w:rFonts w:ascii="Arial" w:hAnsi="Arial" w:cs="Arial"/>
                <w:sz w:val="18"/>
                <w:szCs w:val="18"/>
              </w:rPr>
              <w:t xml:space="preserve">The discussion regarding pass or fail will follow immediately after the exam period in the absence of the student. </w:t>
            </w:r>
            <w:r w:rsidRPr="005D18D3">
              <w:rPr>
                <w:rFonts w:ascii="Arial" w:hAnsi="Arial" w:cs="Arial"/>
                <w:sz w:val="18"/>
                <w:szCs w:val="18"/>
                <w:lang w:val="en-GB"/>
              </w:rPr>
              <w:t>First, indi</w:t>
            </w:r>
            <w:r>
              <w:rPr>
                <w:rFonts w:ascii="Arial" w:hAnsi="Arial" w:cs="Arial"/>
                <w:sz w:val="18"/>
                <w:szCs w:val="18"/>
                <w:lang w:val="en-GB"/>
              </w:rPr>
              <w:t xml:space="preserve">vidual examiners will be asked </w:t>
            </w:r>
            <w:r w:rsidRPr="005D18D3">
              <w:rPr>
                <w:rFonts w:ascii="Arial" w:hAnsi="Arial" w:cs="Arial"/>
                <w:sz w:val="18"/>
                <w:szCs w:val="18"/>
                <w:lang w:val="en-GB"/>
              </w:rPr>
              <w:t xml:space="preserve">to rate the student performance as pass or fail for the Ph.D. Candidacy Exam </w:t>
            </w:r>
            <w:proofErr w:type="gramStart"/>
            <w:r w:rsidRPr="005D18D3">
              <w:rPr>
                <w:rFonts w:ascii="Arial" w:hAnsi="Arial" w:cs="Arial"/>
                <w:sz w:val="18"/>
                <w:szCs w:val="18"/>
                <w:lang w:val="en-GB"/>
              </w:rPr>
              <w:t>on the basis of</w:t>
            </w:r>
            <w:proofErr w:type="gramEnd"/>
            <w:r w:rsidRPr="005D18D3">
              <w:rPr>
                <w:rFonts w:ascii="Arial" w:hAnsi="Arial" w:cs="Arial"/>
                <w:sz w:val="18"/>
                <w:szCs w:val="18"/>
                <w:lang w:val="en-GB"/>
              </w:rPr>
              <w:t xml:space="preserve"> the student's responses to individual examiner's selected area of questioning.  Second, an open discussion amon</w:t>
            </w:r>
            <w:r>
              <w:rPr>
                <w:rFonts w:ascii="Arial" w:hAnsi="Arial" w:cs="Arial"/>
                <w:sz w:val="18"/>
                <w:szCs w:val="18"/>
                <w:lang w:val="en-GB"/>
              </w:rPr>
              <w:t>g examiners will follow. Other f</w:t>
            </w:r>
            <w:r w:rsidRPr="005D18D3">
              <w:rPr>
                <w:rFonts w:ascii="Arial" w:hAnsi="Arial" w:cs="Arial"/>
                <w:sz w:val="18"/>
                <w:szCs w:val="18"/>
                <w:lang w:val="en-GB"/>
              </w:rPr>
              <w:t xml:space="preserve">aculty can comment at this point. Third, examiners will be asked to provide a pass or fail grade for the overall performance of the student.  The judgement of the examiners to pass the student in overall performance must be unanimous.  </w:t>
            </w:r>
            <w:r w:rsidRPr="005D18D3">
              <w:rPr>
                <w:rFonts w:ascii="Arial" w:hAnsi="Arial" w:cs="Arial"/>
                <w:sz w:val="18"/>
                <w:szCs w:val="18"/>
              </w:rPr>
              <w:t>The student will be notified immediately as to their grade (Pass or Fail).</w:t>
            </w:r>
          </w:p>
          <w:p w14:paraId="098A0DCE" w14:textId="77777777" w:rsidR="006813E8" w:rsidRPr="003241F7" w:rsidRDefault="006813E8" w:rsidP="006813E8">
            <w:pPr>
              <w:spacing w:after="120"/>
              <w:rPr>
                <w:rFonts w:ascii="Helvetica" w:hAnsi="Helvetica" w:cs="Helvetica"/>
                <w:i/>
                <w:sz w:val="18"/>
                <w:szCs w:val="18"/>
              </w:rPr>
            </w:pPr>
          </w:p>
        </w:tc>
      </w:tr>
      <w:tr w:rsidR="006813E8" w:rsidRPr="003241F7" w14:paraId="7EFC72DB" w14:textId="77777777" w:rsidTr="006813E8">
        <w:tc>
          <w:tcPr>
            <w:tcW w:w="7086" w:type="dxa"/>
            <w:shd w:val="clear" w:color="auto" w:fill="auto"/>
          </w:tcPr>
          <w:p w14:paraId="6A8C4392" w14:textId="77777777" w:rsidR="006813E8" w:rsidRPr="003241F7" w:rsidRDefault="006813E8" w:rsidP="006813E8">
            <w:pPr>
              <w:spacing w:after="120"/>
              <w:rPr>
                <w:rFonts w:ascii="Helvetica" w:hAnsi="Helvetica" w:cs="Helvetica"/>
                <w:sz w:val="18"/>
                <w:szCs w:val="18"/>
              </w:rPr>
            </w:pPr>
            <w:r w:rsidRPr="003241F7">
              <w:rPr>
                <w:rStyle w:val="title2"/>
                <w:rFonts w:ascii="Helvetica" w:hAnsi="Helvetica" w:cs="Helvetica"/>
                <w:b/>
                <w:bCs/>
                <w:color w:val="000000"/>
                <w:sz w:val="18"/>
                <w:szCs w:val="18"/>
              </w:rPr>
              <w:t>7.9 Thesis Proposal</w:t>
            </w:r>
          </w:p>
          <w:p w14:paraId="22093326" w14:textId="3E012531" w:rsidR="006813E8" w:rsidRPr="003241F7" w:rsidRDefault="006813E8" w:rsidP="006813E8">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6813E8" w:rsidRPr="003241F7" w:rsidRDefault="006813E8" w:rsidP="006813E8">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6304D965" w14:textId="77777777" w:rsidR="006813E8" w:rsidRDefault="006813E8" w:rsidP="006813E8">
            <w:pPr>
              <w:rPr>
                <w:rFonts w:ascii="Arial" w:hAnsi="Arial" w:cs="Arial"/>
                <w:sz w:val="18"/>
                <w:szCs w:val="18"/>
              </w:rPr>
            </w:pPr>
            <w:r w:rsidRPr="008A1BE8">
              <w:rPr>
                <w:rFonts w:ascii="Arial" w:hAnsi="Arial" w:cs="Arial"/>
                <w:sz w:val="18"/>
                <w:szCs w:val="18"/>
              </w:rPr>
              <w:t xml:space="preserve"> </w:t>
            </w:r>
            <w:r w:rsidRPr="005D18D3">
              <w:rPr>
                <w:rFonts w:ascii="Arial" w:hAnsi="Arial" w:cs="Arial"/>
                <w:sz w:val="18"/>
                <w:szCs w:val="18"/>
              </w:rPr>
              <w:t>A written pr</w:t>
            </w:r>
            <w:r>
              <w:rPr>
                <w:rFonts w:ascii="Arial" w:hAnsi="Arial" w:cs="Arial"/>
                <w:sz w:val="18"/>
                <w:szCs w:val="18"/>
              </w:rPr>
              <w:t>oposal will be provided to the Advisory C</w:t>
            </w:r>
            <w:r w:rsidRPr="005D18D3">
              <w:rPr>
                <w:rFonts w:ascii="Arial" w:hAnsi="Arial" w:cs="Arial"/>
                <w:sz w:val="18"/>
                <w:szCs w:val="18"/>
              </w:rPr>
              <w:t xml:space="preserve">ommittee (no more than five pages single-spaced, 12-point font with at least </w:t>
            </w:r>
            <w:proofErr w:type="gramStart"/>
            <w:r w:rsidRPr="005D18D3">
              <w:rPr>
                <w:rFonts w:ascii="Arial" w:hAnsi="Arial" w:cs="Arial"/>
                <w:sz w:val="18"/>
                <w:szCs w:val="18"/>
              </w:rPr>
              <w:t>one inch</w:t>
            </w:r>
            <w:proofErr w:type="gramEnd"/>
            <w:r w:rsidRPr="005D18D3">
              <w:rPr>
                <w:rFonts w:ascii="Arial" w:hAnsi="Arial" w:cs="Arial"/>
                <w:sz w:val="18"/>
                <w:szCs w:val="18"/>
              </w:rPr>
              <w:t xml:space="preserve"> margins all around; page limit does not include figures and references) at least two weeks prior to the proposal presentation date.</w:t>
            </w:r>
            <w:r>
              <w:rPr>
                <w:rFonts w:ascii="Arial" w:hAnsi="Arial" w:cs="Arial"/>
                <w:sz w:val="18"/>
                <w:szCs w:val="18"/>
              </w:rPr>
              <w:t xml:space="preserve">  The student will deliver a 30-</w:t>
            </w:r>
            <w:r w:rsidRPr="005D18D3">
              <w:rPr>
                <w:rFonts w:ascii="Arial" w:hAnsi="Arial" w:cs="Arial"/>
                <w:sz w:val="18"/>
                <w:szCs w:val="18"/>
              </w:rPr>
              <w:t>minute presentation describing the thesis research proposal and any preliminary data.  A hard copy of the research proposal is placed in the student’s file. This will include hypotheses to be tested, literature background, aims and objectives, results so far and future direction of study. The presentation is open to all faculty and students. At the end of presentation any faculty or students can ask questions. At this point students and non-fac</w:t>
            </w:r>
            <w:r>
              <w:rPr>
                <w:rFonts w:ascii="Arial" w:hAnsi="Arial" w:cs="Arial"/>
                <w:sz w:val="18"/>
                <w:szCs w:val="18"/>
              </w:rPr>
              <w:t>ulty must leave the room. T</w:t>
            </w:r>
            <w:r w:rsidRPr="005D18D3">
              <w:rPr>
                <w:rFonts w:ascii="Arial" w:hAnsi="Arial" w:cs="Arial"/>
                <w:sz w:val="18"/>
                <w:szCs w:val="18"/>
              </w:rPr>
              <w:t>h</w:t>
            </w:r>
            <w:r>
              <w:rPr>
                <w:rFonts w:ascii="Arial" w:hAnsi="Arial" w:cs="Arial"/>
                <w:sz w:val="18"/>
                <w:szCs w:val="18"/>
              </w:rPr>
              <w:t>e student is then questioned by the Advisory C</w:t>
            </w:r>
            <w:r w:rsidRPr="005D18D3">
              <w:rPr>
                <w:rFonts w:ascii="Arial" w:hAnsi="Arial" w:cs="Arial"/>
                <w:sz w:val="18"/>
                <w:szCs w:val="18"/>
              </w:rPr>
              <w:t xml:space="preserve">ommittee relating to the </w:t>
            </w:r>
            <w:r w:rsidRPr="005D18D3">
              <w:rPr>
                <w:rFonts w:ascii="Arial" w:hAnsi="Arial" w:cs="Arial"/>
                <w:i/>
                <w:sz w:val="18"/>
                <w:szCs w:val="18"/>
              </w:rPr>
              <w:t>research area in general</w:t>
            </w:r>
            <w:r w:rsidRPr="005D18D3">
              <w:rPr>
                <w:rFonts w:ascii="Arial" w:hAnsi="Arial" w:cs="Arial"/>
                <w:sz w:val="18"/>
                <w:szCs w:val="18"/>
              </w:rPr>
              <w:t xml:space="preserve"> for up to twenty (20) minutes each.  The student then leaves the </w:t>
            </w:r>
            <w:proofErr w:type="gramStart"/>
            <w:r w:rsidRPr="005D18D3">
              <w:rPr>
                <w:rFonts w:ascii="Arial" w:hAnsi="Arial" w:cs="Arial"/>
                <w:sz w:val="18"/>
                <w:szCs w:val="18"/>
              </w:rPr>
              <w:t>room</w:t>
            </w:r>
            <w:proofErr w:type="gramEnd"/>
            <w:r w:rsidRPr="005D18D3">
              <w:rPr>
                <w:rFonts w:ascii="Arial" w:hAnsi="Arial" w:cs="Arial"/>
                <w:sz w:val="18"/>
                <w:szCs w:val="18"/>
              </w:rPr>
              <w:t xml:space="preserve"> and the committee will meet in privat</w:t>
            </w:r>
            <w:r>
              <w:rPr>
                <w:rFonts w:ascii="Arial" w:hAnsi="Arial" w:cs="Arial"/>
                <w:sz w:val="18"/>
                <w:szCs w:val="18"/>
              </w:rPr>
              <w:t xml:space="preserve">e to evaluate the performance. </w:t>
            </w:r>
            <w:r w:rsidRPr="005D18D3">
              <w:rPr>
                <w:rFonts w:ascii="Arial" w:hAnsi="Arial" w:cs="Arial"/>
                <w:sz w:val="18"/>
                <w:szCs w:val="18"/>
              </w:rPr>
              <w:t xml:space="preserve">Feedback is </w:t>
            </w:r>
            <w:r w:rsidRPr="005D18D3">
              <w:rPr>
                <w:rFonts w:ascii="Arial" w:hAnsi="Arial" w:cs="Arial"/>
                <w:sz w:val="18"/>
                <w:szCs w:val="18"/>
              </w:rPr>
              <w:lastRenderedPageBreak/>
              <w:t xml:space="preserve">provided </w:t>
            </w:r>
            <w:proofErr w:type="gramStart"/>
            <w:r w:rsidRPr="005D18D3">
              <w:rPr>
                <w:rFonts w:ascii="Arial" w:hAnsi="Arial" w:cs="Arial"/>
                <w:sz w:val="18"/>
                <w:szCs w:val="18"/>
              </w:rPr>
              <w:t>immediately</w:t>
            </w:r>
            <w:proofErr w:type="gramEnd"/>
            <w:r w:rsidRPr="005D18D3">
              <w:rPr>
                <w:rFonts w:ascii="Arial" w:hAnsi="Arial" w:cs="Arial"/>
                <w:sz w:val="18"/>
                <w:szCs w:val="18"/>
              </w:rPr>
              <w:t xml:space="preserve"> and a Pass must be unanimous. The student is only permitted to retake this exam once.  The written proposal and oral presentation are evaluated jointly. </w:t>
            </w:r>
          </w:p>
          <w:p w14:paraId="0E14880C" w14:textId="77777777" w:rsidR="006813E8" w:rsidRPr="003241F7" w:rsidRDefault="006813E8" w:rsidP="006813E8">
            <w:pPr>
              <w:spacing w:after="120"/>
              <w:rPr>
                <w:rFonts w:ascii="Helvetica" w:hAnsi="Helvetica" w:cs="Helvetica"/>
                <w:sz w:val="18"/>
                <w:szCs w:val="18"/>
              </w:rPr>
            </w:pPr>
          </w:p>
        </w:tc>
      </w:tr>
      <w:tr w:rsidR="006813E8" w:rsidRPr="003241F7" w14:paraId="7154C161" w14:textId="77777777" w:rsidTr="006813E8">
        <w:tc>
          <w:tcPr>
            <w:tcW w:w="7086" w:type="dxa"/>
            <w:shd w:val="clear" w:color="auto" w:fill="auto"/>
          </w:tcPr>
          <w:p w14:paraId="3FBA6782" w14:textId="77777777" w:rsidR="006813E8" w:rsidRPr="003241F7" w:rsidRDefault="006813E8" w:rsidP="006813E8">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7.10 Thesis</w:t>
            </w:r>
          </w:p>
          <w:p w14:paraId="2151C54B" w14:textId="77777777" w:rsidR="006813E8"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4"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4652FD16" w14:textId="77777777" w:rsidR="006813E8" w:rsidRPr="003241F7" w:rsidRDefault="006813E8" w:rsidP="006813E8">
            <w:pPr>
              <w:spacing w:after="120"/>
              <w:rPr>
                <w:rFonts w:ascii="Helvetica" w:hAnsi="Helvetica" w:cs="Helvetica"/>
                <w:sz w:val="18"/>
                <w:szCs w:val="18"/>
              </w:rPr>
            </w:pPr>
          </w:p>
        </w:tc>
      </w:tr>
      <w:tr w:rsidR="006813E8" w:rsidRPr="003241F7" w14:paraId="7EA3674E" w14:textId="77777777" w:rsidTr="006813E8">
        <w:tc>
          <w:tcPr>
            <w:tcW w:w="7086" w:type="dxa"/>
            <w:shd w:val="clear" w:color="auto" w:fill="auto"/>
          </w:tcPr>
          <w:p w14:paraId="4FBFE9B4" w14:textId="77777777" w:rsidR="006813E8" w:rsidRPr="003241F7" w:rsidRDefault="006813E8" w:rsidP="006813E8">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6813E8" w:rsidRPr="003241F7" w:rsidRDefault="006813E8" w:rsidP="006813E8">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6813E8" w:rsidRPr="003241F7" w:rsidRDefault="006813E8" w:rsidP="006813E8">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1223EDF4" w14:textId="77777777" w:rsidR="006813E8" w:rsidRPr="003241F7" w:rsidRDefault="006813E8" w:rsidP="006813E8">
            <w:pPr>
              <w:spacing w:after="120"/>
              <w:rPr>
                <w:rFonts w:ascii="Helvetica" w:hAnsi="Helvetica" w:cs="Helvetica"/>
                <w:i/>
                <w:sz w:val="18"/>
                <w:szCs w:val="18"/>
              </w:rPr>
            </w:pPr>
          </w:p>
        </w:tc>
      </w:tr>
      <w:tr w:rsidR="006813E8" w:rsidRPr="003241F7" w14:paraId="66FFBCBC" w14:textId="77777777" w:rsidTr="006813E8">
        <w:tc>
          <w:tcPr>
            <w:tcW w:w="7086" w:type="dxa"/>
            <w:shd w:val="clear" w:color="auto" w:fill="auto"/>
          </w:tcPr>
          <w:p w14:paraId="7938C767"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6813E8" w:rsidRPr="003241F7" w:rsidRDefault="006813E8" w:rsidP="006813E8">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5"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652B8353" w14:textId="77777777" w:rsidR="006813E8" w:rsidRPr="003241F7" w:rsidRDefault="006813E8" w:rsidP="006813E8">
            <w:pPr>
              <w:spacing w:after="120"/>
              <w:rPr>
                <w:rFonts w:ascii="Helvetica" w:hAnsi="Helvetica" w:cs="Helvetica"/>
                <w:i/>
                <w:sz w:val="18"/>
                <w:szCs w:val="18"/>
              </w:rPr>
            </w:pPr>
          </w:p>
        </w:tc>
      </w:tr>
      <w:tr w:rsidR="006813E8" w:rsidRPr="003241F7" w14:paraId="5D3329E2" w14:textId="77777777" w:rsidTr="006813E8">
        <w:tc>
          <w:tcPr>
            <w:tcW w:w="7086" w:type="dxa"/>
            <w:shd w:val="clear" w:color="auto" w:fill="auto"/>
          </w:tcPr>
          <w:p w14:paraId="205024CA" w14:textId="77777777" w:rsidR="006813E8" w:rsidRPr="003241F7" w:rsidRDefault="006813E8" w:rsidP="006813E8">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6813E8" w:rsidRPr="003241F7" w:rsidRDefault="006813E8" w:rsidP="006813E8">
            <w:pPr>
              <w:numPr>
                <w:ilvl w:val="0"/>
                <w:numId w:val="5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6813E8" w:rsidRPr="003241F7" w:rsidRDefault="006813E8" w:rsidP="006813E8">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6813E8" w:rsidRPr="003241F7" w:rsidRDefault="006813E8" w:rsidP="006813E8">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6813E8" w:rsidRPr="003241F7" w:rsidRDefault="006813E8" w:rsidP="006813E8">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6813E8" w:rsidRPr="003241F7" w:rsidRDefault="006813E8" w:rsidP="006813E8">
            <w:pPr>
              <w:numPr>
                <w:ilvl w:val="0"/>
                <w:numId w:val="5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6813E8" w:rsidRPr="003241F7" w:rsidRDefault="006813E8" w:rsidP="006813E8">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6813E8" w:rsidRPr="003241F7" w:rsidRDefault="006813E8" w:rsidP="006813E8">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6813E8" w:rsidRPr="003241F7" w:rsidRDefault="006813E8" w:rsidP="006813E8">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6813E8" w:rsidRPr="003241F7" w:rsidRDefault="006813E8" w:rsidP="006813E8">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6813E8" w:rsidRPr="003241F7" w:rsidRDefault="006813E8" w:rsidP="006813E8">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6813E8" w:rsidRPr="003241F7" w:rsidRDefault="006813E8" w:rsidP="006813E8">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6813E8" w:rsidRPr="003241F7" w:rsidRDefault="006813E8" w:rsidP="006813E8">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6813E8" w:rsidRPr="003241F7" w:rsidRDefault="006813E8" w:rsidP="006813E8">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6813E8" w:rsidRPr="003241F7" w:rsidRDefault="006813E8" w:rsidP="006813E8">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6813E8" w:rsidRPr="003241F7" w:rsidRDefault="006813E8" w:rsidP="006813E8">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6813E8" w:rsidRPr="003241F7" w:rsidRDefault="006813E8" w:rsidP="006813E8">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6813E8" w:rsidRPr="003241F7" w:rsidRDefault="006813E8" w:rsidP="006813E8">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or designate will choose the external examiner from the list provided by the candidate’s advisor/co-advisor or department/unit and will extend a formal invitation to the selected examiner. The </w:t>
            </w:r>
            <w:r w:rsidRPr="003241F7">
              <w:rPr>
                <w:rFonts w:ascii="Helvetica" w:hAnsi="Helvetica" w:cs="Helvetica"/>
                <w:color w:val="222222"/>
                <w:sz w:val="18"/>
                <w:szCs w:val="18"/>
              </w:rPr>
              <w:lastRenderedPageBreak/>
              <w:t>identity of the selected examiner shall remain confidential until all reports on the thesis have been received.</w:t>
            </w:r>
          </w:p>
        </w:tc>
        <w:tc>
          <w:tcPr>
            <w:tcW w:w="4254" w:type="dxa"/>
          </w:tcPr>
          <w:p w14:paraId="030A6011" w14:textId="77777777" w:rsidR="006813E8" w:rsidRPr="003241F7" w:rsidRDefault="006813E8" w:rsidP="006813E8">
            <w:pPr>
              <w:spacing w:after="120"/>
              <w:rPr>
                <w:rFonts w:ascii="Helvetica" w:hAnsi="Helvetica" w:cs="Helvetica"/>
                <w:sz w:val="18"/>
                <w:szCs w:val="18"/>
              </w:rPr>
            </w:pPr>
          </w:p>
        </w:tc>
      </w:tr>
      <w:tr w:rsidR="006813E8" w:rsidRPr="003241F7" w14:paraId="621856CD" w14:textId="77777777" w:rsidTr="006813E8">
        <w:tc>
          <w:tcPr>
            <w:tcW w:w="7086" w:type="dxa"/>
            <w:shd w:val="clear" w:color="auto" w:fill="auto"/>
          </w:tcPr>
          <w:p w14:paraId="069BCA68"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7.11.3 Changes in the Examining Committee</w:t>
            </w:r>
          </w:p>
          <w:p w14:paraId="656C915C" w14:textId="068781C5" w:rsidR="006813E8" w:rsidRPr="003241F7" w:rsidRDefault="006813E8" w:rsidP="006813E8">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5E2925B0" w14:textId="77777777" w:rsidR="006813E8" w:rsidRPr="003241F7" w:rsidRDefault="006813E8" w:rsidP="006813E8">
            <w:pPr>
              <w:spacing w:after="120"/>
              <w:rPr>
                <w:rFonts w:ascii="Helvetica" w:hAnsi="Helvetica" w:cs="Helvetica"/>
                <w:sz w:val="18"/>
                <w:szCs w:val="18"/>
              </w:rPr>
            </w:pPr>
          </w:p>
        </w:tc>
      </w:tr>
      <w:tr w:rsidR="006813E8" w:rsidRPr="003241F7" w14:paraId="0AAB374B" w14:textId="77777777" w:rsidTr="006813E8">
        <w:tc>
          <w:tcPr>
            <w:tcW w:w="7086" w:type="dxa"/>
            <w:shd w:val="clear" w:color="auto" w:fill="auto"/>
          </w:tcPr>
          <w:p w14:paraId="11DCE010" w14:textId="44281754"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6813E8" w:rsidRPr="003241F7" w:rsidRDefault="006813E8" w:rsidP="006813E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6"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7"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6813E8" w:rsidRPr="003241F7" w:rsidRDefault="006813E8" w:rsidP="006813E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358AB9F0" w14:textId="77777777" w:rsidR="006813E8" w:rsidRPr="003241F7" w:rsidRDefault="006813E8" w:rsidP="006813E8">
            <w:pPr>
              <w:spacing w:after="120"/>
              <w:rPr>
                <w:rFonts w:ascii="Helvetica" w:hAnsi="Helvetica" w:cs="Helvetica"/>
                <w:sz w:val="18"/>
                <w:szCs w:val="18"/>
              </w:rPr>
            </w:pPr>
          </w:p>
        </w:tc>
      </w:tr>
      <w:tr w:rsidR="006813E8" w:rsidRPr="003241F7" w14:paraId="2F4E70DB" w14:textId="77777777" w:rsidTr="006813E8">
        <w:tc>
          <w:tcPr>
            <w:tcW w:w="7086" w:type="dxa"/>
            <w:shd w:val="clear" w:color="auto" w:fill="auto"/>
          </w:tcPr>
          <w:p w14:paraId="5C9AE3F8" w14:textId="77777777" w:rsidR="006813E8" w:rsidRPr="003241F7" w:rsidRDefault="006813E8" w:rsidP="006813E8">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6813E8" w:rsidRPr="003241F7" w:rsidRDefault="006813E8" w:rsidP="006813E8">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6813E8" w:rsidRPr="003241F7" w:rsidRDefault="006813E8" w:rsidP="006813E8">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6813E8" w:rsidRPr="003241F7" w:rsidRDefault="006813E8" w:rsidP="006813E8">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6813E8" w:rsidRPr="003241F7" w:rsidRDefault="006813E8" w:rsidP="006813E8">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6813E8" w:rsidRPr="003241F7" w:rsidRDefault="006813E8" w:rsidP="006813E8">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6813E8" w:rsidRPr="003241F7" w:rsidRDefault="006813E8" w:rsidP="006813E8">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8"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6813E8" w:rsidRPr="003241F7" w:rsidRDefault="006813E8" w:rsidP="006813E8">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36500C37" w14:textId="77777777" w:rsidR="006813E8" w:rsidRPr="003241F7" w:rsidRDefault="006813E8" w:rsidP="006813E8">
            <w:pPr>
              <w:spacing w:after="120"/>
              <w:rPr>
                <w:rFonts w:ascii="Helvetica" w:hAnsi="Helvetica" w:cs="Helvetica"/>
                <w:sz w:val="18"/>
                <w:szCs w:val="18"/>
              </w:rPr>
            </w:pPr>
          </w:p>
        </w:tc>
      </w:tr>
      <w:tr w:rsidR="006813E8" w:rsidRPr="003241F7" w14:paraId="75CEFC37" w14:textId="77777777" w:rsidTr="006813E8">
        <w:tc>
          <w:tcPr>
            <w:tcW w:w="7086" w:type="dxa"/>
            <w:shd w:val="clear" w:color="auto" w:fill="auto"/>
          </w:tcPr>
          <w:p w14:paraId="0954940D" w14:textId="778FFBF1"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6813E8" w:rsidRPr="003241F7" w:rsidRDefault="006813E8" w:rsidP="006813E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49"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6813E8" w:rsidRPr="003241F7" w:rsidRDefault="006813E8" w:rsidP="006813E8">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member of the advisory committee verifies that they have read the complete version of the thesis and have provided the candidate with a </w:t>
            </w:r>
            <w:r w:rsidRPr="003241F7">
              <w:rPr>
                <w:rFonts w:ascii="Helvetica" w:hAnsi="Helvetica" w:cs="Helvetica"/>
                <w:color w:val="222222"/>
                <w:sz w:val="18"/>
                <w:szCs w:val="18"/>
              </w:rPr>
              <w:lastRenderedPageBreak/>
              <w:t>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6813E8" w:rsidRPr="003241F7" w:rsidRDefault="006813E8" w:rsidP="006813E8">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6813E8" w:rsidRPr="003241F7" w:rsidRDefault="006813E8" w:rsidP="006813E8">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6813E8" w:rsidRPr="003241F7" w:rsidRDefault="006813E8" w:rsidP="006813E8">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6813E8" w:rsidRPr="003241F7" w:rsidRDefault="006813E8" w:rsidP="006813E8">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6813E8" w:rsidRPr="003241F7" w:rsidRDefault="006813E8" w:rsidP="006813E8">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6813E8" w:rsidRPr="003241F7" w:rsidRDefault="006813E8" w:rsidP="006813E8">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6813E8" w:rsidRPr="003241F7" w:rsidRDefault="006813E8" w:rsidP="006813E8">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6813E8" w:rsidRPr="003241F7" w:rsidRDefault="006813E8" w:rsidP="006813E8">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6813E8" w:rsidRPr="003241F7" w:rsidRDefault="006813E8" w:rsidP="006813E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xml:space="preserve"> two (2) or more internal examiners indicate a failure (i.e., places the thesis in categories 3 or 4), then the candidate fails the written </w:t>
            </w:r>
            <w:r w:rsidRPr="003241F7">
              <w:rPr>
                <w:rFonts w:ascii="Helvetica" w:hAnsi="Helvetica" w:cs="Helvetica"/>
                <w:color w:val="222222"/>
                <w:sz w:val="18"/>
                <w:szCs w:val="18"/>
              </w:rPr>
              <w:lastRenderedPageBreak/>
              <w:t>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6813E8" w:rsidRPr="003241F7" w:rsidRDefault="006813E8" w:rsidP="006813E8">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44E3D1BD" w14:textId="77777777" w:rsidR="006813E8" w:rsidRPr="003241F7" w:rsidRDefault="006813E8" w:rsidP="006813E8">
            <w:pPr>
              <w:spacing w:after="120"/>
              <w:rPr>
                <w:rFonts w:ascii="Helvetica" w:hAnsi="Helvetica" w:cs="Helvetica"/>
                <w:i/>
                <w:sz w:val="18"/>
                <w:szCs w:val="18"/>
              </w:rPr>
            </w:pPr>
          </w:p>
        </w:tc>
      </w:tr>
      <w:tr w:rsidR="006813E8" w:rsidRPr="003241F7" w14:paraId="03BFF2D9" w14:textId="77777777" w:rsidTr="006813E8">
        <w:tc>
          <w:tcPr>
            <w:tcW w:w="7086" w:type="dxa"/>
            <w:shd w:val="clear" w:color="auto" w:fill="auto"/>
          </w:tcPr>
          <w:p w14:paraId="2AE97E42" w14:textId="77777777" w:rsidR="006813E8" w:rsidRPr="003241F7" w:rsidRDefault="006813E8" w:rsidP="006813E8">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6813E8" w:rsidRPr="003241F7" w:rsidRDefault="006813E8" w:rsidP="006813E8">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0"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6813E8" w:rsidRPr="003241F7" w:rsidRDefault="006813E8" w:rsidP="006813E8">
            <w:pPr>
              <w:numPr>
                <w:ilvl w:val="0"/>
                <w:numId w:val="5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6813E8" w:rsidRPr="003241F7" w:rsidRDefault="006813E8" w:rsidP="006813E8">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6813E8" w:rsidRPr="003241F7" w:rsidRDefault="006813E8" w:rsidP="006813E8">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6813E8" w:rsidRPr="003241F7" w:rsidRDefault="006813E8" w:rsidP="006813E8">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location and/or virtual meeting platform to be used; and</w:t>
            </w:r>
          </w:p>
          <w:p w14:paraId="7CF1D798" w14:textId="77777777" w:rsidR="006813E8" w:rsidRPr="003241F7" w:rsidRDefault="006813E8" w:rsidP="006813E8">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6813E8" w:rsidRPr="003241F7" w:rsidRDefault="006813E8" w:rsidP="006813E8">
            <w:pPr>
              <w:numPr>
                <w:ilvl w:val="0"/>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6813E8" w:rsidRPr="003241F7" w:rsidRDefault="006813E8" w:rsidP="006813E8">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6813E8" w:rsidRPr="003241F7" w:rsidRDefault="006813E8" w:rsidP="006813E8">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6813E8" w:rsidRPr="003241F7" w:rsidRDefault="006813E8" w:rsidP="006813E8">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6813E8" w:rsidRPr="003241F7" w:rsidRDefault="006813E8" w:rsidP="006813E8">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6813E8" w:rsidRPr="003241F7" w:rsidRDefault="006813E8" w:rsidP="006813E8">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6813E8" w:rsidRPr="003241F7" w:rsidRDefault="006813E8" w:rsidP="006813E8">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6813E8" w:rsidRPr="003241F7" w:rsidRDefault="006813E8" w:rsidP="006813E8">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4AACAD7C" w14:textId="77777777" w:rsidR="006813E8" w:rsidRPr="003241F7" w:rsidRDefault="006813E8" w:rsidP="006813E8">
            <w:pPr>
              <w:spacing w:after="120"/>
              <w:rPr>
                <w:rFonts w:ascii="Helvetica" w:hAnsi="Helvetica" w:cs="Helvetica"/>
                <w:sz w:val="18"/>
                <w:szCs w:val="18"/>
              </w:rPr>
            </w:pPr>
          </w:p>
        </w:tc>
      </w:tr>
      <w:tr w:rsidR="006813E8" w:rsidRPr="003241F7" w14:paraId="4606527D" w14:textId="77777777" w:rsidTr="006813E8">
        <w:tc>
          <w:tcPr>
            <w:tcW w:w="7086" w:type="dxa"/>
            <w:shd w:val="clear" w:color="auto" w:fill="auto"/>
          </w:tcPr>
          <w:p w14:paraId="0C2EC3B2"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xml:space="preserve">.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w:t>
            </w:r>
            <w:r w:rsidRPr="003241F7">
              <w:rPr>
                <w:rFonts w:ascii="Helvetica" w:hAnsi="Helvetica" w:cs="Helvetica"/>
                <w:color w:val="222222"/>
                <w:sz w:val="18"/>
                <w:szCs w:val="18"/>
              </w:rPr>
              <w:lastRenderedPageBreak/>
              <w:t>Studies. If approved, the final oral examination shall be closed to all but the examining committee and the Dean of the Faculty of Graduate Studies or designate.</w:t>
            </w:r>
          </w:p>
          <w:p w14:paraId="4FFA664A" w14:textId="5EB01D1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514E94B8" w14:textId="77777777" w:rsidR="006813E8" w:rsidRPr="003241F7" w:rsidRDefault="006813E8" w:rsidP="006813E8">
            <w:pPr>
              <w:spacing w:after="120"/>
              <w:rPr>
                <w:rFonts w:ascii="Helvetica" w:hAnsi="Helvetica" w:cs="Helvetica"/>
                <w:sz w:val="18"/>
                <w:szCs w:val="18"/>
              </w:rPr>
            </w:pPr>
          </w:p>
        </w:tc>
      </w:tr>
      <w:tr w:rsidR="006813E8" w:rsidRPr="003241F7" w14:paraId="0036E660" w14:textId="77777777" w:rsidTr="006813E8">
        <w:tc>
          <w:tcPr>
            <w:tcW w:w="7086" w:type="dxa"/>
            <w:shd w:val="clear" w:color="auto" w:fill="auto"/>
          </w:tcPr>
          <w:p w14:paraId="3E62D95F"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42B70E80" w14:textId="77777777" w:rsidR="006813E8" w:rsidRPr="003241F7" w:rsidRDefault="006813E8" w:rsidP="006813E8">
            <w:pPr>
              <w:spacing w:after="120"/>
              <w:rPr>
                <w:rFonts w:ascii="Helvetica" w:hAnsi="Helvetica" w:cs="Helvetica"/>
                <w:sz w:val="18"/>
                <w:szCs w:val="18"/>
              </w:rPr>
            </w:pPr>
          </w:p>
        </w:tc>
      </w:tr>
      <w:tr w:rsidR="006813E8" w:rsidRPr="003241F7" w14:paraId="1AE07714" w14:textId="77777777" w:rsidTr="006813E8">
        <w:tc>
          <w:tcPr>
            <w:tcW w:w="7086" w:type="dxa"/>
            <w:shd w:val="clear" w:color="auto" w:fill="auto"/>
          </w:tcPr>
          <w:p w14:paraId="663EC502"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6813E8" w:rsidRPr="003241F7" w:rsidRDefault="006813E8" w:rsidP="006813E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6813E8" w:rsidRPr="003241F7" w:rsidRDefault="006813E8" w:rsidP="006813E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6813E8" w:rsidRPr="003241F7" w:rsidRDefault="006813E8" w:rsidP="006813E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6813E8" w:rsidRPr="003241F7" w:rsidRDefault="006813E8" w:rsidP="006813E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2EF44D2D" w14:textId="77777777" w:rsidR="006813E8" w:rsidRPr="003241F7" w:rsidRDefault="006813E8" w:rsidP="006813E8">
            <w:pPr>
              <w:spacing w:after="120"/>
              <w:rPr>
                <w:rFonts w:ascii="Helvetica" w:hAnsi="Helvetica" w:cs="Helvetica"/>
                <w:sz w:val="18"/>
                <w:szCs w:val="18"/>
              </w:rPr>
            </w:pPr>
          </w:p>
        </w:tc>
      </w:tr>
      <w:tr w:rsidR="006813E8" w:rsidRPr="003241F7" w14:paraId="1A636201" w14:textId="77777777" w:rsidTr="006813E8">
        <w:tc>
          <w:tcPr>
            <w:tcW w:w="7086" w:type="dxa"/>
            <w:shd w:val="clear" w:color="auto" w:fill="auto"/>
          </w:tcPr>
          <w:p w14:paraId="78AE7D95" w14:textId="77777777" w:rsidR="006813E8" w:rsidRPr="003241F7" w:rsidRDefault="006813E8" w:rsidP="006813E8">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6813E8" w:rsidRPr="003241F7" w:rsidRDefault="006813E8" w:rsidP="006813E8">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xml:space="preserve">: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w:t>
            </w:r>
            <w:r w:rsidRPr="003241F7">
              <w:rPr>
                <w:rFonts w:ascii="Helvetica" w:hAnsi="Helvetica" w:cs="Helvetica"/>
                <w:color w:val="222222"/>
                <w:sz w:val="18"/>
                <w:szCs w:val="18"/>
              </w:rPr>
              <w:lastRenderedPageBreak/>
              <w:t>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6813E8" w:rsidRPr="003241F7" w:rsidRDefault="006813E8" w:rsidP="006813E8">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6813E8" w:rsidRPr="003241F7" w:rsidRDefault="006813E8" w:rsidP="006813E8">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6813E8" w:rsidRPr="003241F7" w:rsidRDefault="006813E8" w:rsidP="006813E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1"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6813E8" w:rsidRPr="003241F7" w:rsidRDefault="006813E8" w:rsidP="006813E8">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6813E8" w:rsidRPr="003241F7" w:rsidRDefault="006813E8" w:rsidP="006813E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6813E8" w:rsidRPr="003241F7" w:rsidRDefault="006813E8" w:rsidP="006813E8">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6813E8" w:rsidRPr="003241F7" w:rsidRDefault="006813E8" w:rsidP="006813E8">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06ADF8A6" w14:textId="77777777" w:rsidR="006813E8" w:rsidRPr="003241F7" w:rsidRDefault="006813E8" w:rsidP="006813E8">
            <w:pPr>
              <w:spacing w:after="120"/>
              <w:rPr>
                <w:rFonts w:ascii="Helvetica" w:hAnsi="Helvetica" w:cs="Helvetica"/>
                <w:sz w:val="18"/>
                <w:szCs w:val="18"/>
              </w:rPr>
            </w:pPr>
          </w:p>
        </w:tc>
      </w:tr>
      <w:tr w:rsidR="006813E8" w:rsidRPr="003241F7" w14:paraId="783E9C03" w14:textId="77777777" w:rsidTr="006813E8">
        <w:tc>
          <w:tcPr>
            <w:tcW w:w="7086" w:type="dxa"/>
            <w:shd w:val="clear" w:color="auto" w:fill="auto"/>
          </w:tcPr>
          <w:p w14:paraId="6EB9E2B7" w14:textId="77777777" w:rsidR="006813E8" w:rsidRPr="003241F7" w:rsidRDefault="006813E8" w:rsidP="006813E8">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6813E8" w:rsidRPr="003241F7" w:rsidRDefault="006813E8" w:rsidP="006813E8">
            <w:pPr>
              <w:numPr>
                <w:ilvl w:val="0"/>
                <w:numId w:val="6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6813E8" w:rsidRPr="003241F7" w:rsidRDefault="006813E8" w:rsidP="006813E8">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6813E8" w:rsidRPr="003241F7" w:rsidRDefault="006813E8" w:rsidP="006813E8">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6813E8" w:rsidRPr="003241F7" w:rsidRDefault="006813E8" w:rsidP="006813E8">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final requirements of the degree must be submitted to the Faculty of Graduate Studies by the appropriate deadline. The deadline for each graduation period is published on the </w:t>
            </w:r>
            <w:hyperlink r:id="rId152"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6813E8" w:rsidRPr="003241F7" w:rsidRDefault="006813E8" w:rsidP="006813E8">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6813E8" w:rsidRPr="003241F7" w:rsidRDefault="006813E8" w:rsidP="006813E8">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6813E8" w:rsidRPr="003241F7" w:rsidRDefault="006813E8" w:rsidP="006813E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3"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6813E8" w:rsidRPr="003241F7" w:rsidRDefault="006813E8" w:rsidP="006813E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6813E8" w:rsidRPr="003241F7" w:rsidRDefault="006813E8" w:rsidP="006813E8">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6813E8" w:rsidRPr="003241F7" w:rsidRDefault="006813E8" w:rsidP="006813E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6813E8" w:rsidRPr="003241F7" w:rsidRDefault="006813E8" w:rsidP="006813E8">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6813E8" w:rsidRPr="003241F7" w:rsidRDefault="006813E8" w:rsidP="006813E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2C5E428" w14:textId="77777777" w:rsidR="006813E8" w:rsidRPr="003241F7" w:rsidRDefault="006813E8" w:rsidP="006813E8">
            <w:pPr>
              <w:spacing w:after="120"/>
              <w:ind w:left="-18" w:firstLine="18"/>
              <w:jc w:val="both"/>
              <w:rPr>
                <w:rFonts w:ascii="Helvetica" w:hAnsi="Helvetica" w:cs="Helvetica"/>
                <w:sz w:val="18"/>
                <w:szCs w:val="18"/>
              </w:rPr>
            </w:pPr>
          </w:p>
        </w:tc>
      </w:tr>
      <w:tr w:rsidR="006813E8" w:rsidRPr="003241F7" w14:paraId="630862C2" w14:textId="77777777" w:rsidTr="006813E8">
        <w:tc>
          <w:tcPr>
            <w:tcW w:w="7086" w:type="dxa"/>
            <w:shd w:val="clear" w:color="auto" w:fill="auto"/>
          </w:tcPr>
          <w:p w14:paraId="32D0B25D" w14:textId="77777777" w:rsidR="006813E8" w:rsidRPr="003241F7" w:rsidRDefault="006813E8" w:rsidP="006813E8">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6813E8" w:rsidRPr="003241F7" w:rsidRDefault="006813E8" w:rsidP="006813E8">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6813E8" w:rsidRPr="003241F7" w:rsidRDefault="006813E8" w:rsidP="006813E8">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6813E8" w:rsidRPr="003241F7" w:rsidRDefault="006813E8" w:rsidP="006813E8">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6813E8" w:rsidRPr="003241F7" w:rsidRDefault="006813E8" w:rsidP="006813E8">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5DF15E9E" w14:textId="77777777" w:rsidR="006813E8" w:rsidRPr="003241F7" w:rsidRDefault="006813E8" w:rsidP="006813E8">
            <w:pPr>
              <w:spacing w:after="120"/>
              <w:rPr>
                <w:rFonts w:ascii="Helvetica" w:hAnsi="Helvetica" w:cs="Helvetica"/>
                <w:sz w:val="18"/>
                <w:szCs w:val="18"/>
              </w:rPr>
            </w:pPr>
          </w:p>
        </w:tc>
      </w:tr>
      <w:tr w:rsidR="006813E8" w:rsidRPr="003241F7" w14:paraId="7A33A40C" w14:textId="77777777" w:rsidTr="006813E8">
        <w:tc>
          <w:tcPr>
            <w:tcW w:w="7086" w:type="dxa"/>
            <w:shd w:val="clear" w:color="auto" w:fill="auto"/>
          </w:tcPr>
          <w:p w14:paraId="38D4BE11" w14:textId="77777777" w:rsidR="006813E8" w:rsidRPr="003241F7" w:rsidRDefault="006813E8" w:rsidP="006813E8">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4"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6813E8" w:rsidRPr="003241F7" w:rsidRDefault="006813E8" w:rsidP="006813E8">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6813E8" w:rsidRPr="003241F7" w:rsidRDefault="006813E8" w:rsidP="006813E8">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w:t>
            </w:r>
            <w:r w:rsidRPr="003241F7">
              <w:rPr>
                <w:rFonts w:ascii="Helvetica" w:hAnsi="Helvetica" w:cs="Helvetica"/>
                <w:color w:val="222222"/>
                <w:sz w:val="18"/>
                <w:szCs w:val="18"/>
              </w:rPr>
              <w:lastRenderedPageBreak/>
              <w:t xml:space="preserve">period up to two (2) years. One additional year may be requested. Requests beyond one additional year may be made to the Dean in exceptional cases. </w:t>
            </w:r>
          </w:p>
          <w:p w14:paraId="1276F281"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6813E8" w:rsidRPr="003241F7" w:rsidRDefault="006813E8" w:rsidP="006813E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6813E8" w:rsidRPr="003241F7" w:rsidRDefault="006813E8" w:rsidP="006813E8">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6813E8" w:rsidRPr="003241F7" w:rsidRDefault="006813E8" w:rsidP="006813E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6813E8" w:rsidRPr="003241F7" w:rsidRDefault="006813E8" w:rsidP="006813E8">
            <w:pPr>
              <w:spacing w:after="120"/>
              <w:textAlignment w:val="baseline"/>
              <w:rPr>
                <w:rFonts w:ascii="Helvetica" w:hAnsi="Helvetica" w:cs="Helvetica"/>
                <w:color w:val="222222"/>
                <w:sz w:val="18"/>
                <w:szCs w:val="18"/>
              </w:rPr>
            </w:pPr>
          </w:p>
        </w:tc>
        <w:tc>
          <w:tcPr>
            <w:tcW w:w="4254" w:type="dxa"/>
          </w:tcPr>
          <w:p w14:paraId="7A14516A" w14:textId="77777777" w:rsidR="006813E8" w:rsidRPr="003241F7" w:rsidRDefault="006813E8" w:rsidP="006813E8">
            <w:pPr>
              <w:spacing w:after="120"/>
              <w:rPr>
                <w:rFonts w:ascii="Helvetica" w:hAnsi="Helvetica" w:cs="Helvetica"/>
                <w:sz w:val="18"/>
                <w:szCs w:val="18"/>
              </w:rPr>
            </w:pPr>
          </w:p>
        </w:tc>
      </w:tr>
      <w:tr w:rsidR="006813E8" w:rsidRPr="003241F7" w14:paraId="2FDAD0C5" w14:textId="77777777" w:rsidTr="006813E8">
        <w:tc>
          <w:tcPr>
            <w:tcW w:w="7086" w:type="dxa"/>
            <w:shd w:val="clear" w:color="auto" w:fill="auto"/>
          </w:tcPr>
          <w:p w14:paraId="4FBD5564" w14:textId="77777777" w:rsidR="006813E8" w:rsidRPr="003241F7" w:rsidRDefault="006813E8" w:rsidP="006813E8">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6813E8" w:rsidRPr="003241F7" w:rsidRDefault="006813E8" w:rsidP="006813E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5"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6813E8" w:rsidRPr="003241F7" w:rsidRDefault="006813E8" w:rsidP="006813E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6"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07BC01D1" w14:textId="77777777" w:rsidR="006813E8" w:rsidRPr="003241F7" w:rsidRDefault="006813E8" w:rsidP="006813E8">
            <w:pPr>
              <w:spacing w:after="120"/>
              <w:rPr>
                <w:rFonts w:ascii="Helvetica" w:hAnsi="Helvetica" w:cs="Helvetica"/>
                <w:sz w:val="18"/>
                <w:szCs w:val="18"/>
              </w:rPr>
            </w:pPr>
          </w:p>
        </w:tc>
      </w:tr>
      <w:tr w:rsidR="006813E8" w:rsidRPr="003241F7" w14:paraId="5C76B0AE" w14:textId="77777777" w:rsidTr="006813E8">
        <w:tc>
          <w:tcPr>
            <w:tcW w:w="7086" w:type="dxa"/>
            <w:shd w:val="clear" w:color="auto" w:fill="auto"/>
          </w:tcPr>
          <w:p w14:paraId="293F29FF" w14:textId="77777777" w:rsidR="006813E8" w:rsidRPr="003241F7" w:rsidRDefault="006813E8" w:rsidP="006813E8">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6813E8" w:rsidRPr="003241F7" w:rsidRDefault="006813E8" w:rsidP="006813E8">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6813E8" w:rsidRPr="003241F7" w:rsidRDefault="006813E8" w:rsidP="006813E8">
            <w:pPr>
              <w:pStyle w:val="NormalWeb"/>
              <w:spacing w:before="0" w:beforeAutospacing="0" w:after="120" w:afterAutospacing="0"/>
              <w:rPr>
                <w:rStyle w:val="Strong"/>
                <w:rFonts w:ascii="Helvetica" w:hAnsi="Helvetica" w:cs="Helvetica"/>
                <w:color w:val="000000"/>
                <w:sz w:val="18"/>
                <w:szCs w:val="18"/>
              </w:rPr>
            </w:pPr>
          </w:p>
          <w:p w14:paraId="773AD6E7" w14:textId="13518211"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6813E8" w:rsidRPr="003241F7" w:rsidRDefault="006813E8" w:rsidP="006813E8">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To determine how applying for a Leave of Absence may affect your immigration status with Immigration, Refugees and Citizenship Canada, please consult with an </w:t>
            </w:r>
            <w:r w:rsidRPr="003241F7">
              <w:rPr>
                <w:rFonts w:ascii="Helvetica" w:hAnsi="Helvetica" w:cs="Helvetica"/>
                <w:color w:val="222222"/>
                <w:sz w:val="18"/>
                <w:szCs w:val="18"/>
                <w:shd w:val="clear" w:color="auto" w:fill="FFFFFF"/>
              </w:rPr>
              <w:lastRenderedPageBreak/>
              <w:t>International Student Advisor at the</w:t>
            </w:r>
            <w:hyperlink r:id="rId157"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8"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6813E8" w:rsidRPr="003241F7" w:rsidRDefault="006813E8" w:rsidP="006813E8">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6813E8" w:rsidRPr="003241F7" w:rsidRDefault="006813E8" w:rsidP="006813E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6813E8" w:rsidRPr="003241F7" w:rsidRDefault="006813E8" w:rsidP="006813E8">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6813E8" w:rsidRPr="003241F7" w:rsidRDefault="006813E8" w:rsidP="006813E8">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9"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1F32321D" w14:textId="77777777" w:rsidR="006813E8" w:rsidRPr="003241F7" w:rsidRDefault="006813E8" w:rsidP="006813E8">
            <w:pPr>
              <w:spacing w:after="120"/>
              <w:rPr>
                <w:rFonts w:ascii="Helvetica" w:hAnsi="Helvetica" w:cs="Helvetica"/>
                <w:sz w:val="18"/>
                <w:szCs w:val="18"/>
              </w:rPr>
            </w:pPr>
          </w:p>
        </w:tc>
      </w:tr>
      <w:tr w:rsidR="006813E8" w:rsidRPr="003241F7" w14:paraId="4ADF22F5" w14:textId="77777777" w:rsidTr="006813E8">
        <w:tc>
          <w:tcPr>
            <w:tcW w:w="7086" w:type="dxa"/>
            <w:shd w:val="clear" w:color="auto" w:fill="auto"/>
          </w:tcPr>
          <w:p w14:paraId="75D6C2EB" w14:textId="77777777" w:rsidR="006813E8" w:rsidRPr="003241F7" w:rsidRDefault="006813E8" w:rsidP="006813E8">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6813E8" w:rsidRPr="003241F7" w:rsidRDefault="006813E8" w:rsidP="006813E8">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6813E8" w:rsidRPr="003241F7" w:rsidRDefault="006813E8" w:rsidP="006813E8">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6813E8" w:rsidRPr="003241F7" w:rsidRDefault="006813E8" w:rsidP="006813E8">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6813E8" w:rsidRPr="003241F7" w:rsidRDefault="006813E8" w:rsidP="006813E8">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53FADB85" w14:textId="77777777" w:rsidR="006813E8" w:rsidRPr="003241F7" w:rsidRDefault="006813E8" w:rsidP="006813E8">
            <w:pPr>
              <w:spacing w:after="120"/>
              <w:rPr>
                <w:rFonts w:ascii="Helvetica" w:hAnsi="Helvetica" w:cs="Helvetica"/>
                <w:sz w:val="18"/>
                <w:szCs w:val="18"/>
              </w:rPr>
            </w:pPr>
          </w:p>
        </w:tc>
      </w:tr>
      <w:tr w:rsidR="006813E8" w:rsidRPr="003241F7" w14:paraId="114E9B46" w14:textId="77777777" w:rsidTr="006813E8">
        <w:tc>
          <w:tcPr>
            <w:tcW w:w="7086" w:type="dxa"/>
            <w:shd w:val="clear" w:color="auto" w:fill="auto"/>
          </w:tcPr>
          <w:p w14:paraId="04871C5E" w14:textId="77777777" w:rsidR="006813E8" w:rsidRPr="003241F7" w:rsidRDefault="006813E8" w:rsidP="006813E8">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6813E8" w:rsidRPr="003241F7" w:rsidRDefault="006813E8" w:rsidP="006813E8">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6813E8" w:rsidRPr="003241F7" w:rsidRDefault="006813E8" w:rsidP="006813E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1"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5C282D03" w14:textId="77777777" w:rsidR="006813E8" w:rsidRPr="003241F7" w:rsidRDefault="006813E8" w:rsidP="006813E8">
            <w:pPr>
              <w:spacing w:after="120"/>
              <w:rPr>
                <w:rFonts w:ascii="Helvetica" w:hAnsi="Helvetica" w:cs="Helvetica"/>
                <w:sz w:val="18"/>
                <w:szCs w:val="18"/>
              </w:rPr>
            </w:pPr>
          </w:p>
        </w:tc>
      </w:tr>
      <w:tr w:rsidR="006813E8" w:rsidRPr="003241F7" w14:paraId="4CFDC136" w14:textId="77777777" w:rsidTr="006813E8">
        <w:tc>
          <w:tcPr>
            <w:tcW w:w="7086" w:type="dxa"/>
            <w:shd w:val="clear" w:color="auto" w:fill="auto"/>
          </w:tcPr>
          <w:p w14:paraId="07890C48" w14:textId="77777777" w:rsidR="006813E8" w:rsidRPr="003241F7" w:rsidRDefault="006813E8" w:rsidP="006813E8">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6813E8" w:rsidRPr="003241F7" w:rsidRDefault="006813E8" w:rsidP="006813E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2"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6813E8" w:rsidRPr="003241F7" w:rsidRDefault="006813E8" w:rsidP="006813E8">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02E5CC8C" w14:textId="77777777" w:rsidR="006813E8" w:rsidRPr="003241F7" w:rsidRDefault="006813E8" w:rsidP="006813E8">
            <w:pPr>
              <w:spacing w:after="120"/>
              <w:rPr>
                <w:rFonts w:ascii="Helvetica" w:hAnsi="Helvetica" w:cs="Helvetica"/>
                <w:sz w:val="18"/>
                <w:szCs w:val="18"/>
              </w:rPr>
            </w:pPr>
          </w:p>
        </w:tc>
      </w:tr>
      <w:tr w:rsidR="006813E8" w:rsidRPr="003241F7" w14:paraId="7D0E80C3" w14:textId="77777777" w:rsidTr="006813E8">
        <w:tc>
          <w:tcPr>
            <w:tcW w:w="7086" w:type="dxa"/>
            <w:shd w:val="clear" w:color="auto" w:fill="auto"/>
          </w:tcPr>
          <w:p w14:paraId="712F9C15" w14:textId="77777777" w:rsidR="006813E8" w:rsidRPr="003241F7" w:rsidRDefault="006813E8" w:rsidP="006813E8">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6813E8" w:rsidRPr="003241F7" w:rsidRDefault="006813E8" w:rsidP="006813E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6813E8" w:rsidRPr="003241F7" w:rsidRDefault="006813E8" w:rsidP="006813E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6813E8" w:rsidRPr="003241F7" w:rsidRDefault="006813E8" w:rsidP="006813E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6813E8" w:rsidRPr="003241F7" w:rsidRDefault="006813E8" w:rsidP="006813E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6813E8" w:rsidRPr="003241F7" w:rsidRDefault="006813E8" w:rsidP="006813E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17BA5C5A" w14:textId="77777777" w:rsidR="006813E8" w:rsidRPr="003241F7" w:rsidRDefault="006813E8" w:rsidP="006813E8">
            <w:pPr>
              <w:spacing w:after="120"/>
              <w:rPr>
                <w:rFonts w:ascii="Helvetica" w:hAnsi="Helvetica" w:cs="Helvetica"/>
                <w:i/>
                <w:sz w:val="18"/>
                <w:szCs w:val="18"/>
              </w:rPr>
            </w:pPr>
          </w:p>
        </w:tc>
      </w:tr>
      <w:tr w:rsidR="006813E8" w:rsidRPr="003241F7" w14:paraId="7B423774" w14:textId="77777777" w:rsidTr="006813E8">
        <w:tc>
          <w:tcPr>
            <w:tcW w:w="7086" w:type="dxa"/>
            <w:shd w:val="clear" w:color="auto" w:fill="auto"/>
          </w:tcPr>
          <w:p w14:paraId="22DAB0F7" w14:textId="77039549" w:rsidR="006813E8" w:rsidRPr="003241F7" w:rsidRDefault="006813E8" w:rsidP="006813E8">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6813E8" w:rsidRPr="003241F7" w:rsidRDefault="006813E8" w:rsidP="006813E8">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disagree with a decision have access to appeal routes as laid out by various Faculty of Graduate Studies and University of Manitoba appeal procedures. Student appeals may be limited by the scope of the inquiry available at each level and </w:t>
            </w:r>
            <w:r w:rsidRPr="003241F7">
              <w:rPr>
                <w:rFonts w:ascii="Helvetica" w:hAnsi="Helvetica" w:cs="Helvetica"/>
                <w:color w:val="222222"/>
                <w:sz w:val="18"/>
                <w:szCs w:val="18"/>
              </w:rPr>
              <w:lastRenderedPageBreak/>
              <w:t>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6813E8" w:rsidRPr="003241F7" w:rsidRDefault="006813E8" w:rsidP="006813E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3"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4"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3287AF10" w14:textId="77777777" w:rsidR="006813E8" w:rsidRPr="003241F7" w:rsidRDefault="006813E8" w:rsidP="006813E8">
            <w:pPr>
              <w:spacing w:after="120"/>
              <w:rPr>
                <w:rFonts w:ascii="Helvetica" w:hAnsi="Helvetica" w:cs="Helvetica"/>
                <w:sz w:val="18"/>
                <w:szCs w:val="18"/>
              </w:rPr>
            </w:pPr>
          </w:p>
        </w:tc>
      </w:tr>
      <w:tr w:rsidR="006813E8" w:rsidRPr="003241F7" w14:paraId="25C190F5" w14:textId="77777777" w:rsidTr="006813E8">
        <w:tc>
          <w:tcPr>
            <w:tcW w:w="7086" w:type="dxa"/>
            <w:shd w:val="clear" w:color="auto" w:fill="auto"/>
          </w:tcPr>
          <w:p w14:paraId="63A817CA" w14:textId="77777777" w:rsidR="006813E8" w:rsidRPr="003241F7" w:rsidRDefault="006813E8" w:rsidP="006813E8">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6813E8" w:rsidRPr="003241F7" w:rsidRDefault="006813E8" w:rsidP="006813E8">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6813E8" w:rsidRPr="003241F7" w:rsidRDefault="006813E8" w:rsidP="006813E8">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6813E8" w:rsidRPr="003241F7" w:rsidRDefault="006813E8" w:rsidP="006813E8">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6813E8" w:rsidRPr="003241F7" w:rsidRDefault="006813E8" w:rsidP="006813E8">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6813E8" w:rsidRPr="003241F7" w:rsidRDefault="006813E8" w:rsidP="006813E8">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6813E8" w:rsidRPr="003241F7" w:rsidRDefault="006813E8" w:rsidP="006813E8">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6813E8" w:rsidRPr="003241F7" w:rsidRDefault="006813E8" w:rsidP="006813E8">
            <w:pPr>
              <w:spacing w:after="120"/>
              <w:textAlignment w:val="baseline"/>
              <w:rPr>
                <w:rFonts w:ascii="Helvetica" w:hAnsi="Helvetica" w:cs="Helvetica"/>
                <w:color w:val="222222"/>
                <w:sz w:val="18"/>
                <w:szCs w:val="18"/>
              </w:rPr>
            </w:pPr>
          </w:p>
        </w:tc>
        <w:tc>
          <w:tcPr>
            <w:tcW w:w="4254" w:type="dxa"/>
          </w:tcPr>
          <w:p w14:paraId="19F3A2CE" w14:textId="77777777" w:rsidR="006813E8" w:rsidRPr="003241F7" w:rsidRDefault="006813E8" w:rsidP="006813E8">
            <w:pPr>
              <w:spacing w:after="120"/>
              <w:rPr>
                <w:rFonts w:ascii="Helvetica" w:hAnsi="Helvetica" w:cs="Helvetica"/>
                <w:sz w:val="18"/>
                <w:szCs w:val="18"/>
              </w:rPr>
            </w:pPr>
          </w:p>
        </w:tc>
      </w:tr>
      <w:tr w:rsidR="006813E8" w:rsidRPr="003241F7" w14:paraId="27822B71" w14:textId="77777777" w:rsidTr="006813E8">
        <w:tc>
          <w:tcPr>
            <w:tcW w:w="7086" w:type="dxa"/>
            <w:shd w:val="clear" w:color="auto" w:fill="auto"/>
          </w:tcPr>
          <w:p w14:paraId="35A4C22E" w14:textId="77777777" w:rsidR="006813E8" w:rsidRPr="003241F7" w:rsidRDefault="006813E8" w:rsidP="006813E8">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6813E8" w:rsidRPr="003241F7" w:rsidRDefault="006813E8" w:rsidP="006813E8">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6813E8" w:rsidRPr="003241F7" w:rsidRDefault="006813E8" w:rsidP="006813E8">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lastRenderedPageBreak/>
              <w:t>academic;</w:t>
            </w:r>
            <w:proofErr w:type="gramEnd"/>
          </w:p>
          <w:p w14:paraId="7013D1B9" w14:textId="77777777" w:rsidR="006813E8" w:rsidRPr="003241F7" w:rsidRDefault="006813E8" w:rsidP="006813E8">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6813E8" w:rsidRPr="003241F7" w:rsidRDefault="006813E8" w:rsidP="006813E8">
            <w:pPr>
              <w:numPr>
                <w:ilvl w:val="0"/>
                <w:numId w:val="28"/>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5"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0E352DF9" w14:textId="77777777" w:rsidR="006813E8" w:rsidRPr="003241F7" w:rsidRDefault="006813E8" w:rsidP="006813E8">
            <w:pPr>
              <w:spacing w:after="120"/>
              <w:rPr>
                <w:rFonts w:ascii="Helvetica" w:hAnsi="Helvetica" w:cs="Helvetica"/>
                <w:sz w:val="18"/>
                <w:szCs w:val="18"/>
              </w:rPr>
            </w:pPr>
          </w:p>
        </w:tc>
      </w:tr>
      <w:tr w:rsidR="006813E8" w:rsidRPr="003241F7" w14:paraId="7C9EE250" w14:textId="77777777" w:rsidTr="006813E8">
        <w:tc>
          <w:tcPr>
            <w:tcW w:w="7086" w:type="dxa"/>
            <w:shd w:val="clear" w:color="auto" w:fill="auto"/>
          </w:tcPr>
          <w:p w14:paraId="4643CC51" w14:textId="77777777" w:rsidR="006813E8" w:rsidRPr="003241F7" w:rsidRDefault="006813E8" w:rsidP="006813E8">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6813E8" w:rsidRPr="003241F7" w:rsidRDefault="006813E8" w:rsidP="006813E8">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6"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63E70417" w14:textId="77777777" w:rsidR="006813E8" w:rsidRPr="003241F7" w:rsidRDefault="006813E8" w:rsidP="006813E8">
            <w:pPr>
              <w:spacing w:after="120"/>
              <w:rPr>
                <w:rFonts w:ascii="Helvetica" w:hAnsi="Helvetica" w:cs="Helvetica"/>
                <w:sz w:val="18"/>
                <w:szCs w:val="18"/>
              </w:rPr>
            </w:pPr>
          </w:p>
        </w:tc>
      </w:tr>
      <w:tr w:rsidR="006813E8" w:rsidRPr="003241F7" w14:paraId="0DE2A69F" w14:textId="77777777" w:rsidTr="006813E8">
        <w:tc>
          <w:tcPr>
            <w:tcW w:w="7086" w:type="dxa"/>
            <w:shd w:val="clear" w:color="auto" w:fill="auto"/>
          </w:tcPr>
          <w:p w14:paraId="5CB1AD7C" w14:textId="77777777" w:rsidR="006813E8" w:rsidRPr="003241F7" w:rsidRDefault="006813E8" w:rsidP="006813E8">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6813E8" w:rsidRPr="003241F7" w:rsidRDefault="006813E8" w:rsidP="006813E8">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6813E8" w:rsidRPr="003241F7" w:rsidRDefault="006813E8" w:rsidP="006813E8">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6813E8" w:rsidRPr="003241F7" w:rsidRDefault="006813E8" w:rsidP="006813E8">
            <w:pPr>
              <w:numPr>
                <w:ilvl w:val="0"/>
                <w:numId w:val="6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7"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5AF37268" w14:textId="77777777" w:rsidR="006813E8" w:rsidRPr="003241F7" w:rsidRDefault="006813E8" w:rsidP="006813E8">
            <w:pPr>
              <w:spacing w:after="120"/>
              <w:rPr>
                <w:rFonts w:ascii="Helvetica" w:hAnsi="Helvetica" w:cs="Helvetica"/>
                <w:sz w:val="18"/>
                <w:szCs w:val="18"/>
              </w:rPr>
            </w:pPr>
          </w:p>
        </w:tc>
      </w:tr>
      <w:tr w:rsidR="006813E8" w:rsidRPr="003241F7" w14:paraId="4903E952" w14:textId="77777777" w:rsidTr="006813E8">
        <w:tc>
          <w:tcPr>
            <w:tcW w:w="7086" w:type="dxa"/>
            <w:shd w:val="clear" w:color="auto" w:fill="auto"/>
          </w:tcPr>
          <w:p w14:paraId="343BBD37" w14:textId="77777777" w:rsidR="006813E8" w:rsidRPr="003241F7" w:rsidRDefault="006813E8" w:rsidP="006813E8">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6813E8" w:rsidRPr="003241F7" w:rsidRDefault="006813E8" w:rsidP="006813E8">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6813E8" w:rsidRPr="003241F7" w:rsidRDefault="006813E8" w:rsidP="006813E8">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6813E8" w:rsidRPr="003241F7" w:rsidRDefault="006813E8" w:rsidP="006813E8">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w:t>
            </w:r>
            <w:r w:rsidRPr="003241F7">
              <w:rPr>
                <w:rFonts w:ascii="Helvetica" w:hAnsi="Helvetica" w:cs="Helvetica"/>
                <w:color w:val="222222"/>
                <w:sz w:val="18"/>
                <w:szCs w:val="18"/>
              </w:rPr>
              <w:lastRenderedPageBreak/>
              <w:t>more than one (1) member is not present at the commencement or cannot continue, the Appeal Panel must adjourn the proceedings.</w:t>
            </w:r>
          </w:p>
        </w:tc>
        <w:tc>
          <w:tcPr>
            <w:tcW w:w="4254" w:type="dxa"/>
          </w:tcPr>
          <w:p w14:paraId="5F0ADCE4" w14:textId="77777777" w:rsidR="006813E8" w:rsidRPr="003241F7" w:rsidRDefault="006813E8" w:rsidP="006813E8">
            <w:pPr>
              <w:spacing w:after="120"/>
              <w:rPr>
                <w:rFonts w:ascii="Helvetica" w:hAnsi="Helvetica" w:cs="Helvetica"/>
                <w:sz w:val="18"/>
                <w:szCs w:val="18"/>
              </w:rPr>
            </w:pPr>
          </w:p>
        </w:tc>
      </w:tr>
      <w:tr w:rsidR="006813E8" w:rsidRPr="003241F7" w14:paraId="4527F11A" w14:textId="77777777" w:rsidTr="006813E8">
        <w:tc>
          <w:tcPr>
            <w:tcW w:w="7086" w:type="dxa"/>
            <w:shd w:val="clear" w:color="auto" w:fill="auto"/>
          </w:tcPr>
          <w:p w14:paraId="3B5FF489" w14:textId="77777777" w:rsidR="006813E8" w:rsidRPr="003241F7" w:rsidRDefault="006813E8" w:rsidP="006813E8">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6813E8" w:rsidRPr="003241F7" w:rsidRDefault="006813E8" w:rsidP="006813E8">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6813E8" w:rsidRPr="003241F7" w:rsidRDefault="006813E8" w:rsidP="006813E8">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6813E8" w:rsidRPr="003241F7" w:rsidRDefault="006813E8" w:rsidP="006813E8">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6813E8" w:rsidRPr="003241F7" w:rsidRDefault="006813E8" w:rsidP="006813E8">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6813E8" w:rsidRPr="003241F7" w:rsidRDefault="006813E8" w:rsidP="006813E8">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6813E8" w:rsidRPr="0052607E" w:rsidRDefault="006813E8" w:rsidP="006813E8">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6813E8" w:rsidRPr="0052607E" w:rsidRDefault="006813E8" w:rsidP="006813E8">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6813E8" w:rsidRPr="0052607E" w:rsidRDefault="006813E8" w:rsidP="006813E8">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6813E8" w:rsidRPr="0052607E" w:rsidRDefault="006813E8" w:rsidP="006813E8">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6813E8" w:rsidRPr="0052607E" w:rsidRDefault="006813E8" w:rsidP="006813E8">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6813E8" w:rsidRPr="003241F7" w:rsidRDefault="006813E8" w:rsidP="006813E8">
            <w:pPr>
              <w:pStyle w:val="ListParagraph"/>
              <w:numPr>
                <w:ilvl w:val="0"/>
                <w:numId w:val="64"/>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3DF0BFDA" w14:textId="77777777" w:rsidR="006813E8" w:rsidRPr="003241F7" w:rsidRDefault="006813E8" w:rsidP="006813E8">
            <w:pPr>
              <w:spacing w:after="120"/>
              <w:rPr>
                <w:rFonts w:ascii="Helvetica" w:hAnsi="Helvetica" w:cs="Helvetica"/>
                <w:sz w:val="18"/>
                <w:szCs w:val="18"/>
              </w:rPr>
            </w:pPr>
          </w:p>
        </w:tc>
      </w:tr>
      <w:tr w:rsidR="006813E8" w:rsidRPr="003241F7" w14:paraId="55CEF7F5" w14:textId="77777777" w:rsidTr="006813E8">
        <w:tc>
          <w:tcPr>
            <w:tcW w:w="7086" w:type="dxa"/>
            <w:shd w:val="clear" w:color="auto" w:fill="auto"/>
          </w:tcPr>
          <w:p w14:paraId="302205B9" w14:textId="77777777" w:rsidR="006813E8" w:rsidRPr="003241F7" w:rsidRDefault="006813E8" w:rsidP="006813E8">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6813E8" w:rsidRPr="003241F7" w:rsidRDefault="006813E8" w:rsidP="006813E8">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1E8939FC" w14:textId="77777777" w:rsidR="006813E8" w:rsidRPr="003241F7" w:rsidRDefault="006813E8" w:rsidP="006813E8">
            <w:pPr>
              <w:spacing w:after="120"/>
              <w:rPr>
                <w:rFonts w:ascii="Helvetica" w:hAnsi="Helvetica" w:cs="Helvetica"/>
                <w:sz w:val="18"/>
                <w:szCs w:val="18"/>
              </w:rPr>
            </w:pPr>
          </w:p>
        </w:tc>
      </w:tr>
      <w:tr w:rsidR="006813E8" w:rsidRPr="003241F7" w14:paraId="5C0C4684" w14:textId="77777777" w:rsidTr="006813E8">
        <w:tc>
          <w:tcPr>
            <w:tcW w:w="7086" w:type="dxa"/>
            <w:shd w:val="clear" w:color="auto" w:fill="auto"/>
          </w:tcPr>
          <w:p w14:paraId="74FA0296"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6813E8" w:rsidRPr="003241F7" w:rsidRDefault="006813E8" w:rsidP="006813E8">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4B5842E9" w14:textId="77777777" w:rsidR="006813E8" w:rsidRPr="003241F7" w:rsidRDefault="006813E8" w:rsidP="006813E8">
            <w:pPr>
              <w:spacing w:after="120"/>
              <w:rPr>
                <w:rFonts w:ascii="Helvetica" w:hAnsi="Helvetica" w:cs="Helvetica"/>
                <w:sz w:val="18"/>
                <w:szCs w:val="18"/>
              </w:rPr>
            </w:pPr>
          </w:p>
        </w:tc>
      </w:tr>
      <w:tr w:rsidR="006813E8" w:rsidRPr="003241F7" w14:paraId="12B099BC" w14:textId="77777777" w:rsidTr="006813E8">
        <w:tc>
          <w:tcPr>
            <w:tcW w:w="7086" w:type="dxa"/>
            <w:shd w:val="clear" w:color="auto" w:fill="auto"/>
          </w:tcPr>
          <w:p w14:paraId="62341F4C" w14:textId="77777777" w:rsidR="006813E8" w:rsidRPr="003241F7" w:rsidRDefault="006813E8" w:rsidP="006813E8">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211BD248" w14:textId="77777777" w:rsidR="006813E8" w:rsidRPr="003241F7" w:rsidRDefault="006813E8" w:rsidP="006813E8">
            <w:pPr>
              <w:spacing w:after="120"/>
              <w:rPr>
                <w:rFonts w:ascii="Helvetica" w:hAnsi="Helvetica" w:cs="Helvetica"/>
                <w:sz w:val="18"/>
                <w:szCs w:val="18"/>
              </w:rPr>
            </w:pPr>
          </w:p>
        </w:tc>
      </w:tr>
      <w:tr w:rsidR="006813E8" w:rsidRPr="003241F7" w14:paraId="5C0AF0E8" w14:textId="77777777" w:rsidTr="006813E8">
        <w:tc>
          <w:tcPr>
            <w:tcW w:w="7086" w:type="dxa"/>
            <w:shd w:val="clear" w:color="auto" w:fill="auto"/>
          </w:tcPr>
          <w:p w14:paraId="52D0E89D" w14:textId="77777777" w:rsidR="006813E8" w:rsidRPr="003241F7" w:rsidRDefault="006813E8" w:rsidP="006813E8">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6813E8" w:rsidRPr="003241F7" w:rsidRDefault="006813E8" w:rsidP="006813E8">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6813E8" w:rsidRPr="003241F7" w:rsidRDefault="006813E8" w:rsidP="006813E8">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6813E8" w:rsidRPr="003241F7" w:rsidRDefault="006813E8" w:rsidP="006813E8">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6813E8" w:rsidRPr="003241F7" w:rsidRDefault="006813E8" w:rsidP="006813E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6813E8" w:rsidRPr="003241F7" w:rsidRDefault="006813E8" w:rsidP="006813E8">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6813E8" w:rsidRPr="003241F7" w:rsidRDefault="006813E8" w:rsidP="006813E8">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6813E8" w:rsidRPr="003241F7" w:rsidRDefault="006813E8" w:rsidP="006813E8">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6813E8" w:rsidRPr="003241F7" w:rsidRDefault="006813E8" w:rsidP="006813E8">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6813E8" w:rsidRPr="003241F7" w:rsidRDefault="006813E8" w:rsidP="006813E8">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6813E8" w:rsidRPr="003241F7" w:rsidRDefault="006813E8" w:rsidP="006813E8">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6813E8" w:rsidRPr="003241F7" w:rsidRDefault="006813E8" w:rsidP="006813E8">
            <w:pPr>
              <w:numPr>
                <w:ilvl w:val="0"/>
                <w:numId w:val="6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299B5B4E" w14:textId="77777777" w:rsidR="006813E8" w:rsidRPr="003241F7" w:rsidRDefault="006813E8" w:rsidP="006813E8">
            <w:pPr>
              <w:spacing w:after="120"/>
              <w:rPr>
                <w:rFonts w:ascii="Helvetica" w:hAnsi="Helvetica" w:cs="Helvetica"/>
                <w:sz w:val="18"/>
                <w:szCs w:val="18"/>
              </w:rPr>
            </w:pPr>
          </w:p>
        </w:tc>
      </w:tr>
      <w:tr w:rsidR="006813E8" w:rsidRPr="003241F7" w14:paraId="25A7EF58" w14:textId="77777777" w:rsidTr="006813E8">
        <w:tc>
          <w:tcPr>
            <w:tcW w:w="7086" w:type="dxa"/>
            <w:shd w:val="clear" w:color="auto" w:fill="auto"/>
          </w:tcPr>
          <w:p w14:paraId="6CD01E41" w14:textId="77777777" w:rsidR="006813E8" w:rsidRPr="003241F7" w:rsidRDefault="006813E8" w:rsidP="006813E8">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lastRenderedPageBreak/>
              <w:t>11.5.5.4 Disposition</w:t>
            </w:r>
          </w:p>
          <w:p w14:paraId="2EEF34B5" w14:textId="229F3249"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573920D3" w14:textId="77777777" w:rsidR="006813E8" w:rsidRPr="003241F7" w:rsidRDefault="006813E8" w:rsidP="006813E8">
            <w:pPr>
              <w:spacing w:after="120"/>
              <w:rPr>
                <w:rFonts w:ascii="Helvetica" w:hAnsi="Helvetica" w:cs="Helvetica"/>
                <w:sz w:val="18"/>
                <w:szCs w:val="18"/>
              </w:rPr>
            </w:pPr>
          </w:p>
        </w:tc>
      </w:tr>
      <w:tr w:rsidR="006813E8" w:rsidRPr="003241F7" w14:paraId="40646F30" w14:textId="77777777" w:rsidTr="006813E8">
        <w:tc>
          <w:tcPr>
            <w:tcW w:w="7086" w:type="dxa"/>
            <w:shd w:val="clear" w:color="auto" w:fill="auto"/>
          </w:tcPr>
          <w:p w14:paraId="36A977D9" w14:textId="77777777" w:rsidR="006813E8" w:rsidRPr="003241F7" w:rsidRDefault="006813E8" w:rsidP="006813E8">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6813E8" w:rsidRPr="003241F7" w:rsidRDefault="006813E8" w:rsidP="006813E8">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8"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1D0D05E3" w14:textId="77777777" w:rsidR="006813E8" w:rsidRPr="003241F7" w:rsidRDefault="006813E8" w:rsidP="006813E8">
            <w:pPr>
              <w:spacing w:after="120"/>
              <w:rPr>
                <w:rFonts w:ascii="Helvetica" w:hAnsi="Helvetica" w:cs="Helvetica"/>
                <w:sz w:val="18"/>
                <w:szCs w:val="18"/>
              </w:rPr>
            </w:pPr>
          </w:p>
        </w:tc>
      </w:tr>
      <w:tr w:rsidR="006813E8" w:rsidRPr="003241F7" w14:paraId="0A325D46" w14:textId="77777777" w:rsidTr="006813E8">
        <w:tc>
          <w:tcPr>
            <w:tcW w:w="7086" w:type="dxa"/>
            <w:shd w:val="clear" w:color="auto" w:fill="auto"/>
          </w:tcPr>
          <w:p w14:paraId="59319BB5" w14:textId="77777777" w:rsidR="006813E8" w:rsidRPr="003241F7" w:rsidRDefault="006813E8" w:rsidP="006813E8">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6813E8" w:rsidRPr="003241F7" w:rsidRDefault="006813E8" w:rsidP="006813E8">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6813E8" w:rsidRPr="003241F7" w:rsidRDefault="006813E8" w:rsidP="006813E8">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6813E8" w:rsidRPr="003241F7" w:rsidRDefault="006813E8" w:rsidP="006813E8">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69"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6813E8" w:rsidRPr="003241F7" w:rsidRDefault="006813E8" w:rsidP="006813E8">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0"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135C9EC8" w14:textId="77777777" w:rsidR="006813E8" w:rsidRPr="003241F7" w:rsidRDefault="006813E8" w:rsidP="006813E8">
            <w:pPr>
              <w:spacing w:after="120"/>
              <w:rPr>
                <w:rFonts w:ascii="Helvetica" w:hAnsi="Helvetica" w:cs="Helvetica"/>
                <w:sz w:val="18"/>
                <w:szCs w:val="18"/>
              </w:rPr>
            </w:pPr>
          </w:p>
        </w:tc>
      </w:tr>
      <w:tr w:rsidR="006813E8" w:rsidRPr="003241F7" w14:paraId="01DDEE32" w14:textId="77777777" w:rsidTr="006813E8">
        <w:tc>
          <w:tcPr>
            <w:tcW w:w="7086" w:type="dxa"/>
            <w:shd w:val="clear" w:color="auto" w:fill="auto"/>
          </w:tcPr>
          <w:p w14:paraId="2374FA3E"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6813E8" w:rsidRPr="003241F7" w:rsidRDefault="006813E8" w:rsidP="006813E8">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496966A1" w14:textId="77777777" w:rsidR="006813E8" w:rsidRPr="003241F7" w:rsidRDefault="006813E8" w:rsidP="006813E8">
            <w:pPr>
              <w:spacing w:after="120"/>
              <w:rPr>
                <w:rFonts w:ascii="Helvetica" w:hAnsi="Helvetica" w:cs="Helvetica"/>
                <w:sz w:val="18"/>
                <w:szCs w:val="18"/>
              </w:rPr>
            </w:pPr>
          </w:p>
        </w:tc>
      </w:tr>
      <w:tr w:rsidR="006813E8" w:rsidRPr="003241F7" w14:paraId="5F4FB1E9" w14:textId="77777777" w:rsidTr="006813E8">
        <w:tc>
          <w:tcPr>
            <w:tcW w:w="7086" w:type="dxa"/>
            <w:shd w:val="clear" w:color="auto" w:fill="auto"/>
          </w:tcPr>
          <w:p w14:paraId="2D47F968"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1"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6813E8" w:rsidRPr="003241F7" w:rsidRDefault="006813E8" w:rsidP="006813E8">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6813E8" w:rsidRPr="003241F7" w:rsidRDefault="006813E8" w:rsidP="006813E8">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6813E8" w:rsidRPr="003241F7" w:rsidRDefault="006813E8" w:rsidP="006813E8">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04541D70" w14:textId="77777777" w:rsidR="006813E8" w:rsidRPr="003241F7" w:rsidRDefault="006813E8" w:rsidP="006813E8">
            <w:pPr>
              <w:spacing w:after="120"/>
              <w:rPr>
                <w:rFonts w:ascii="Helvetica" w:hAnsi="Helvetica" w:cs="Helvetica"/>
                <w:sz w:val="18"/>
                <w:szCs w:val="18"/>
              </w:rPr>
            </w:pPr>
          </w:p>
        </w:tc>
      </w:tr>
      <w:tr w:rsidR="006813E8" w:rsidRPr="003241F7" w14:paraId="1A062FA7" w14:textId="77777777" w:rsidTr="006813E8">
        <w:tc>
          <w:tcPr>
            <w:tcW w:w="7086" w:type="dxa"/>
            <w:shd w:val="clear" w:color="auto" w:fill="auto"/>
          </w:tcPr>
          <w:p w14:paraId="48B82923" w14:textId="77777777" w:rsidR="006813E8" w:rsidRPr="003241F7" w:rsidRDefault="006813E8" w:rsidP="006813E8">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lastRenderedPageBreak/>
              <w:t>11.7 Other Appeals</w:t>
            </w:r>
          </w:p>
          <w:p w14:paraId="390F5BF0" w14:textId="453C0C9B" w:rsidR="006813E8" w:rsidRPr="003241F7" w:rsidRDefault="006813E8" w:rsidP="006813E8">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6813E8" w:rsidRPr="003241F7" w:rsidRDefault="006813E8" w:rsidP="006813E8">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2"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7A065282" w14:textId="77777777" w:rsidR="006813E8" w:rsidRPr="003241F7" w:rsidRDefault="006813E8" w:rsidP="006813E8">
            <w:pPr>
              <w:spacing w:after="120"/>
              <w:rPr>
                <w:rFonts w:ascii="Helvetica" w:hAnsi="Helvetica" w:cs="Helvetica"/>
                <w:sz w:val="18"/>
                <w:szCs w:val="18"/>
              </w:rPr>
            </w:pPr>
          </w:p>
        </w:tc>
      </w:tr>
      <w:tr w:rsidR="006813E8" w:rsidRPr="003241F7" w14:paraId="68666842" w14:textId="77777777" w:rsidTr="006813E8">
        <w:tc>
          <w:tcPr>
            <w:tcW w:w="7086" w:type="dxa"/>
            <w:shd w:val="clear" w:color="auto" w:fill="auto"/>
          </w:tcPr>
          <w:p w14:paraId="20C2A510" w14:textId="05CA2C1A" w:rsidR="006813E8" w:rsidRPr="003241F7" w:rsidRDefault="006813E8" w:rsidP="006813E8">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6813E8" w:rsidRPr="003241F7" w:rsidRDefault="006813E8" w:rsidP="006813E8">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6813E8" w:rsidRPr="003241F7" w:rsidRDefault="006813E8" w:rsidP="006813E8">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70E8907B" w14:textId="77777777" w:rsidR="006813E8" w:rsidRPr="003241F7" w:rsidRDefault="006813E8" w:rsidP="006813E8">
            <w:pPr>
              <w:spacing w:after="120"/>
              <w:rPr>
                <w:rFonts w:ascii="Helvetica" w:hAnsi="Helvetica" w:cs="Helvetica"/>
                <w:sz w:val="18"/>
                <w:szCs w:val="18"/>
              </w:rPr>
            </w:pPr>
          </w:p>
        </w:tc>
      </w:tr>
      <w:tr w:rsidR="006813E8" w:rsidRPr="003241F7" w14:paraId="1002F320" w14:textId="77777777" w:rsidTr="006813E8">
        <w:tc>
          <w:tcPr>
            <w:tcW w:w="7086" w:type="dxa"/>
            <w:shd w:val="clear" w:color="auto" w:fill="auto"/>
          </w:tcPr>
          <w:p w14:paraId="7C7F528F" w14:textId="513179A5" w:rsidR="006813E8" w:rsidRPr="003241F7" w:rsidRDefault="006813E8" w:rsidP="006813E8">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6813E8" w:rsidRPr="003241F7" w:rsidRDefault="006813E8" w:rsidP="006813E8">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6813E8" w:rsidRPr="003241F7" w:rsidRDefault="006813E8" w:rsidP="006813E8">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651F66F1" w14:textId="77777777" w:rsidR="006813E8" w:rsidRPr="003241F7" w:rsidRDefault="006813E8" w:rsidP="006813E8">
            <w:pPr>
              <w:spacing w:after="120"/>
              <w:rPr>
                <w:rFonts w:ascii="Helvetica" w:hAnsi="Helvetica" w:cs="Helvetica"/>
                <w:sz w:val="18"/>
                <w:szCs w:val="18"/>
              </w:rPr>
            </w:pPr>
          </w:p>
        </w:tc>
      </w:tr>
      <w:tr w:rsidR="006813E8" w:rsidRPr="003241F7" w14:paraId="3D56D3CE" w14:textId="77777777" w:rsidTr="006813E8">
        <w:tc>
          <w:tcPr>
            <w:tcW w:w="7086" w:type="dxa"/>
            <w:shd w:val="clear" w:color="auto" w:fill="auto"/>
          </w:tcPr>
          <w:p w14:paraId="0B02BA69" w14:textId="1F1F68F4" w:rsidR="006813E8" w:rsidRPr="003241F7" w:rsidRDefault="006813E8" w:rsidP="006813E8">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6813E8" w:rsidRPr="003241F7" w:rsidRDefault="006813E8" w:rsidP="006813E8">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71A69AEA" w14:textId="77777777" w:rsidR="006813E8" w:rsidRPr="003241F7" w:rsidRDefault="006813E8" w:rsidP="006813E8">
            <w:pPr>
              <w:spacing w:after="120"/>
              <w:rPr>
                <w:rFonts w:ascii="Helvetica" w:hAnsi="Helvetica" w:cs="Helvetica"/>
                <w:sz w:val="18"/>
                <w:szCs w:val="18"/>
              </w:rPr>
            </w:pPr>
          </w:p>
        </w:tc>
      </w:tr>
      <w:tr w:rsidR="006813E8" w:rsidRPr="003241F7" w14:paraId="5C2F2356" w14:textId="77777777" w:rsidTr="006813E8">
        <w:tc>
          <w:tcPr>
            <w:tcW w:w="7086" w:type="dxa"/>
            <w:shd w:val="clear" w:color="auto" w:fill="auto"/>
          </w:tcPr>
          <w:p w14:paraId="1D884294" w14:textId="77777777" w:rsidR="006813E8" w:rsidRPr="003241F7" w:rsidRDefault="006813E8" w:rsidP="006813E8">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6813E8" w:rsidRPr="003241F7" w:rsidRDefault="006813E8" w:rsidP="006813E8">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6813E8" w:rsidRPr="003241F7" w:rsidRDefault="006813E8" w:rsidP="006813E8">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6813E8" w:rsidRPr="003241F7" w:rsidRDefault="006813E8" w:rsidP="006813E8">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6813E8" w:rsidRPr="003241F7" w:rsidRDefault="006813E8" w:rsidP="006813E8">
            <w:pPr>
              <w:spacing w:after="120"/>
              <w:rPr>
                <w:rStyle w:val="title2"/>
                <w:rFonts w:ascii="Helvetica" w:hAnsi="Helvetica" w:cs="Helvetica"/>
                <w:b/>
                <w:bCs/>
                <w:color w:val="000000"/>
                <w:sz w:val="18"/>
                <w:szCs w:val="18"/>
              </w:rPr>
            </w:pPr>
          </w:p>
          <w:p w14:paraId="75F4E886" w14:textId="53A827BB" w:rsidR="006813E8" w:rsidRPr="003241F7" w:rsidRDefault="006813E8" w:rsidP="006813E8">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6813E8" w:rsidRPr="003241F7" w:rsidRDefault="006813E8" w:rsidP="006813E8">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6813E8" w:rsidRPr="003241F7" w:rsidRDefault="006813E8" w:rsidP="006813E8">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6813E8" w:rsidRPr="003241F7" w:rsidRDefault="006813E8" w:rsidP="006813E8">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name of the University</w:t>
            </w:r>
          </w:p>
          <w:p w14:paraId="54FA8000" w14:textId="77777777" w:rsidR="006813E8" w:rsidRPr="003241F7" w:rsidRDefault="006813E8" w:rsidP="006813E8">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6813E8" w:rsidRPr="003241F7" w:rsidRDefault="006813E8" w:rsidP="006813E8">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6813E8" w:rsidRPr="003241F7" w:rsidRDefault="006813E8" w:rsidP="006813E8">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6813E8" w:rsidRPr="003241F7" w:rsidRDefault="006813E8" w:rsidP="006813E8">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3FABEAAA" w14:textId="77777777" w:rsidR="006813E8" w:rsidRPr="003241F7" w:rsidRDefault="006813E8" w:rsidP="006813E8">
            <w:pPr>
              <w:spacing w:after="120"/>
              <w:rPr>
                <w:rFonts w:ascii="Helvetica" w:hAnsi="Helvetica" w:cs="Helvetica"/>
                <w:sz w:val="18"/>
                <w:szCs w:val="18"/>
              </w:rPr>
            </w:pPr>
          </w:p>
        </w:tc>
      </w:tr>
      <w:tr w:rsidR="006813E8" w:rsidRPr="003241F7" w14:paraId="569C9F3C" w14:textId="77777777" w:rsidTr="006813E8">
        <w:tc>
          <w:tcPr>
            <w:tcW w:w="7086" w:type="dxa"/>
            <w:shd w:val="clear" w:color="auto" w:fill="auto"/>
          </w:tcPr>
          <w:p w14:paraId="44603ED5"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6813E8" w:rsidRPr="003241F7" w:rsidRDefault="006813E8" w:rsidP="006813E8">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281600A5" w14:textId="77777777" w:rsidR="006813E8" w:rsidRPr="003241F7" w:rsidRDefault="006813E8" w:rsidP="006813E8">
            <w:pPr>
              <w:spacing w:after="120"/>
              <w:rPr>
                <w:rFonts w:ascii="Helvetica" w:hAnsi="Helvetica" w:cs="Helvetica"/>
                <w:sz w:val="18"/>
                <w:szCs w:val="18"/>
              </w:rPr>
            </w:pPr>
          </w:p>
        </w:tc>
      </w:tr>
      <w:tr w:rsidR="006813E8" w:rsidRPr="003241F7" w14:paraId="091BDB40" w14:textId="77777777" w:rsidTr="006813E8">
        <w:tc>
          <w:tcPr>
            <w:tcW w:w="7086" w:type="dxa"/>
            <w:shd w:val="clear" w:color="auto" w:fill="auto"/>
          </w:tcPr>
          <w:p w14:paraId="13E6D673"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6813E8" w:rsidRPr="003241F7" w:rsidRDefault="006813E8" w:rsidP="006813E8">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3EF27EFB" w14:textId="77777777" w:rsidR="006813E8" w:rsidRPr="003241F7" w:rsidRDefault="006813E8" w:rsidP="006813E8">
            <w:pPr>
              <w:spacing w:after="120"/>
              <w:rPr>
                <w:rFonts w:ascii="Helvetica" w:hAnsi="Helvetica" w:cs="Helvetica"/>
                <w:sz w:val="18"/>
                <w:szCs w:val="18"/>
              </w:rPr>
            </w:pPr>
          </w:p>
        </w:tc>
      </w:tr>
      <w:tr w:rsidR="006813E8" w:rsidRPr="003241F7" w14:paraId="00A1C4A7" w14:textId="77777777" w:rsidTr="006813E8">
        <w:tc>
          <w:tcPr>
            <w:tcW w:w="7086" w:type="dxa"/>
            <w:shd w:val="clear" w:color="auto" w:fill="auto"/>
          </w:tcPr>
          <w:p w14:paraId="0CB6D23D" w14:textId="6AE0F176" w:rsidR="006813E8" w:rsidRPr="003241F7" w:rsidRDefault="006813E8" w:rsidP="006813E8">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6813E8" w:rsidRPr="003241F7" w:rsidRDefault="006813E8" w:rsidP="006813E8">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6EF3A6CC" w14:textId="77777777" w:rsidR="006813E8" w:rsidRPr="003241F7" w:rsidRDefault="006813E8" w:rsidP="006813E8">
            <w:pPr>
              <w:spacing w:after="120"/>
              <w:rPr>
                <w:rFonts w:ascii="Helvetica" w:hAnsi="Helvetica" w:cs="Helvetica"/>
                <w:sz w:val="18"/>
                <w:szCs w:val="18"/>
              </w:rPr>
            </w:pPr>
          </w:p>
        </w:tc>
      </w:tr>
      <w:tr w:rsidR="006813E8" w:rsidRPr="003241F7" w14:paraId="6B647E39" w14:textId="77777777" w:rsidTr="006813E8">
        <w:tc>
          <w:tcPr>
            <w:tcW w:w="7086" w:type="dxa"/>
            <w:shd w:val="clear" w:color="auto" w:fill="auto"/>
          </w:tcPr>
          <w:p w14:paraId="1EAF6026" w14:textId="77777777" w:rsidR="006813E8" w:rsidRPr="003241F7" w:rsidRDefault="006813E8" w:rsidP="006813E8">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6813E8" w:rsidRPr="003241F7" w:rsidRDefault="006813E8" w:rsidP="006813E8">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7"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4A0CB377" w14:textId="77777777" w:rsidR="006813E8" w:rsidRPr="003241F7" w:rsidRDefault="006813E8" w:rsidP="006813E8">
            <w:pPr>
              <w:spacing w:after="120"/>
              <w:rPr>
                <w:rFonts w:ascii="Helvetica" w:hAnsi="Helvetica" w:cs="Helvetica"/>
                <w:sz w:val="18"/>
                <w:szCs w:val="18"/>
              </w:rPr>
            </w:pPr>
          </w:p>
        </w:tc>
      </w:tr>
      <w:tr w:rsidR="006813E8" w:rsidRPr="003241F7" w14:paraId="5373877B" w14:textId="77777777" w:rsidTr="006813E8">
        <w:tc>
          <w:tcPr>
            <w:tcW w:w="7086" w:type="dxa"/>
            <w:shd w:val="clear" w:color="auto" w:fill="auto"/>
          </w:tcPr>
          <w:p w14:paraId="5087427D" w14:textId="77777777" w:rsidR="006813E8" w:rsidRPr="003241F7" w:rsidRDefault="006813E8" w:rsidP="006813E8">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6813E8" w:rsidRPr="003241F7" w:rsidRDefault="006813E8" w:rsidP="006813E8">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14853FC2" w14:textId="77777777" w:rsidR="006813E8" w:rsidRPr="003241F7" w:rsidRDefault="006813E8" w:rsidP="006813E8">
            <w:pPr>
              <w:spacing w:after="120"/>
              <w:rPr>
                <w:rFonts w:ascii="Helvetica" w:hAnsi="Helvetica" w:cs="Helvetica"/>
                <w:sz w:val="18"/>
                <w:szCs w:val="18"/>
              </w:rPr>
            </w:pPr>
          </w:p>
        </w:tc>
      </w:tr>
      <w:tr w:rsidR="006813E8" w:rsidRPr="003241F7" w14:paraId="6FC28282" w14:textId="77777777" w:rsidTr="006813E8">
        <w:tc>
          <w:tcPr>
            <w:tcW w:w="7086" w:type="dxa"/>
            <w:shd w:val="clear" w:color="auto" w:fill="auto"/>
          </w:tcPr>
          <w:p w14:paraId="27A7647E" w14:textId="77777777" w:rsidR="006813E8" w:rsidRPr="003241F7" w:rsidRDefault="006813E8" w:rsidP="006813E8">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6813E8" w:rsidRPr="003241F7" w:rsidRDefault="006813E8" w:rsidP="006813E8">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296FCDCE" w14:textId="77777777" w:rsidR="006813E8" w:rsidRPr="003241F7" w:rsidRDefault="006813E8" w:rsidP="006813E8">
            <w:pPr>
              <w:spacing w:after="120"/>
              <w:rPr>
                <w:rFonts w:ascii="Helvetica" w:hAnsi="Helvetica" w:cs="Helvetica"/>
                <w:sz w:val="18"/>
                <w:szCs w:val="18"/>
              </w:rPr>
            </w:pPr>
          </w:p>
        </w:tc>
      </w:tr>
      <w:tr w:rsidR="006813E8" w:rsidRPr="003241F7" w14:paraId="4A5C3728" w14:textId="77777777" w:rsidTr="006813E8">
        <w:tc>
          <w:tcPr>
            <w:tcW w:w="7086" w:type="dxa"/>
            <w:shd w:val="clear" w:color="auto" w:fill="auto"/>
          </w:tcPr>
          <w:p w14:paraId="167257DD"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6813E8" w:rsidRPr="003241F7" w:rsidRDefault="006813E8" w:rsidP="006813E8">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8"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7CD5B2E3" w14:textId="77777777" w:rsidR="006813E8" w:rsidRPr="003241F7" w:rsidRDefault="006813E8" w:rsidP="006813E8">
            <w:pPr>
              <w:spacing w:after="120"/>
              <w:rPr>
                <w:rFonts w:ascii="Helvetica" w:hAnsi="Helvetica" w:cs="Helvetica"/>
                <w:sz w:val="18"/>
                <w:szCs w:val="18"/>
              </w:rPr>
            </w:pPr>
          </w:p>
        </w:tc>
      </w:tr>
      <w:tr w:rsidR="006813E8" w:rsidRPr="003241F7" w14:paraId="3CBD0E74" w14:textId="77777777" w:rsidTr="006813E8">
        <w:tc>
          <w:tcPr>
            <w:tcW w:w="7086" w:type="dxa"/>
            <w:shd w:val="clear" w:color="auto" w:fill="auto"/>
          </w:tcPr>
          <w:p w14:paraId="66B40454" w14:textId="77777777" w:rsidR="006813E8" w:rsidRPr="003241F7" w:rsidRDefault="006813E8" w:rsidP="006813E8">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6813E8" w:rsidRPr="003241F7" w:rsidRDefault="006813E8" w:rsidP="006813E8">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6813E8" w:rsidRPr="003241F7" w:rsidRDefault="006813E8" w:rsidP="006813E8">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6813E8" w:rsidRPr="003241F7" w:rsidRDefault="006813E8" w:rsidP="006813E8">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Kate L. Turabian, A Manual for Writers of Term Papers, Theses and Dissertations</w:t>
            </w:r>
          </w:p>
          <w:p w14:paraId="496D5BF7" w14:textId="77777777" w:rsidR="006813E8" w:rsidRPr="003241F7" w:rsidRDefault="006813E8" w:rsidP="006813E8">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6813E8" w:rsidRPr="003241F7" w:rsidRDefault="006813E8" w:rsidP="006813E8">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6813E8" w:rsidRPr="003241F7" w:rsidRDefault="006813E8" w:rsidP="006813E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0CA9806D" w14:textId="77777777" w:rsidR="006813E8" w:rsidRPr="003241F7" w:rsidRDefault="006813E8" w:rsidP="006813E8">
            <w:pPr>
              <w:spacing w:after="120"/>
              <w:rPr>
                <w:rFonts w:ascii="Helvetica" w:hAnsi="Helvetica" w:cs="Helvetica"/>
                <w:sz w:val="18"/>
                <w:szCs w:val="18"/>
              </w:rPr>
            </w:pPr>
          </w:p>
        </w:tc>
      </w:tr>
      <w:tr w:rsidR="006813E8" w:rsidRPr="003241F7" w14:paraId="664D6DF7" w14:textId="77777777" w:rsidTr="006813E8">
        <w:tc>
          <w:tcPr>
            <w:tcW w:w="7086" w:type="dxa"/>
            <w:shd w:val="clear" w:color="auto" w:fill="auto"/>
          </w:tcPr>
          <w:p w14:paraId="63596F84" w14:textId="77777777" w:rsidR="006813E8" w:rsidRPr="003241F7" w:rsidRDefault="006813E8" w:rsidP="006813E8">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6813E8" w:rsidRPr="003241F7" w:rsidRDefault="006813E8" w:rsidP="006813E8">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57C1187F" w14:textId="77777777" w:rsidR="006813E8" w:rsidRPr="003241F7" w:rsidRDefault="006813E8" w:rsidP="006813E8">
            <w:pPr>
              <w:spacing w:after="120"/>
              <w:rPr>
                <w:rFonts w:ascii="Helvetica" w:hAnsi="Helvetica" w:cs="Helvetica"/>
                <w:sz w:val="18"/>
                <w:szCs w:val="18"/>
              </w:rPr>
            </w:pPr>
          </w:p>
        </w:tc>
      </w:tr>
      <w:tr w:rsidR="006813E8" w:rsidRPr="003241F7" w14:paraId="6C391A0A" w14:textId="77777777" w:rsidTr="006813E8">
        <w:tc>
          <w:tcPr>
            <w:tcW w:w="7086" w:type="dxa"/>
            <w:shd w:val="clear" w:color="auto" w:fill="auto"/>
          </w:tcPr>
          <w:p w14:paraId="01A735D2"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10CE22FC" w14:textId="77777777" w:rsidR="006813E8" w:rsidRPr="003241F7" w:rsidRDefault="006813E8" w:rsidP="006813E8">
            <w:pPr>
              <w:spacing w:after="120"/>
              <w:rPr>
                <w:rFonts w:ascii="Helvetica" w:hAnsi="Helvetica" w:cs="Helvetica"/>
                <w:i/>
                <w:sz w:val="18"/>
                <w:szCs w:val="18"/>
              </w:rPr>
            </w:pPr>
          </w:p>
        </w:tc>
      </w:tr>
      <w:tr w:rsidR="006813E8" w:rsidRPr="003241F7" w14:paraId="1372C6E7" w14:textId="77777777" w:rsidTr="006813E8">
        <w:tc>
          <w:tcPr>
            <w:tcW w:w="7086" w:type="dxa"/>
            <w:shd w:val="clear" w:color="auto" w:fill="auto"/>
          </w:tcPr>
          <w:p w14:paraId="79079918"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38CEC70D" w14:textId="77777777" w:rsidR="006813E8" w:rsidRPr="003241F7" w:rsidRDefault="006813E8" w:rsidP="006813E8">
            <w:pPr>
              <w:spacing w:after="120"/>
              <w:rPr>
                <w:rFonts w:ascii="Helvetica" w:hAnsi="Helvetica" w:cs="Helvetica"/>
                <w:sz w:val="18"/>
                <w:szCs w:val="18"/>
              </w:rPr>
            </w:pPr>
          </w:p>
        </w:tc>
      </w:tr>
      <w:tr w:rsidR="006813E8" w:rsidRPr="003241F7" w14:paraId="6B0C0925" w14:textId="77777777" w:rsidTr="006813E8">
        <w:tc>
          <w:tcPr>
            <w:tcW w:w="7086" w:type="dxa"/>
            <w:shd w:val="clear" w:color="auto" w:fill="auto"/>
          </w:tcPr>
          <w:p w14:paraId="1ECC905A"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5CFEAD45" w14:textId="77777777" w:rsidR="006813E8" w:rsidRPr="003241F7" w:rsidRDefault="006813E8" w:rsidP="006813E8">
            <w:pPr>
              <w:spacing w:after="120"/>
              <w:rPr>
                <w:rFonts w:ascii="Helvetica" w:hAnsi="Helvetica" w:cs="Helvetica"/>
                <w:sz w:val="18"/>
                <w:szCs w:val="18"/>
              </w:rPr>
            </w:pPr>
          </w:p>
        </w:tc>
      </w:tr>
      <w:tr w:rsidR="006813E8" w:rsidRPr="003241F7" w14:paraId="1F801145" w14:textId="77777777" w:rsidTr="006813E8">
        <w:tc>
          <w:tcPr>
            <w:tcW w:w="7086" w:type="dxa"/>
            <w:shd w:val="clear" w:color="auto" w:fill="auto"/>
          </w:tcPr>
          <w:p w14:paraId="577BB4F6"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018A4E06" w14:textId="77777777" w:rsidR="006813E8" w:rsidRPr="003241F7" w:rsidRDefault="006813E8" w:rsidP="006813E8">
            <w:pPr>
              <w:spacing w:after="120"/>
              <w:rPr>
                <w:rFonts w:ascii="Helvetica" w:hAnsi="Helvetica" w:cs="Helvetica"/>
                <w:sz w:val="18"/>
                <w:szCs w:val="18"/>
              </w:rPr>
            </w:pPr>
          </w:p>
        </w:tc>
      </w:tr>
      <w:tr w:rsidR="006813E8" w:rsidRPr="003241F7" w14:paraId="0B0A320C" w14:textId="77777777" w:rsidTr="006813E8">
        <w:tc>
          <w:tcPr>
            <w:tcW w:w="7086" w:type="dxa"/>
            <w:shd w:val="clear" w:color="auto" w:fill="auto"/>
          </w:tcPr>
          <w:p w14:paraId="6F08C791"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6813E8" w:rsidRPr="003241F7" w:rsidRDefault="006813E8" w:rsidP="006813E8">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78640168" w14:textId="77777777" w:rsidR="006813E8" w:rsidRPr="003241F7" w:rsidRDefault="006813E8" w:rsidP="006813E8">
            <w:pPr>
              <w:spacing w:after="120"/>
              <w:rPr>
                <w:rFonts w:ascii="Helvetica" w:hAnsi="Helvetica" w:cs="Helvetica"/>
                <w:sz w:val="18"/>
                <w:szCs w:val="18"/>
              </w:rPr>
            </w:pPr>
          </w:p>
        </w:tc>
      </w:tr>
      <w:tr w:rsidR="006813E8" w:rsidRPr="003241F7" w14:paraId="437B6D58" w14:textId="77777777" w:rsidTr="006813E8">
        <w:tc>
          <w:tcPr>
            <w:tcW w:w="7086" w:type="dxa"/>
            <w:shd w:val="clear" w:color="auto" w:fill="auto"/>
          </w:tcPr>
          <w:p w14:paraId="068AC5D4"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6813E8" w:rsidRPr="003241F7" w:rsidRDefault="006813E8" w:rsidP="006813E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79"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6813E8" w:rsidRPr="003241F7" w:rsidRDefault="006813E8" w:rsidP="006813E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cases, approval from an agency, institution or corporation may have been required before the information gathering procedures could proceed. The original </w:t>
            </w:r>
            <w:r w:rsidRPr="003241F7">
              <w:rPr>
                <w:rFonts w:ascii="Helvetica" w:hAnsi="Helvetica" w:cs="Helvetica"/>
                <w:color w:val="222222"/>
                <w:sz w:val="18"/>
                <w:szCs w:val="18"/>
              </w:rPr>
              <w:lastRenderedPageBreak/>
              <w:t>approval form for access should be retained by the student with a copy provided to the Faculty of Graduate Studies upon completion of the thesis/practicum.</w:t>
            </w:r>
          </w:p>
        </w:tc>
        <w:tc>
          <w:tcPr>
            <w:tcW w:w="4254" w:type="dxa"/>
          </w:tcPr>
          <w:p w14:paraId="4B88DFB1" w14:textId="77777777" w:rsidR="006813E8" w:rsidRPr="003241F7" w:rsidRDefault="006813E8" w:rsidP="006813E8">
            <w:pPr>
              <w:spacing w:after="120"/>
              <w:rPr>
                <w:rFonts w:ascii="Helvetica" w:hAnsi="Helvetica" w:cs="Helvetica"/>
                <w:sz w:val="18"/>
                <w:szCs w:val="18"/>
              </w:rPr>
            </w:pPr>
          </w:p>
        </w:tc>
      </w:tr>
      <w:tr w:rsidR="006813E8" w:rsidRPr="003241F7" w14:paraId="36F77342" w14:textId="77777777" w:rsidTr="006813E8">
        <w:tc>
          <w:tcPr>
            <w:tcW w:w="7086" w:type="dxa"/>
            <w:shd w:val="clear" w:color="auto" w:fill="auto"/>
          </w:tcPr>
          <w:p w14:paraId="445A2DFC" w14:textId="77777777" w:rsidR="006813E8" w:rsidRPr="003241F7" w:rsidRDefault="006813E8" w:rsidP="006813E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6813E8" w:rsidRPr="003241F7" w:rsidRDefault="006813E8" w:rsidP="006813E8">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0"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1"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6813E8" w:rsidRPr="003241F7" w:rsidRDefault="006813E8" w:rsidP="006813E8">
            <w:pPr>
              <w:pStyle w:val="BodyText"/>
              <w:ind w:left="0"/>
              <w:rPr>
                <w:rFonts w:ascii="Helvetica" w:hAnsi="Helvetica" w:cs="Helvetica"/>
                <w:sz w:val="18"/>
                <w:szCs w:val="18"/>
              </w:rPr>
            </w:pPr>
          </w:p>
          <w:p w14:paraId="59E25539" w14:textId="4247FB54" w:rsidR="006813E8" w:rsidRPr="003241F7" w:rsidRDefault="006813E8" w:rsidP="006813E8">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6813E8" w:rsidRPr="003241F7" w:rsidRDefault="006813E8" w:rsidP="006813E8">
            <w:pPr>
              <w:pStyle w:val="BodyText"/>
              <w:spacing w:before="7"/>
              <w:ind w:left="0"/>
              <w:rPr>
                <w:rFonts w:ascii="Helvetica" w:hAnsi="Helvetica" w:cs="Helvetica"/>
                <w:sz w:val="18"/>
                <w:szCs w:val="18"/>
              </w:rPr>
            </w:pPr>
          </w:p>
          <w:p w14:paraId="347CE5CF" w14:textId="77777777" w:rsidR="006813E8" w:rsidRPr="003241F7" w:rsidRDefault="006813E8" w:rsidP="006813E8">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6813E8" w:rsidRPr="003241F7" w:rsidRDefault="006813E8" w:rsidP="006813E8">
            <w:pPr>
              <w:pStyle w:val="BodyText"/>
              <w:ind w:left="0"/>
              <w:rPr>
                <w:rFonts w:ascii="Helvetica" w:hAnsi="Helvetica" w:cs="Helvetica"/>
                <w:sz w:val="18"/>
                <w:szCs w:val="18"/>
              </w:rPr>
            </w:pPr>
          </w:p>
          <w:p w14:paraId="426FEA5C" w14:textId="77777777" w:rsidR="006813E8" w:rsidRPr="003241F7" w:rsidRDefault="006813E8" w:rsidP="006813E8">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6813E8" w:rsidRPr="003241F7" w:rsidRDefault="006813E8" w:rsidP="006813E8">
            <w:pPr>
              <w:pStyle w:val="BodyText"/>
              <w:spacing w:before="5"/>
              <w:ind w:left="0"/>
              <w:rPr>
                <w:rFonts w:ascii="Helvetica" w:hAnsi="Helvetica" w:cs="Helvetica"/>
                <w:sz w:val="18"/>
                <w:szCs w:val="18"/>
              </w:rPr>
            </w:pPr>
          </w:p>
          <w:p w14:paraId="292AD186" w14:textId="7FD974DD" w:rsidR="006813E8" w:rsidRPr="003241F7" w:rsidRDefault="006813E8" w:rsidP="006813E8">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2" w:history="1">
              <w:r w:rsidRPr="003241F7">
                <w:rPr>
                  <w:rStyle w:val="Hyperlink"/>
                  <w:rFonts w:ascii="Helvetica" w:hAnsi="Helvetica" w:cs="Helvetica"/>
                  <w:sz w:val="18"/>
                  <w:szCs w:val="18"/>
                </w:rPr>
                <w:t>http://umanitoba.ca/copyright</w:t>
              </w:r>
            </w:hyperlink>
          </w:p>
        </w:tc>
        <w:tc>
          <w:tcPr>
            <w:tcW w:w="4254" w:type="dxa"/>
          </w:tcPr>
          <w:p w14:paraId="0BDCD7B6" w14:textId="77777777" w:rsidR="006813E8" w:rsidRPr="003241F7" w:rsidRDefault="006813E8" w:rsidP="006813E8">
            <w:pPr>
              <w:spacing w:after="120"/>
              <w:rPr>
                <w:rFonts w:ascii="Helvetica" w:hAnsi="Helvetica" w:cs="Helvetica"/>
                <w:sz w:val="18"/>
                <w:szCs w:val="18"/>
              </w:rPr>
            </w:pPr>
          </w:p>
        </w:tc>
      </w:tr>
      <w:tr w:rsidR="006813E8" w:rsidRPr="003241F7" w14:paraId="54E418D0" w14:textId="77777777" w:rsidTr="006813E8">
        <w:tc>
          <w:tcPr>
            <w:tcW w:w="7086" w:type="dxa"/>
            <w:shd w:val="clear" w:color="auto" w:fill="auto"/>
          </w:tcPr>
          <w:p w14:paraId="59A300D3" w14:textId="77777777" w:rsidR="006813E8" w:rsidRPr="003241F7" w:rsidRDefault="006813E8" w:rsidP="006813E8">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introductory chapter must explain the connection between the different chapters. This provides a logical link of the integration of the information. Not including an explanation of how the chapters connect may compromise the ability of the examiners </w:t>
            </w:r>
            <w:r w:rsidRPr="003241F7">
              <w:rPr>
                <w:rFonts w:ascii="Helvetica" w:hAnsi="Helvetica" w:cs="Helvetica"/>
                <w:color w:val="222222"/>
                <w:sz w:val="18"/>
                <w:szCs w:val="18"/>
              </w:rPr>
              <w:lastRenderedPageBreak/>
              <w:t>to evaluate the thesis/practicum and, accordingly, there may be subsequent consequences.</w:t>
            </w:r>
          </w:p>
          <w:p w14:paraId="0DC85C11" w14:textId="77777777" w:rsidR="006813E8" w:rsidRPr="003241F7" w:rsidRDefault="006813E8" w:rsidP="006813E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6813E8" w:rsidRPr="003241F7" w:rsidRDefault="006813E8" w:rsidP="006813E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2D3D2BB1" w14:textId="77777777" w:rsidR="006813E8" w:rsidRPr="003241F7" w:rsidRDefault="006813E8" w:rsidP="006813E8">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3"/>
      <w:footerReference w:type="default" r:id="rId184"/>
      <w:headerReference w:type="first" r:id="rId185"/>
      <w:footerReference w:type="first" r:id="rId18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7DA495F8" w14:textId="17FF7B53" w:rsidR="006813E8" w:rsidRDefault="006813E8" w:rsidP="006813E8">
    <w:pPr>
      <w:pStyle w:val="Footer"/>
      <w:tabs>
        <w:tab w:val="clear" w:pos="8640"/>
      </w:tabs>
      <w:jc w:val="right"/>
      <w:rPr>
        <w:rFonts w:ascii="Arial" w:hAnsi="Arial" w:cs="Arial"/>
        <w:i/>
        <w:sz w:val="18"/>
        <w:szCs w:val="18"/>
      </w:rPr>
    </w:pPr>
    <w:r>
      <w:rPr>
        <w:rFonts w:ascii="Arial" w:hAnsi="Arial" w:cs="Arial"/>
        <w:i/>
        <w:sz w:val="18"/>
        <w:szCs w:val="18"/>
      </w:rPr>
      <w:t>Pharmacology &amp; Therapeutics (M.Sc. &amp; Ph.D.) Supplementary Regulations approved &amp; effective Sept. 1, 202</w:t>
    </w:r>
    <w:r>
      <w:rPr>
        <w:rFonts w:ascii="Arial" w:hAnsi="Arial" w:cs="Arial"/>
        <w:i/>
        <w:sz w:val="18"/>
        <w:szCs w:val="18"/>
      </w:rPr>
      <w:t>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6C8DF579" w14:textId="23729400" w:rsidR="006813E8" w:rsidRDefault="006813E8" w:rsidP="006813E8">
    <w:pPr>
      <w:pStyle w:val="Footer"/>
      <w:tabs>
        <w:tab w:val="clear" w:pos="8640"/>
      </w:tabs>
      <w:jc w:val="right"/>
      <w:rPr>
        <w:rFonts w:ascii="Arial" w:hAnsi="Arial" w:cs="Arial"/>
        <w:i/>
        <w:sz w:val="18"/>
        <w:szCs w:val="18"/>
      </w:rPr>
    </w:pPr>
    <w:r>
      <w:rPr>
        <w:rFonts w:ascii="Arial" w:hAnsi="Arial" w:cs="Arial"/>
        <w:i/>
        <w:sz w:val="18"/>
        <w:szCs w:val="18"/>
      </w:rPr>
      <w:t>Pharmacology &amp; Therapeutics (M.Sc. &amp; Ph.D.) Supplementary Regulations approved &amp; effective Sept. 1, 202</w:t>
    </w:r>
    <w:r>
      <w:rPr>
        <w:rFonts w:ascii="Arial" w:hAnsi="Arial" w:cs="Arial"/>
        <w:i/>
        <w:sz w:val="18"/>
        <w:szCs w:val="18"/>
      </w:rPr>
      <w:t>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0B2E78DD" w14:textId="77777777" w:rsidR="006813E8"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p>
        <w:p w14:paraId="1EA63799" w14:textId="046AAAFE" w:rsidR="00EB2D33" w:rsidRPr="00BA5103" w:rsidRDefault="006813E8"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Pharmacology &amp; Therapeutics (M.Sc. &amp;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3"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4"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3CA5ED3"/>
    <w:multiLevelType w:val="multilevel"/>
    <w:tmpl w:val="389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DEB323C"/>
    <w:multiLevelType w:val="multilevel"/>
    <w:tmpl w:val="BD08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5"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4"/>
  </w:num>
  <w:num w:numId="2" w16cid:durableId="232010757">
    <w:abstractNumId w:val="38"/>
  </w:num>
  <w:num w:numId="3" w16cid:durableId="1499691881">
    <w:abstractNumId w:val="15"/>
  </w:num>
  <w:num w:numId="4" w16cid:durableId="1198809870">
    <w:abstractNumId w:val="14"/>
  </w:num>
  <w:num w:numId="5" w16cid:durableId="1503661810">
    <w:abstractNumId w:val="58"/>
  </w:num>
  <w:num w:numId="6" w16cid:durableId="2124306456">
    <w:abstractNumId w:val="61"/>
  </w:num>
  <w:num w:numId="7" w16cid:durableId="1070932364">
    <w:abstractNumId w:val="19"/>
  </w:num>
  <w:num w:numId="8" w16cid:durableId="1280915092">
    <w:abstractNumId w:val="41"/>
  </w:num>
  <w:num w:numId="9" w16cid:durableId="1346590715">
    <w:abstractNumId w:val="12"/>
  </w:num>
  <w:num w:numId="10" w16cid:durableId="1444038896">
    <w:abstractNumId w:val="53"/>
  </w:num>
  <w:num w:numId="11" w16cid:durableId="46953652">
    <w:abstractNumId w:val="62"/>
  </w:num>
  <w:num w:numId="12" w16cid:durableId="1439721255">
    <w:abstractNumId w:val="40"/>
  </w:num>
  <w:num w:numId="13" w16cid:durableId="1228616198">
    <w:abstractNumId w:val="63"/>
  </w:num>
  <w:num w:numId="14" w16cid:durableId="417288595">
    <w:abstractNumId w:val="9"/>
  </w:num>
  <w:num w:numId="15" w16cid:durableId="1981575928">
    <w:abstractNumId w:val="0"/>
  </w:num>
  <w:num w:numId="16" w16cid:durableId="1399088142">
    <w:abstractNumId w:val="20"/>
  </w:num>
  <w:num w:numId="17" w16cid:durableId="1199703652">
    <w:abstractNumId w:val="32"/>
  </w:num>
  <w:num w:numId="18" w16cid:durableId="1744910889">
    <w:abstractNumId w:val="6"/>
  </w:num>
  <w:num w:numId="19" w16cid:durableId="1402869183">
    <w:abstractNumId w:val="48"/>
  </w:num>
  <w:num w:numId="20" w16cid:durableId="1981105235">
    <w:abstractNumId w:val="51"/>
  </w:num>
  <w:num w:numId="21" w16cid:durableId="1619797229">
    <w:abstractNumId w:val="36"/>
  </w:num>
  <w:num w:numId="22" w16cid:durableId="1482192037">
    <w:abstractNumId w:val="28"/>
  </w:num>
  <w:num w:numId="23" w16cid:durableId="1542984623">
    <w:abstractNumId w:val="37"/>
  </w:num>
  <w:num w:numId="24" w16cid:durableId="1562131984">
    <w:abstractNumId w:val="44"/>
  </w:num>
  <w:num w:numId="25" w16cid:durableId="179852163">
    <w:abstractNumId w:val="27"/>
  </w:num>
  <w:num w:numId="26" w16cid:durableId="2114476408">
    <w:abstractNumId w:val="26"/>
  </w:num>
  <w:num w:numId="27" w16cid:durableId="1902672630">
    <w:abstractNumId w:val="49"/>
  </w:num>
  <w:num w:numId="28" w16cid:durableId="1362705653">
    <w:abstractNumId w:val="39"/>
  </w:num>
  <w:num w:numId="29" w16cid:durableId="49615931">
    <w:abstractNumId w:val="13"/>
  </w:num>
  <w:num w:numId="30" w16cid:durableId="1023097125">
    <w:abstractNumId w:val="16"/>
  </w:num>
  <w:num w:numId="31" w16cid:durableId="223757154">
    <w:abstractNumId w:val="5"/>
  </w:num>
  <w:num w:numId="32" w16cid:durableId="1400397513">
    <w:abstractNumId w:val="24"/>
  </w:num>
  <w:num w:numId="33" w16cid:durableId="1154643584">
    <w:abstractNumId w:val="35"/>
  </w:num>
  <w:num w:numId="34" w16cid:durableId="1286156141">
    <w:abstractNumId w:val="50"/>
  </w:num>
  <w:num w:numId="35" w16cid:durableId="1849559053">
    <w:abstractNumId w:val="65"/>
  </w:num>
  <w:num w:numId="36" w16cid:durableId="2094164574">
    <w:abstractNumId w:val="7"/>
  </w:num>
  <w:num w:numId="37" w16cid:durableId="753164693">
    <w:abstractNumId w:val="21"/>
  </w:num>
  <w:num w:numId="38" w16cid:durableId="1275213016">
    <w:abstractNumId w:val="23"/>
  </w:num>
  <w:num w:numId="39" w16cid:durableId="1599556170">
    <w:abstractNumId w:val="3"/>
  </w:num>
  <w:num w:numId="40" w16cid:durableId="1288657039">
    <w:abstractNumId w:val="33"/>
  </w:num>
  <w:num w:numId="41" w16cid:durableId="1709061433">
    <w:abstractNumId w:val="46"/>
  </w:num>
  <w:num w:numId="42" w16cid:durableId="1238587035">
    <w:abstractNumId w:val="4"/>
  </w:num>
  <w:num w:numId="43" w16cid:durableId="1879732336">
    <w:abstractNumId w:val="45"/>
  </w:num>
  <w:num w:numId="44" w16cid:durableId="706416215">
    <w:abstractNumId w:val="11"/>
  </w:num>
  <w:num w:numId="45" w16cid:durableId="791362389">
    <w:abstractNumId w:val="52"/>
  </w:num>
  <w:num w:numId="46" w16cid:durableId="673920422">
    <w:abstractNumId w:val="55"/>
  </w:num>
  <w:num w:numId="47" w16cid:durableId="559443321">
    <w:abstractNumId w:val="25"/>
  </w:num>
  <w:num w:numId="48" w16cid:durableId="1630428176">
    <w:abstractNumId w:val="43"/>
  </w:num>
  <w:num w:numId="49" w16cid:durableId="200358883">
    <w:abstractNumId w:val="18"/>
  </w:num>
  <w:num w:numId="50" w16cid:durableId="1140534300">
    <w:abstractNumId w:val="30"/>
  </w:num>
  <w:num w:numId="51" w16cid:durableId="1395740756">
    <w:abstractNumId w:val="8"/>
  </w:num>
  <w:num w:numId="52" w16cid:durableId="778645799">
    <w:abstractNumId w:val="64"/>
  </w:num>
  <w:num w:numId="53" w16cid:durableId="870268195">
    <w:abstractNumId w:val="29"/>
  </w:num>
  <w:num w:numId="54" w16cid:durableId="517353610">
    <w:abstractNumId w:val="59"/>
  </w:num>
  <w:num w:numId="55" w16cid:durableId="1697580120">
    <w:abstractNumId w:val="56"/>
  </w:num>
  <w:num w:numId="56" w16cid:durableId="390226634">
    <w:abstractNumId w:val="42"/>
  </w:num>
  <w:num w:numId="57" w16cid:durableId="457993812">
    <w:abstractNumId w:val="2"/>
  </w:num>
  <w:num w:numId="58" w16cid:durableId="1113524979">
    <w:abstractNumId w:val="10"/>
  </w:num>
  <w:num w:numId="59" w16cid:durableId="1337609268">
    <w:abstractNumId w:val="47"/>
  </w:num>
  <w:num w:numId="60" w16cid:durableId="1977909073">
    <w:abstractNumId w:val="54"/>
  </w:num>
  <w:num w:numId="61" w16cid:durableId="2140879982">
    <w:abstractNumId w:val="57"/>
  </w:num>
  <w:num w:numId="62" w16cid:durableId="874469321">
    <w:abstractNumId w:val="31"/>
  </w:num>
  <w:num w:numId="63" w16cid:durableId="936670729">
    <w:abstractNumId w:val="17"/>
  </w:num>
  <w:num w:numId="64" w16cid:durableId="1876190625">
    <w:abstractNumId w:val="1"/>
  </w:num>
  <w:num w:numId="65" w16cid:durableId="557741685">
    <w:abstractNumId w:val="22"/>
  </w:num>
  <w:num w:numId="66" w16cid:durableId="850727738">
    <w:abstractNumId w:val="6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813E8"/>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talog.umanitoba.ca/graduate-studies/academic-guide/policy-withholding-thesis-pending-patent-application-content-manuscript-submission/" TargetMode="External"/><Relationship Id="rId21" Type="http://schemas.openxmlformats.org/officeDocument/2006/relationships/hyperlink" Target="https://catalog.umanitoba.ca/graduate-studies/academic-schedule/" TargetMode="External"/><Relationship Id="rId42" Type="http://schemas.openxmlformats.org/officeDocument/2006/relationships/hyperlink" Target="http://crscalprod.ad.umanitoba.ca/Catalog/ViewCatalog.aspx?pageid=viewcatalog&amp;topicgroupid=26458&amp;entitytype=CID&amp;entitycode=GRAD+7050" TargetMode="External"/><Relationship Id="rId63" Type="http://schemas.openxmlformats.org/officeDocument/2006/relationships/hyperlink" Target="https://catalog.umanitoba.ca/graduate-studies/academic-guide/masters-degrees-general-regulations/" TargetMode="External"/><Relationship Id="rId84" Type="http://schemas.openxmlformats.org/officeDocument/2006/relationships/hyperlink" Target="https://catalog.umanitoba.ca/graduate-studies/university-policies-procedures/accessibility-policy/" TargetMode="External"/><Relationship Id="rId138" Type="http://schemas.openxmlformats.org/officeDocument/2006/relationships/hyperlink" Target="https://catalog.umanitoba.ca/graduate-studies/academic-guide/leaves-absence/"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faculties/graduate_studies/governance/academic_membership.html" TargetMode="External"/><Relationship Id="rId11" Type="http://schemas.openxmlformats.org/officeDocument/2006/relationships/hyperlink" Target="https://umanitoba.ca/explore/programs-of-study/graduate" TargetMode="External"/><Relationship Id="rId32" Type="http://schemas.openxmlformats.org/officeDocument/2006/relationships/hyperlink" Target="https://umanitoba.ca/graduate-studies/forms"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graduate-studies/forms" TargetMode="External"/><Relationship Id="rId128" Type="http://schemas.openxmlformats.org/officeDocument/2006/relationships/hyperlink" Target="https://umanitoba.ca/admin/governance/governing_documents/students/277.html" TargetMode="External"/><Relationship Id="rId149" Type="http://schemas.openxmlformats.org/officeDocument/2006/relationships/hyperlink" Target="https://umanitoba.ca/graduate-studies/forms" TargetMode="External"/><Relationship Id="rId5" Type="http://schemas.openxmlformats.org/officeDocument/2006/relationships/webSettings" Target="webSettings.xml"/><Relationship Id="rId95" Type="http://schemas.openxmlformats.org/officeDocument/2006/relationships/hyperlink" Target="https://umanitoba.ca/admin/governance/media/Certificate_and_Diploma_Framework_2021_02_03.pdf"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copyright/" TargetMode="External"/><Relationship Id="rId22" Type="http://schemas.openxmlformats.org/officeDocument/2006/relationships/hyperlink" Target="http://wcdgs.ca/" TargetMode="External"/><Relationship Id="rId43" Type="http://schemas.openxmlformats.org/officeDocument/2006/relationships/hyperlink" Target="http://crscalprod.ad.umanitoba.ca/Catalog/ViewCatalog.aspx?pageid=viewcatalog&amp;topicgroupid=26458&amp;entitytype=CID&amp;entitycode=GRAD+7090" TargetMode="External"/><Relationship Id="rId64" Type="http://schemas.openxmlformats.org/officeDocument/2006/relationships/hyperlink" Target="https://catalog.umanitoba.ca/graduate-studies/academic-guide/doctor-philosophy-general-regulations/" TargetMode="External"/><Relationship Id="rId118" Type="http://schemas.openxmlformats.org/officeDocument/2006/relationships/hyperlink" Target="https://umanitoba.ca/graduate-studies/forms" TargetMode="External"/><Relationship Id="rId139" Type="http://schemas.openxmlformats.org/officeDocument/2006/relationships/hyperlink" Target="https://umanitoba.ca/graduate-studies/forms" TargetMode="External"/><Relationship Id="rId85" Type="http://schemas.openxmlformats.org/officeDocument/2006/relationships/hyperlink" Target="https://catalog.umanitoba.ca/graduate-studies/academic-guide/masters-degrees-general-regulations/" TargetMode="External"/><Relationship Id="rId150" Type="http://schemas.openxmlformats.org/officeDocument/2006/relationships/hyperlink" Target="https://umanitoba.ca/graduate-studies/student-experience/thesis-and-practicum/phd-oral-examination"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explore/pharmacology-and-therapeutics-msc" TargetMode="External"/><Relationship Id="rId33" Type="http://schemas.openxmlformats.org/officeDocument/2006/relationships/hyperlink" Target="https://umanitoba.ca/graduate-studies/programs-study/courses-taken-elsewhere"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graduate-studies/forms" TargetMode="External"/><Relationship Id="rId54" Type="http://schemas.openxmlformats.org/officeDocument/2006/relationships/hyperlink" Target="http://crscalprod.ad.umanitoba.ca/Catalog/ViewCatalog.aspx?pageid=viewcatalog&amp;topicgroupid=26458&amp;entitytype=CID&amp;entitycode=GRAD+8010" TargetMode="External"/><Relationship Id="rId75" Type="http://schemas.openxmlformats.org/officeDocument/2006/relationships/hyperlink" Target="https://umanitoba.ca/centre-on-aging/research/affiliates" TargetMode="External"/><Relationship Id="rId96" Type="http://schemas.openxmlformats.org/officeDocument/2006/relationships/hyperlink" Target="https://catalog.umanitoba.ca/graduate-studies/academic-guide/general-regulations-pre-masters/" TargetMode="External"/><Relationship Id="rId140" Type="http://schemas.openxmlformats.org/officeDocument/2006/relationships/hyperlink" Target="https://umanitoba.ca/graduate-studies/sites/graduate-studies/files/2020-07/interactive-progress-report.pdf"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umanitoba.ca/copyright" TargetMode="External"/><Relationship Id="rId6" Type="http://schemas.openxmlformats.org/officeDocument/2006/relationships/footnotes" Target="footnotes.xml"/><Relationship Id="rId23" Type="http://schemas.openxmlformats.org/officeDocument/2006/relationships/hyperlink" Target="https://umanitoba.ca/registrar/letter-permission" TargetMode="External"/><Relationship Id="rId119" Type="http://schemas.openxmlformats.org/officeDocument/2006/relationships/hyperlink" Target="https://umanitoba.ca/graduate-studies/student-experience/thesis-and-practicum/submit-your-thesis-or-practicum" TargetMode="External"/><Relationship Id="rId44" Type="http://schemas.openxmlformats.org/officeDocument/2006/relationships/hyperlink" Target="http://crscalprod.ad.umanitoba.ca/Catalog/ViewCatalog.aspx?pageid=viewcatalog&amp;topicgroupid=26458&amp;entitytype=CID&amp;entitycode=GRAD+7200" TargetMode="External"/><Relationship Id="rId65" Type="http://schemas.openxmlformats.org/officeDocument/2006/relationships/hyperlink" Target="http://crscalprod.ad.umanitoba.ca/Catalog/ViewCatalog.aspx?pageid=viewcatalog&amp;topicgroupid=26458&amp;entitytype=CID&amp;entitycode=GRAD+7500" TargetMode="External"/><Relationship Id="rId86" Type="http://schemas.openxmlformats.org/officeDocument/2006/relationships/hyperlink" Target="https://catalog.umanitoba.ca/graduate-studies/academic-guide/doctor-philosophy-general-regulations/" TargetMode="External"/><Relationship Id="rId130" Type="http://schemas.openxmlformats.org/officeDocument/2006/relationships/hyperlink" Target="https://umanitoba.ca/graduate-studies/forms" TargetMode="External"/><Relationship Id="rId151" Type="http://schemas.openxmlformats.org/officeDocument/2006/relationships/hyperlink" Target="https://umanitoba.ca/graduate-studies/forms" TargetMode="External"/><Relationship Id="rId172" Type="http://schemas.openxmlformats.org/officeDocument/2006/relationships/hyperlink" Target="https://umanitoba.ca/registrar/tuition-fees/adjustments-refunds" TargetMode="External"/><Relationship Id="rId13" Type="http://schemas.openxmlformats.org/officeDocument/2006/relationships/hyperlink" Target="https://umanitoba.ca/explore/pharmacology-and-therapeutics-phd" TargetMode="External"/><Relationship Id="rId18" Type="http://schemas.openxmlformats.org/officeDocument/2006/relationships/hyperlink" Target="https://catalog.umanitoba.ca/graduate-studies/academic-guide/masters-degrees-general-regulations/" TargetMode="External"/><Relationship Id="rId39" Type="http://schemas.openxmlformats.org/officeDocument/2006/relationships/hyperlink" Target="http://crscalprod.ad.umanitoba.ca/Catalog/ViewCatalog.aspx?pageid=viewcatalog&amp;topicgroupid=26458&amp;entitytype=CID&amp;entitycode=GRAD+709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s://catalog.umanitoba.ca/graduate-studies/university-policies-procedures/accessibility-policy/" TargetMode="External"/><Relationship Id="rId50" Type="http://schemas.openxmlformats.org/officeDocument/2006/relationships/hyperlink" Target="http://crscalprod.ad.umanitoba.ca/Catalog/ViewCatalog.aspx?pageid=viewcatalog&amp;topicgroupid=26458&amp;entitytype=CID&amp;entitycode=GRAD+8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umanitoba.ca/graduate-studies/forms" TargetMode="External"/><Relationship Id="rId104" Type="http://schemas.openxmlformats.org/officeDocument/2006/relationships/hyperlink" Target="https://umanitoba.ca/admin/governance/governing_documents/community/248.html" TargetMode="External"/><Relationship Id="rId120" Type="http://schemas.openxmlformats.org/officeDocument/2006/relationships/hyperlink" Target="https://umanitoba.ca/graduate-studies/forms" TargetMode="External"/><Relationship Id="rId125" Type="http://schemas.openxmlformats.org/officeDocument/2006/relationships/hyperlink" Target="https://umanitoba.ca/graduate-studies/forms" TargetMode="External"/><Relationship Id="rId141" Type="http://schemas.openxmlformats.org/officeDocument/2006/relationships/hyperlink" Target="https://catalog.umanitoba.ca/search/?P=GRAD%207500" TargetMode="External"/><Relationship Id="rId146" Type="http://schemas.openxmlformats.org/officeDocument/2006/relationships/hyperlink" Target="https://umanitoba.ca/graduate-studies/student-experience/thesis-and-practicum/submit-your-thesis-or-practicum" TargetMode="External"/><Relationship Id="rId167" Type="http://schemas.openxmlformats.org/officeDocument/2006/relationships/hyperlink" Target="https://umanitoba.ca/governance/governing-documents-students"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doctor-philosophy-general-regulations/" TargetMode="External"/><Relationship Id="rId162" Type="http://schemas.openxmlformats.org/officeDocument/2006/relationships/hyperlink" Target="https://umanitoba.ca/graduate-studies/forms" TargetMode="External"/><Relationship Id="rId18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catalog.umanitoba.ca/graduate-studies/academic-guide/application-admission-registration-policies/" TargetMode="External"/><Relationship Id="rId24" Type="http://schemas.openxmlformats.org/officeDocument/2006/relationships/hyperlink" Target="http://wcdgs.ca/content/dam/ex/wcdgs/Western-Deans-Agreement.pdf" TargetMode="External"/><Relationship Id="rId40" Type="http://schemas.openxmlformats.org/officeDocument/2006/relationships/hyperlink" Target="http://crscalprod.ad.umanitoba.ca/Catalog/ViewCatalog.aspx?pageid=viewcatalog&amp;topicgroupid=26458&amp;entitytype=CID&amp;entitycode=GRAD+7200" TargetMode="External"/><Relationship Id="rId45" Type="http://schemas.openxmlformats.org/officeDocument/2006/relationships/hyperlink" Target="http://crscalprod.ad.umanitoba.ca/Catalog/ViewCatalog.aspx?pageid=viewcatalog&amp;topicgroupid=26458&amp;entitytype=CID&amp;entitycode=GRAD+7000" TargetMode="External"/><Relationship Id="rId66" Type="http://schemas.openxmlformats.org/officeDocument/2006/relationships/hyperlink" Target="https://catalog.umanitoba.ca/search/?P=GRAD%207500" TargetMode="External"/><Relationship Id="rId87" Type="http://schemas.openxmlformats.org/officeDocument/2006/relationships/hyperlink" Target="https://umanitoba.ca/graduate-studies/programs-study"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sites/graduate-studies/files/2020-07/masters-thesis-practicum-final-report.pdf" TargetMode="External"/><Relationship Id="rId131" Type="http://schemas.openxmlformats.org/officeDocument/2006/relationships/hyperlink" Target="https://catalog.umanitoba.ca/graduate-studies/academic-guide/doctor-philosophy-general-regulations/" TargetMode="External"/><Relationship Id="rId136" Type="http://schemas.openxmlformats.org/officeDocument/2006/relationships/hyperlink" Target="https://umanitoba.ca/graduate-studies/student-experience/thesis-and-practicum/submit-your-thesis-or-practicum" TargetMode="External"/><Relationship Id="rId157" Type="http://schemas.openxmlformats.org/officeDocument/2006/relationships/hyperlink" Target="https://umanitoba.ca/international" TargetMode="External"/><Relationship Id="rId178" Type="http://schemas.openxmlformats.org/officeDocument/2006/relationships/hyperlink" Target="https://umanitoba.ca/admin/vp_admin/ofp/copyright/media/Copyright_grads_undergrads.pdf" TargetMode="External"/><Relationship Id="rId61" Type="http://schemas.openxmlformats.org/officeDocument/2006/relationships/hyperlink" Target="https://catalog.umanitoba.ca/graduate-studies/university-policies-procedures/accessibility-policy/" TargetMode="External"/><Relationship Id="rId82" Type="http://schemas.openxmlformats.org/officeDocument/2006/relationships/hyperlink" Target="https://catalog.umanitoba.ca/graduate-studies/university-policies-procedures/accessibility-policy/" TargetMode="External"/><Relationship Id="rId152" Type="http://schemas.openxmlformats.org/officeDocument/2006/relationships/hyperlink" Target="https://umanitoba.ca/graduate-studies/student-experience/thesis-and-practicum/submit-your-thesis-or-practicum" TargetMode="External"/><Relationship Id="rId173" Type="http://schemas.openxmlformats.org/officeDocument/2006/relationships/hyperlink" Target="https://umanitoba.ca/registrar/grades/appeal-grade" TargetMode="External"/><Relationship Id="rId19" Type="http://schemas.openxmlformats.org/officeDocument/2006/relationships/hyperlink" Target="https://umanitoba.ca/graduate-studies/forms" TargetMode="External"/><Relationship Id="rId14" Type="http://schemas.openxmlformats.org/officeDocument/2006/relationships/hyperlink" Target="https://umanitoba.ca/graduate-studies/graduate-student-admissions/requirements" TargetMode="External"/><Relationship Id="rId30" Type="http://schemas.openxmlformats.org/officeDocument/2006/relationships/hyperlink" Target="https://umanitoba.ca/registrar/grade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5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forms" TargetMode="External"/><Relationship Id="rId105" Type="http://schemas.openxmlformats.org/officeDocument/2006/relationships/hyperlink" Target="https://umanitoba.ca/admin/governance/governing_documents/community/962.html" TargetMode="External"/><Relationship Id="rId126" Type="http://schemas.openxmlformats.org/officeDocument/2006/relationships/hyperlink" Target="https://umanitoba.ca/admin/governance/governing_documents/community/248.html" TargetMode="External"/><Relationship Id="rId147" Type="http://schemas.openxmlformats.org/officeDocument/2006/relationships/hyperlink" Target="https://umanitoba.ca/graduate-studies/student-experience/thesis-and-practicum/submit-your-thesis-or-practicum"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7000" TargetMode="External"/><Relationship Id="rId72" Type="http://schemas.openxmlformats.org/officeDocument/2006/relationships/hyperlink" Target="https://catalog.umanitoba.ca/search/?P=GRAD%207300" TargetMode="External"/><Relationship Id="rId93" Type="http://schemas.openxmlformats.org/officeDocument/2006/relationships/hyperlink" Target="https://catalog.umanitoba.ca/graduate-studies/academic-guide/application-admission-registration-policies/" TargetMode="External"/><Relationship Id="rId98" Type="http://schemas.openxmlformats.org/officeDocument/2006/relationships/hyperlink" Target="https://catalog.umanitoba.ca/graduate-studies/academic-guide/masters-degrees-general-regulations/" TargetMode="External"/><Relationship Id="rId121" Type="http://schemas.openxmlformats.org/officeDocument/2006/relationships/hyperlink" Target="https://umanitoba.ca/graduate-studies/graduate-studies-administration" TargetMode="External"/><Relationship Id="rId142" Type="http://schemas.openxmlformats.org/officeDocument/2006/relationships/hyperlink" Target="https://catalog.umanitoba.ca/search/?P=GRAD%207300" TargetMode="External"/><Relationship Id="rId163" Type="http://schemas.openxmlformats.org/officeDocument/2006/relationships/hyperlink" Target="https://umanitoba.ca/governance/governing-documents" TargetMode="External"/><Relationship Id="rId184"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wcdgs.ca/" TargetMode="External"/><Relationship Id="rId46" Type="http://schemas.openxmlformats.org/officeDocument/2006/relationships/hyperlink" Target="http://crscalprod.ad.umanitoba.ca/Catalog/ViewCatalog.aspx?pageid=viewcatalog&amp;topicgroupid=26458&amp;entitytype=CID&amp;entitycode=GRAD+8000" TargetMode="External"/><Relationship Id="rId67" Type="http://schemas.openxmlformats.org/officeDocument/2006/relationships/hyperlink" Target="https://catalog.umanitoba.ca/search/?P=GRAD%207501" TargetMode="External"/><Relationship Id="rId116" Type="http://schemas.openxmlformats.org/officeDocument/2006/relationships/hyperlink" Target="https://catalog.umanitoba.ca/graduate-studies/academic-guide/thesis-practicum-types/" TargetMode="External"/><Relationship Id="rId137" Type="http://schemas.openxmlformats.org/officeDocument/2006/relationships/hyperlink" Target="https://catalog.umanitoba.ca/graduate-studies/academic-guide/extension-time-complete-program-study/" TargetMode="External"/><Relationship Id="rId158" Type="http://schemas.openxmlformats.org/officeDocument/2006/relationships/hyperlink" Target="https://umanitoba.ca/graduate-studies/forms" TargetMode="External"/><Relationship Id="rId20" Type="http://schemas.openxmlformats.org/officeDocument/2006/relationships/hyperlink" Target="https://catalog.umanitoba.ca/graduate-studies/academic-guide/leaves-absence/" TargetMode="External"/><Relationship Id="rId41" Type="http://schemas.openxmlformats.org/officeDocument/2006/relationships/hyperlink" Target="http://crscalprod.ad.umanitoba.ca/Catalog/ViewCatalog.aspx?pageid=viewcatalog&amp;topicgroupid=26458&amp;entitytype=CID&amp;entitycode=GRAD+7010" TargetMode="External"/><Relationship Id="rId62" Type="http://schemas.openxmlformats.org/officeDocument/2006/relationships/hyperlink" Target="https://umanitoba.ca/graduate-studies/sites/graduate-studies/files/2020-07/failed-grades.pdf" TargetMode="External"/><Relationship Id="rId83" Type="http://schemas.openxmlformats.org/officeDocument/2006/relationships/hyperlink" Target="https://catalog.umanitoba.ca/graduate-studies/academic-guide/general-regulations-pre-masters/" TargetMode="External"/><Relationship Id="rId88" Type="http://schemas.openxmlformats.org/officeDocument/2006/relationships/hyperlink" Target="https://umanitoba.ca/admin/governance/media/Certificate_and_Diploma_Framework_2021_02_03.pdf" TargetMode="External"/><Relationship Id="rId111" Type="http://schemas.openxmlformats.org/officeDocument/2006/relationships/hyperlink" Target="https://catalog.umanitoba.ca/search/?P=GRAD%207500" TargetMode="External"/><Relationship Id="rId132" Type="http://schemas.openxmlformats.org/officeDocument/2006/relationships/hyperlink" Target="https://umanitoba.ca/registrar/letter-permission" TargetMode="External"/><Relationship Id="rId153" Type="http://schemas.openxmlformats.org/officeDocument/2006/relationships/hyperlink" Target="https://catalog.umanitoba.ca/graduate-studies/academic-guide/policy-withholding-thesis-pending-patent-application-content-manuscript-submission/" TargetMode="External"/><Relationship Id="rId174" Type="http://schemas.openxmlformats.org/officeDocument/2006/relationships/hyperlink" Target="https://umanitoba.ca/registrar/grades/appeal-grade" TargetMode="External"/><Relationship Id="rId179" Type="http://schemas.openxmlformats.org/officeDocument/2006/relationships/hyperlink" Target="https://umanitoba.ca/access_and_privacy/FIPPA.html" TargetMode="External"/><Relationship Id="rId15" Type="http://schemas.openxmlformats.org/officeDocument/2006/relationships/hyperlink" Target="https://umanitoba.ca/admissions/undergraduate/requirements/english-language-proficiency" TargetMode="External"/><Relationship Id="rId36" Type="http://schemas.openxmlformats.org/officeDocument/2006/relationships/hyperlink" Target="http://crscalprod.ad.umanitoba.ca/Catalog/ViewCatalog.aspx?pageid=viewcatalog&amp;topicgroupid=26458&amp;entitytype=CID&amp;entitycode=GRAD+703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admin/governance/governing_documents/students/277.html" TargetMode="External"/><Relationship Id="rId127" Type="http://schemas.openxmlformats.org/officeDocument/2006/relationships/hyperlink" Target="https://umanitoba.ca/admin/governance/governing_documents/community/962.html" TargetMode="External"/><Relationship Id="rId10" Type="http://schemas.openxmlformats.org/officeDocument/2006/relationships/hyperlink" Target="mailto:pharmacology@umanitoba.ca"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00" TargetMode="External"/><Relationship Id="rId73" Type="http://schemas.openxmlformats.org/officeDocument/2006/relationships/hyperlink" Target="https://umanitoba.ca/graduate-studies/student-experience/core-academic-requirements" TargetMode="External"/><Relationship Id="rId78" Type="http://schemas.openxmlformats.org/officeDocument/2006/relationships/hyperlink" Target="https://umanitoba.ca/graduate-studies/forms" TargetMode="External"/><Relationship Id="rId94" Type="http://schemas.openxmlformats.org/officeDocument/2006/relationships/hyperlink" Target="https://umanitoba.ca/graduate-studies/programs-study" TargetMode="External"/><Relationship Id="rId99" Type="http://schemas.openxmlformats.org/officeDocument/2006/relationships/hyperlink" Target="https://umanitoba.ca/registrar/letter-permission" TargetMode="External"/><Relationship Id="rId101" Type="http://schemas.openxmlformats.org/officeDocument/2006/relationships/hyperlink" Target="https://umanitoba.ca/graduate-studies/student-experience/thesis-and-practicum/submit-your-thesis-or-practicum" TargetMode="External"/><Relationship Id="rId122" Type="http://schemas.openxmlformats.org/officeDocument/2006/relationships/hyperlink" Target="http://umanitoba.ca/faculties/graduate_studies/governance/academic_membership.html" TargetMode="External"/><Relationship Id="rId143" Type="http://schemas.openxmlformats.org/officeDocument/2006/relationships/hyperlink" Target="https://umanitoba.ca/graduate-studies/forms" TargetMode="External"/><Relationship Id="rId148" Type="http://schemas.openxmlformats.org/officeDocument/2006/relationships/hyperlink" Target="https://umanitoba.ca/admin/governance/governing_documents/research/responsible_conduct_of_research.html" TargetMode="External"/><Relationship Id="rId164" Type="http://schemas.openxmlformats.org/officeDocument/2006/relationships/hyperlink" Target="https://umanitoba.ca/graduate-studies/sites/graduate-studies/files/2021-03/jmp-regulations-2017.pdf" TargetMode="External"/><Relationship Id="rId169" Type="http://schemas.openxmlformats.org/officeDocument/2006/relationships/hyperlink" Target="https://umanitoba.ca/governance/governing-documents-students" TargetMode="External"/><Relationship Id="rId18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admin/vp_admin/ofp/copyright/media/Permission_letter_student.docx" TargetMode="External"/><Relationship Id="rId26" Type="http://schemas.openxmlformats.org/officeDocument/2006/relationships/hyperlink" Target="https://umanitoba.ca/graduate-studies/forms" TargetMode="External"/><Relationship Id="rId47" Type="http://schemas.openxmlformats.org/officeDocument/2006/relationships/hyperlink" Target="http://crscalprod.ad.umanitoba.ca/Catalog/ViewCatalog.aspx?pageid=viewcatalog&amp;topicgroupid=26458&amp;entitytype=CID&amp;entitycode=GRAD+7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academic-guide/general-regulations-pre-masters/" TargetMode="External"/><Relationship Id="rId112" Type="http://schemas.openxmlformats.org/officeDocument/2006/relationships/hyperlink" Target="https://catalog.umanitoba.ca/search/?P=GRAD%207300" TargetMode="External"/><Relationship Id="rId133" Type="http://schemas.openxmlformats.org/officeDocument/2006/relationships/hyperlink" Target="https://umanitoba.ca/graduate-studies/forms" TargetMode="External"/><Relationship Id="rId154" Type="http://schemas.openxmlformats.org/officeDocument/2006/relationships/hyperlink" Target="https://umanitoba.ca/governance/governing-documents" TargetMode="External"/><Relationship Id="rId175" Type="http://schemas.openxmlformats.org/officeDocument/2006/relationships/hyperlink" Target="https://umanitoba.ca/student-supports/academic-supports/student-advocacy" TargetMode="External"/><Relationship Id="rId16" Type="http://schemas.openxmlformats.org/officeDocument/2006/relationships/hyperlink" Target="https://umanitoba.ca/explore/programs-of-study/graduate" TargetMode="External"/><Relationship Id="rId37" Type="http://schemas.openxmlformats.org/officeDocument/2006/relationships/hyperlink" Target="http://crscalprod.ad.umanitoba.ca/Catalog/ViewCatalog.aspx?pageid=viewcatalog&amp;topicgroupid=26458&amp;entitytype=CID&amp;entitycode=GRAD+7010" TargetMode="External"/><Relationship Id="rId58" Type="http://schemas.openxmlformats.org/officeDocument/2006/relationships/hyperlink" Target="http://crscalprod.ad.umanitoba.ca/Catalog/ViewCatalog.aspx?pageid=viewcatalog&amp;topicgroupid=26458&amp;entitytype=CID&amp;entitycode=GRAD+7300" TargetMode="External"/><Relationship Id="rId79" Type="http://schemas.openxmlformats.org/officeDocument/2006/relationships/hyperlink" Target="https://catalog.umanitoba.ca/search/?P=GRAD%207300" TargetMode="External"/><Relationship Id="rId102" Type="http://schemas.openxmlformats.org/officeDocument/2006/relationships/hyperlink" Target="https://umanitoba.ca/graduate-studies/graduate-studies-administration" TargetMode="External"/><Relationship Id="rId123" Type="http://schemas.openxmlformats.org/officeDocument/2006/relationships/hyperlink" Target="https://umanitoba.ca/graduate-studies/graduate-studies-administration" TargetMode="External"/><Relationship Id="rId144" Type="http://schemas.openxmlformats.org/officeDocument/2006/relationships/hyperlink" Target="https://umanitoba.ca/graduate-studies/student-experience/thesis-and-practicum" TargetMode="External"/><Relationship Id="rId90" Type="http://schemas.openxmlformats.org/officeDocument/2006/relationships/hyperlink" Target="https://catalog.umanitoba.ca/graduate-studies/university-policies-procedures/accessibility-policy/" TargetMode="External"/><Relationship Id="rId165" Type="http://schemas.openxmlformats.org/officeDocument/2006/relationships/hyperlink" Target="https://umanitoba.ca/sites/default/files/2020-04/appeal-procedures-for-students.pdf" TargetMode="External"/><Relationship Id="rId186" Type="http://schemas.openxmlformats.org/officeDocument/2006/relationships/footer" Target="footer2.xml"/><Relationship Id="rId27" Type="http://schemas.openxmlformats.org/officeDocument/2006/relationships/hyperlink" Target="https://cags.ca/institutional-members/" TargetMode="External"/><Relationship Id="rId48" Type="http://schemas.openxmlformats.org/officeDocument/2006/relationships/hyperlink" Target="http://crscalprod.ad.umanitoba.ca/Catalog/ViewCatalog.aspx?pageid=viewcatalog&amp;topicgroupid=26458&amp;entitytype=CID&amp;entitycode=GRAD+8000" TargetMode="External"/><Relationship Id="rId69" Type="http://schemas.openxmlformats.org/officeDocument/2006/relationships/hyperlink" Target="https://catalog.umanitoba.ca/search/?P=GRAD%207500" TargetMode="External"/><Relationship Id="rId113" Type="http://schemas.openxmlformats.org/officeDocument/2006/relationships/hyperlink" Target="https://umanitoba.ca/graduate-studies/forms" TargetMode="External"/><Relationship Id="rId134" Type="http://schemas.openxmlformats.org/officeDocument/2006/relationships/hyperlink" Target="https://catalog.umanitoba.ca/graduate-studies/academic-guide/application-admission-registration-policies/" TargetMode="External"/><Relationship Id="rId80" Type="http://schemas.openxmlformats.org/officeDocument/2006/relationships/hyperlink" Target="https://catalog.umanitoba.ca/search/?P=GRAD%207500" TargetMode="External"/><Relationship Id="rId155" Type="http://schemas.openxmlformats.org/officeDocument/2006/relationships/hyperlink" Target="https://umanitoba.ca/graduate-studies/forms" TargetMode="External"/><Relationship Id="rId176" Type="http://schemas.openxmlformats.org/officeDocument/2006/relationships/hyperlink" Target="https://umanitoba.ca/faculties/graduate_studies/media/ThesisSampleTitlePage.pdf" TargetMode="External"/><Relationship Id="rId17" Type="http://schemas.openxmlformats.org/officeDocument/2006/relationships/hyperlink" Target="https://umanitoba.ca/graduate-studies/graduate-student-admissions/requirements" TargetMode="External"/><Relationship Id="rId38" Type="http://schemas.openxmlformats.org/officeDocument/2006/relationships/hyperlink" Target="http://crscalprod.ad.umanitoba.ca/Catalog/ViewCatalog.aspx?pageid=viewcatalog&amp;topicgroupid=26458&amp;entitytype=CID&amp;entitycode=GRAD+7050" TargetMode="External"/><Relationship Id="rId59" Type="http://schemas.openxmlformats.org/officeDocument/2006/relationships/hyperlink" Target="https://umanitoba.ca/graduate-studies/student-experience/core-academic-requirements" TargetMode="External"/><Relationship Id="rId103" Type="http://schemas.openxmlformats.org/officeDocument/2006/relationships/hyperlink" Target="http://umanitoba.ca/faculties/graduate_studies/governance/academic_membership.html" TargetMode="External"/><Relationship Id="rId124" Type="http://schemas.openxmlformats.org/officeDocument/2006/relationships/hyperlink" Target="http://umanitoba.ca/faculties/graduate_studies/governance/academic_membership.html" TargetMode="External"/><Relationship Id="rId70" Type="http://schemas.openxmlformats.org/officeDocument/2006/relationships/hyperlink" Target="https://umanitoba.ca/graduate-studies/student-experience/core-academic-requirements" TargetMode="External"/><Relationship Id="rId91" Type="http://schemas.openxmlformats.org/officeDocument/2006/relationships/hyperlink" Target="https://catalog.umanitoba.ca/graduate-studies/academic-guide/masters-degrees-general-regulations/" TargetMode="External"/><Relationship Id="rId145" Type="http://schemas.openxmlformats.org/officeDocument/2006/relationships/hyperlink" Target="https://umanitoba.ca/faculties/graduate_studies/governance/academic_membership.html" TargetMode="External"/><Relationship Id="rId166" Type="http://schemas.openxmlformats.org/officeDocument/2006/relationships/hyperlink" Target="https://umanitoba.ca/governance/governing-documents-student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http://umanitoba.ca/faculties/graduate_studies/admin/supplemental_regulations.html" TargetMode="External"/><Relationship Id="rId49" Type="http://schemas.openxmlformats.org/officeDocument/2006/relationships/hyperlink" Target="http://crscalprod.ad.umanitoba.ca/Catalog/ViewCatalog.aspx?pageid=viewcatalog&amp;topicgroupid=26458&amp;entitytype=CID&amp;entitycode=GRAD+7000" TargetMode="External"/><Relationship Id="rId114" Type="http://schemas.openxmlformats.org/officeDocument/2006/relationships/hyperlink" Target="https://umanitoba.ca/graduate-studies/sites/graduate-studies/files/2020-07/masters-thesis-practicum-final-report.pdf" TargetMode="External"/><Relationship Id="rId60" Type="http://schemas.openxmlformats.org/officeDocument/2006/relationships/hyperlink" Target="https://umanitoba.ca/graduate-studies/forms" TargetMode="External"/><Relationship Id="rId81" Type="http://schemas.openxmlformats.org/officeDocument/2006/relationships/hyperlink" Target="https://catalog.umanitoba.ca/search/?P=GRAD%207501" TargetMode="External"/><Relationship Id="rId135" Type="http://schemas.openxmlformats.org/officeDocument/2006/relationships/hyperlink" Target="https://umanitoba.ca/graduate-studies/forms" TargetMode="External"/><Relationship Id="rId156" Type="http://schemas.openxmlformats.org/officeDocument/2006/relationships/hyperlink" Target="https://umanitoba.ca/graduate-studies/student-experience/thesis-and-practicum/submit-your-thesis-or-practicum" TargetMode="External"/><Relationship Id="rId177" Type="http://schemas.openxmlformats.org/officeDocument/2006/relationships/hyperlink" Target="http://umanitoba.ca/graduate-studies/sites/graduate-studies/files/2020-04/ThesisSampleT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4458</TotalTime>
  <Pages>72</Pages>
  <Words>37048</Words>
  <Characters>211178</Characters>
  <Application>Microsoft Office Word</Application>
  <DocSecurity>0</DocSecurity>
  <Lines>1759</Lines>
  <Paragraphs>495</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247731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192</cp:revision>
  <dcterms:created xsi:type="dcterms:W3CDTF">2020-07-02T18:56:00Z</dcterms:created>
  <dcterms:modified xsi:type="dcterms:W3CDTF">2023-08-22T15:06:00Z</dcterms:modified>
</cp:coreProperties>
</file>