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9519E" w:rsidRPr="00B9519E" w14:paraId="27813CB1" w14:textId="77777777" w:rsidTr="00B9519E">
        <w:tc>
          <w:tcPr>
            <w:tcW w:w="7086" w:type="dxa"/>
            <w:shd w:val="clear" w:color="auto" w:fill="auto"/>
          </w:tcPr>
          <w:p w14:paraId="0007F05B" w14:textId="50F8682E" w:rsidR="00B9519E" w:rsidRPr="00B9519E" w:rsidRDefault="00B9519E" w:rsidP="00B9519E">
            <w:pPr>
              <w:spacing w:after="450"/>
              <w:textAlignment w:val="baseline"/>
              <w:outlineLvl w:val="0"/>
              <w:rPr>
                <w:rFonts w:ascii="Helvetica" w:hAnsi="Helvetica" w:cs="Helvetica"/>
                <w:b/>
                <w:bCs/>
                <w:color w:val="222222"/>
                <w:kern w:val="36"/>
                <w:sz w:val="18"/>
                <w:szCs w:val="18"/>
                <w:lang w:val="en-CA" w:eastAsia="en-CA"/>
              </w:rPr>
            </w:pPr>
            <w:r w:rsidRPr="00B9519E">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9519E" w:rsidRPr="00B9519E" w:rsidRDefault="00B9519E" w:rsidP="00B9519E">
            <w:pPr>
              <w:spacing w:before="312" w:after="144"/>
              <w:textAlignment w:val="baseline"/>
              <w:outlineLvl w:val="2"/>
              <w:rPr>
                <w:rFonts w:ascii="Helvetica" w:hAnsi="Helvetica" w:cs="Helvetica"/>
                <w:b/>
                <w:bCs/>
                <w:color w:val="222222"/>
                <w:sz w:val="18"/>
                <w:szCs w:val="18"/>
                <w:lang w:val="en-CA" w:eastAsia="en-CA"/>
              </w:rPr>
            </w:pPr>
            <w:r w:rsidRPr="00B9519E">
              <w:rPr>
                <w:rFonts w:ascii="Helvetica" w:hAnsi="Helvetica" w:cs="Helvetica"/>
                <w:b/>
                <w:bCs/>
                <w:color w:val="222222"/>
                <w:sz w:val="18"/>
                <w:szCs w:val="18"/>
                <w:lang w:val="en-CA" w:eastAsia="en-CA"/>
              </w:rPr>
              <w:t>Preface</w:t>
            </w:r>
          </w:p>
          <w:p w14:paraId="37BF58DA" w14:textId="77777777"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 xml:space="preserve">For those programs that are administered through a </w:t>
            </w:r>
            <w:proofErr w:type="gramStart"/>
            <w:r w:rsidRPr="00B9519E">
              <w:rPr>
                <w:rFonts w:ascii="Helvetica" w:hAnsi="Helvetica" w:cs="Helvetica"/>
                <w:color w:val="222222"/>
                <w:sz w:val="18"/>
                <w:szCs w:val="18"/>
                <w:lang w:val="en-CA" w:eastAsia="en-CA"/>
              </w:rPr>
              <w:t>Faculty</w:t>
            </w:r>
            <w:proofErr w:type="gramEnd"/>
            <w:r w:rsidRPr="00B9519E">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9519E" w:rsidRPr="00B9519E" w:rsidRDefault="00B9519E" w:rsidP="00B9519E">
            <w:pPr>
              <w:spacing w:before="312" w:after="144"/>
              <w:textAlignment w:val="baseline"/>
              <w:outlineLvl w:val="2"/>
              <w:rPr>
                <w:rFonts w:ascii="Helvetica" w:hAnsi="Helvetica" w:cs="Helvetica"/>
                <w:b/>
                <w:bCs/>
                <w:color w:val="222222"/>
                <w:sz w:val="18"/>
                <w:szCs w:val="18"/>
                <w:lang w:val="en-CA" w:eastAsia="en-CA"/>
              </w:rPr>
            </w:pPr>
            <w:r w:rsidRPr="00B9519E">
              <w:rPr>
                <w:rFonts w:ascii="Helvetica" w:hAnsi="Helvetica" w:cs="Helvetica"/>
                <w:b/>
                <w:bCs/>
                <w:color w:val="222222"/>
                <w:sz w:val="18"/>
                <w:szCs w:val="18"/>
                <w:lang w:val="en-CA" w:eastAsia="en-CA"/>
              </w:rPr>
              <w:t>Definitions</w:t>
            </w:r>
          </w:p>
          <w:p w14:paraId="3E91A88A" w14:textId="77777777"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B9519E" w:rsidRPr="00B9519E" w:rsidRDefault="00B9519E" w:rsidP="00B9519E">
            <w:pPr>
              <w:spacing w:after="360"/>
              <w:textAlignment w:val="baseline"/>
              <w:rPr>
                <w:rFonts w:ascii="Helvetica" w:hAnsi="Helvetica" w:cs="Helvetica"/>
                <w:color w:val="222222"/>
                <w:sz w:val="18"/>
                <w:szCs w:val="18"/>
                <w:lang w:val="en-CA" w:eastAsia="en-CA"/>
              </w:rPr>
            </w:pPr>
            <w:bookmarkStart w:id="0" w:name="_Hlk127173970"/>
            <w:r w:rsidRPr="00B9519E">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B9519E">
              <w:rPr>
                <w:rFonts w:ascii="Helvetica" w:hAnsi="Helvetica" w:cs="Helvetica"/>
                <w:color w:val="222222"/>
                <w:sz w:val="18"/>
                <w:szCs w:val="18"/>
                <w:lang w:val="en-CA" w:eastAsia="en-CA"/>
              </w:rPr>
              <w:t>Master’s</w:t>
            </w:r>
            <w:proofErr w:type="gramEnd"/>
            <w:r w:rsidRPr="00B9519E">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B9519E">
              <w:rPr>
                <w:rFonts w:ascii="Helvetica" w:hAnsi="Helvetica" w:cs="Helvetica"/>
                <w:color w:val="222222"/>
                <w:sz w:val="18"/>
                <w:szCs w:val="18"/>
                <w:lang w:val="en-CA" w:eastAsia="en-CA"/>
              </w:rPr>
              <w:t>Master’s</w:t>
            </w:r>
            <w:proofErr w:type="gramEnd"/>
            <w:r w:rsidRPr="00B9519E">
              <w:rPr>
                <w:rFonts w:ascii="Helvetica" w:hAnsi="Helvetica" w:cs="Helvetica"/>
                <w:color w:val="222222"/>
                <w:sz w:val="18"/>
                <w:szCs w:val="18"/>
                <w:lang w:val="en-CA" w:eastAsia="en-CA"/>
              </w:rPr>
              <w:t xml:space="preserve"> degree, after which they are a graduate of the Master’s program. </w:t>
            </w:r>
          </w:p>
          <w:p w14:paraId="4F5FAB4F" w14:textId="7DD7A244" w:rsidR="00B9519E" w:rsidRPr="00B9519E" w:rsidRDefault="00B9519E" w:rsidP="00B9519E">
            <w:pPr>
              <w:spacing w:after="360"/>
              <w:textAlignment w:val="baseline"/>
              <w:rPr>
                <w:rFonts w:ascii="Helvetica" w:hAnsi="Helvetica" w:cs="Helvetica"/>
                <w:color w:val="222222"/>
                <w:sz w:val="18"/>
                <w:szCs w:val="18"/>
                <w:lang w:val="en-CA" w:eastAsia="en-CA"/>
              </w:rPr>
            </w:pPr>
            <w:r w:rsidRPr="00B9519E">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B9519E">
              <w:rPr>
                <w:rFonts w:ascii="Helvetica" w:hAnsi="Helvetica" w:cs="Helvetica"/>
                <w:color w:val="222222"/>
                <w:sz w:val="18"/>
                <w:szCs w:val="18"/>
                <w:lang w:val="en-CA" w:eastAsia="en-CA"/>
              </w:rPr>
              <w:t>has</w:t>
            </w:r>
            <w:proofErr w:type="gramEnd"/>
            <w:r w:rsidRPr="00B9519E">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4B52DFF" w14:textId="75B98979" w:rsidR="00B9519E" w:rsidRPr="00B9519E" w:rsidRDefault="00B9519E" w:rsidP="00B9519E">
            <w:pPr>
              <w:spacing w:after="120"/>
              <w:rPr>
                <w:rFonts w:ascii="Helvetica" w:hAnsi="Helvetica" w:cs="Helvetica"/>
                <w:sz w:val="18"/>
                <w:szCs w:val="18"/>
                <w:lang w:val="en-CA"/>
              </w:rPr>
            </w:pPr>
            <w:r w:rsidRPr="00B9519E">
              <w:rPr>
                <w:rFonts w:ascii="Helvetica" w:hAnsi="Helvetica" w:cs="Helvetica"/>
                <w:sz w:val="18"/>
                <w:szCs w:val="18"/>
                <w:lang w:val="en-CA"/>
              </w:rPr>
              <w:lastRenderedPageBreak/>
              <w:t xml:space="preserve"> </w:t>
            </w:r>
          </w:p>
        </w:tc>
      </w:tr>
      <w:tr w:rsidR="00B9519E" w:rsidRPr="00B9519E" w14:paraId="6D515BD8" w14:textId="77777777" w:rsidTr="00B9519E">
        <w:tc>
          <w:tcPr>
            <w:tcW w:w="7086" w:type="dxa"/>
            <w:shd w:val="clear" w:color="auto" w:fill="auto"/>
          </w:tcPr>
          <w:p w14:paraId="4E547001"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 Application and Admission Procedures</w:t>
            </w:r>
          </w:p>
          <w:p w14:paraId="1859B2E7" w14:textId="77777777" w:rsidR="00B9519E" w:rsidRPr="00B9519E" w:rsidRDefault="00B9519E" w:rsidP="00B9519E">
            <w:pPr>
              <w:pStyle w:val="NormalWeb"/>
              <w:spacing w:before="0" w:beforeAutospacing="0" w:after="120" w:afterAutospacing="0"/>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B9519E">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B9519E">
              <w:rPr>
                <w:rFonts w:ascii="Helvetica" w:hAnsi="Helvetica" w:cs="Helvetica"/>
                <w:color w:val="222222"/>
                <w:sz w:val="18"/>
                <w:szCs w:val="18"/>
                <w:shd w:val="clear" w:color="auto" w:fill="FFFFFF"/>
              </w:rPr>
              <w:t> Contact information for each department/unit can be found on the </w:t>
            </w:r>
            <w:hyperlink r:id="rId8" w:tgtFrame="_blank" w:history="1">
              <w:r w:rsidRPr="00B9519E">
                <w:rPr>
                  <w:rStyle w:val="Hyperlink"/>
                  <w:rFonts w:ascii="Helvetica" w:hAnsi="Helvetica" w:cs="Helvetica"/>
                  <w:color w:val="362925"/>
                  <w:sz w:val="18"/>
                  <w:szCs w:val="18"/>
                  <w:bdr w:val="none" w:sz="0" w:space="0" w:color="auto" w:frame="1"/>
                  <w:shd w:val="clear" w:color="auto" w:fill="FFFFFF"/>
                </w:rPr>
                <w:t>Graduate programs of study website</w:t>
              </w:r>
            </w:hyperlink>
            <w:r w:rsidRPr="00B9519E">
              <w:rPr>
                <w:rFonts w:ascii="Helvetica" w:hAnsi="Helvetica" w:cs="Helvetica"/>
                <w:color w:val="222222"/>
                <w:sz w:val="18"/>
                <w:szCs w:val="18"/>
                <w:shd w:val="clear" w:color="auto" w:fill="FFFFFF"/>
              </w:rPr>
              <w:t>.</w:t>
            </w:r>
          </w:p>
          <w:p w14:paraId="443107E8" w14:textId="77777777" w:rsidR="00B9519E" w:rsidRPr="00B9519E" w:rsidRDefault="00B9519E" w:rsidP="00B9519E">
            <w:pPr>
              <w:pStyle w:val="NormalWeb"/>
              <w:spacing w:before="0" w:beforeAutospacing="0" w:after="120" w:afterAutospacing="0"/>
              <w:rPr>
                <w:rStyle w:val="Strong"/>
                <w:rFonts w:ascii="Helvetica" w:hAnsi="Helvetica" w:cs="Helvetica"/>
                <w:color w:val="000000"/>
                <w:sz w:val="18"/>
                <w:szCs w:val="18"/>
              </w:rPr>
            </w:pPr>
          </w:p>
          <w:p w14:paraId="28092DC5" w14:textId="6EF3802A" w:rsidR="00B9519E" w:rsidRPr="00B9519E" w:rsidRDefault="00B9519E" w:rsidP="00B9519E">
            <w:pPr>
              <w:pStyle w:val="NormalWeb"/>
              <w:numPr>
                <w:ilvl w:val="2"/>
                <w:numId w:val="41"/>
              </w:numPr>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Process:</w:t>
            </w:r>
          </w:p>
          <w:p w14:paraId="6FC4764A" w14:textId="5EFAD816" w:rsidR="00B9519E" w:rsidRPr="00B9519E" w:rsidRDefault="00B9519E" w:rsidP="00B9519E">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B9519E">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B9519E">
              <w:rPr>
                <w:rFonts w:ascii="Helvetica" w:hAnsi="Helvetica" w:cs="Helvetica"/>
                <w:color w:val="222222"/>
                <w:sz w:val="18"/>
                <w:szCs w:val="18"/>
                <w:shd w:val="clear" w:color="auto" w:fill="FFFFFF"/>
              </w:rPr>
              <w:t>Applicants are </w:t>
            </w:r>
            <w:r w:rsidRPr="00B9519E">
              <w:rPr>
                <w:rStyle w:val="Strong"/>
                <w:rFonts w:ascii="Helvetica" w:hAnsi="Helvetica" w:cs="Helvetica"/>
                <w:color w:val="222222"/>
                <w:sz w:val="18"/>
                <w:szCs w:val="18"/>
                <w:bdr w:val="none" w:sz="0" w:space="0" w:color="auto" w:frame="1"/>
                <w:shd w:val="clear" w:color="auto" w:fill="FFFFFF"/>
              </w:rPr>
              <w:t>required</w:t>
            </w:r>
            <w:r w:rsidRPr="00B9519E">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B9519E">
                <w:rPr>
                  <w:rStyle w:val="Hyperlink"/>
                  <w:rFonts w:ascii="Helvetica" w:hAnsi="Helvetica" w:cs="Helvetica"/>
                  <w:color w:val="362925"/>
                  <w:sz w:val="18"/>
                  <w:szCs w:val="18"/>
                  <w:bdr w:val="none" w:sz="0" w:space="0" w:color="auto" w:frame="1"/>
                  <w:shd w:val="clear" w:color="auto" w:fill="FFFFFF"/>
                </w:rPr>
                <w:t>Graduate programs of study website</w:t>
              </w:r>
            </w:hyperlink>
            <w:r w:rsidRPr="00B9519E">
              <w:rPr>
                <w:rFonts w:ascii="Helvetica" w:hAnsi="Helvetica" w:cs="Helvetica"/>
                <w:color w:val="222222"/>
                <w:sz w:val="18"/>
                <w:szCs w:val="18"/>
                <w:shd w:val="clear" w:color="auto" w:fill="FFFFFF"/>
              </w:rPr>
              <w:t>.</w:t>
            </w:r>
          </w:p>
          <w:p w14:paraId="41D00A6D" w14:textId="77777777" w:rsidR="00B9519E" w:rsidRPr="00B9519E" w:rsidRDefault="00B9519E" w:rsidP="00B9519E">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B9519E">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9519E" w:rsidRPr="00B9519E" w:rsidRDefault="00B9519E" w:rsidP="00B9519E">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B9519E">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9519E" w:rsidRPr="00B9519E" w:rsidRDefault="00B9519E" w:rsidP="00B9519E">
            <w:pPr>
              <w:spacing w:after="120"/>
              <w:textAlignment w:val="baseline"/>
              <w:rPr>
                <w:rFonts w:ascii="Helvetica" w:hAnsi="Helvetica" w:cs="Helvetica"/>
                <w:color w:val="000000"/>
                <w:sz w:val="18"/>
                <w:szCs w:val="18"/>
              </w:rPr>
            </w:pPr>
          </w:p>
        </w:tc>
        <w:tc>
          <w:tcPr>
            <w:tcW w:w="4254" w:type="dxa"/>
          </w:tcPr>
          <w:p w14:paraId="69DBE595"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Departmental Contact Name and Address:</w:t>
            </w:r>
          </w:p>
          <w:p w14:paraId="3403846F" w14:textId="77777777" w:rsidR="00B9519E" w:rsidRPr="00B9519E" w:rsidRDefault="00B9519E" w:rsidP="00B9519E">
            <w:pPr>
              <w:ind w:left="121" w:right="60"/>
              <w:jc w:val="both"/>
              <w:rPr>
                <w:rFonts w:ascii="Helvetica" w:hAnsi="Helvetica" w:cs="Helvetica"/>
                <w:sz w:val="18"/>
                <w:szCs w:val="18"/>
                <w:lang w:val="en-CA"/>
              </w:rPr>
            </w:pPr>
          </w:p>
          <w:p w14:paraId="05FC611B" w14:textId="77777777" w:rsidR="00B9519E" w:rsidRPr="00B9519E" w:rsidRDefault="00B9519E" w:rsidP="00B9519E">
            <w:pPr>
              <w:ind w:left="121"/>
              <w:jc w:val="both"/>
              <w:rPr>
                <w:rFonts w:ascii="Helvetica" w:hAnsi="Helvetica" w:cs="Helvetica"/>
                <w:sz w:val="18"/>
                <w:szCs w:val="18"/>
                <w:lang w:val="fr-CA"/>
              </w:rPr>
            </w:pPr>
            <w:r w:rsidRPr="00B9519E">
              <w:rPr>
                <w:rFonts w:ascii="Helvetica" w:hAnsi="Helvetica" w:cs="Helvetica"/>
                <w:b/>
                <w:sz w:val="18"/>
                <w:szCs w:val="18"/>
                <w:lang w:val="fr-CA"/>
              </w:rPr>
              <w:t>CONTACT:</w:t>
            </w:r>
          </w:p>
          <w:p w14:paraId="3E2606ED" w14:textId="77777777" w:rsidR="00B9519E" w:rsidRPr="00B9519E" w:rsidRDefault="00B9519E" w:rsidP="00B9519E">
            <w:pPr>
              <w:ind w:left="121"/>
              <w:jc w:val="both"/>
              <w:rPr>
                <w:rFonts w:ascii="Helvetica" w:hAnsi="Helvetica" w:cs="Helvetica"/>
                <w:sz w:val="18"/>
                <w:szCs w:val="18"/>
                <w:lang w:val="fr-CA"/>
              </w:rPr>
            </w:pPr>
            <w:r w:rsidRPr="00B9519E">
              <w:rPr>
                <w:rFonts w:ascii="Helvetica" w:hAnsi="Helvetica" w:cs="Helvetica"/>
                <w:sz w:val="18"/>
                <w:szCs w:val="18"/>
                <w:lang w:val="fr-CA"/>
              </w:rPr>
              <w:t>Phone: (204) 474-6578</w:t>
            </w:r>
          </w:p>
          <w:p w14:paraId="53E47BD4" w14:textId="77777777" w:rsidR="00B9519E" w:rsidRPr="00B9519E" w:rsidRDefault="00B9519E" w:rsidP="00B9519E">
            <w:pPr>
              <w:ind w:left="121"/>
              <w:jc w:val="both"/>
              <w:rPr>
                <w:rFonts w:ascii="Helvetica" w:hAnsi="Helvetica" w:cs="Helvetica"/>
                <w:sz w:val="18"/>
                <w:szCs w:val="18"/>
                <w:lang w:val="fr-CA"/>
              </w:rPr>
            </w:pPr>
            <w:r w:rsidRPr="00B9519E">
              <w:rPr>
                <w:rFonts w:ascii="Helvetica" w:hAnsi="Helvetica" w:cs="Helvetica"/>
                <w:sz w:val="18"/>
                <w:szCs w:val="18"/>
                <w:lang w:val="fr-CA"/>
              </w:rPr>
              <w:t>Fax: (204) 474-7532</w:t>
            </w:r>
          </w:p>
          <w:p w14:paraId="7F6F43A9" w14:textId="77777777" w:rsidR="00B9519E" w:rsidRPr="00B9519E" w:rsidRDefault="00B9519E" w:rsidP="00B9519E">
            <w:pPr>
              <w:ind w:left="121"/>
              <w:jc w:val="both"/>
              <w:rPr>
                <w:rFonts w:ascii="Helvetica" w:hAnsi="Helvetica" w:cs="Helvetica"/>
                <w:sz w:val="18"/>
                <w:szCs w:val="18"/>
                <w:lang w:val="fr-CA"/>
              </w:rPr>
            </w:pPr>
            <w:proofErr w:type="gramStart"/>
            <w:r w:rsidRPr="00B9519E">
              <w:rPr>
                <w:rFonts w:ascii="Helvetica" w:hAnsi="Helvetica" w:cs="Helvetica"/>
                <w:sz w:val="18"/>
                <w:szCs w:val="18"/>
                <w:lang w:val="fr-CA"/>
              </w:rPr>
              <w:t>Email</w:t>
            </w:r>
            <w:proofErr w:type="gramEnd"/>
            <w:r w:rsidRPr="00B9519E">
              <w:rPr>
                <w:rFonts w:ascii="Helvetica" w:hAnsi="Helvetica" w:cs="Helvetica"/>
                <w:sz w:val="18"/>
                <w:szCs w:val="18"/>
                <w:lang w:val="fr-CA"/>
              </w:rPr>
              <w:t xml:space="preserve">: </w:t>
            </w:r>
            <w:hyperlink r:id="rId10" w:history="1">
              <w:r w:rsidRPr="00B9519E">
                <w:rPr>
                  <w:rStyle w:val="Hyperlink"/>
                  <w:rFonts w:ascii="Helvetica" w:hAnsi="Helvetica" w:cs="Helvetica"/>
                  <w:sz w:val="18"/>
                  <w:szCs w:val="18"/>
                  <w:lang w:val="fr-CA"/>
                </w:rPr>
                <w:t>gradarch@umanitoba.ca</w:t>
              </w:r>
            </w:hyperlink>
          </w:p>
          <w:p w14:paraId="6A83ADD1" w14:textId="77777777" w:rsidR="00B9519E" w:rsidRPr="00B9519E" w:rsidRDefault="00B9519E" w:rsidP="00B9519E">
            <w:pPr>
              <w:ind w:left="121"/>
              <w:jc w:val="both"/>
              <w:rPr>
                <w:rFonts w:ascii="Helvetica" w:hAnsi="Helvetica" w:cs="Helvetica"/>
                <w:sz w:val="18"/>
                <w:szCs w:val="18"/>
                <w:lang w:val="fr-CA"/>
              </w:rPr>
            </w:pPr>
          </w:p>
          <w:p w14:paraId="58B01BD7" w14:textId="77777777" w:rsidR="00B9519E" w:rsidRPr="00B9519E" w:rsidRDefault="00B9519E" w:rsidP="00B9519E">
            <w:pPr>
              <w:ind w:left="121"/>
              <w:jc w:val="both"/>
              <w:rPr>
                <w:rFonts w:ascii="Helvetica" w:hAnsi="Helvetica" w:cs="Helvetica"/>
                <w:b/>
                <w:sz w:val="18"/>
                <w:szCs w:val="18"/>
                <w:lang w:val="en-CA"/>
              </w:rPr>
            </w:pPr>
            <w:r w:rsidRPr="00B9519E">
              <w:rPr>
                <w:rFonts w:ascii="Helvetica" w:hAnsi="Helvetica" w:cs="Helvetica"/>
                <w:b/>
                <w:sz w:val="18"/>
                <w:szCs w:val="18"/>
                <w:lang w:val="en-CA"/>
              </w:rPr>
              <w:t>SPECIFIC REQUIREMENTS:</w:t>
            </w:r>
          </w:p>
          <w:p w14:paraId="7728FD0A" w14:textId="77777777" w:rsidR="00B9519E" w:rsidRPr="00B9519E" w:rsidRDefault="00B9519E" w:rsidP="00B9519E">
            <w:pPr>
              <w:autoSpaceDE w:val="0"/>
              <w:autoSpaceDN w:val="0"/>
              <w:ind w:left="121"/>
              <w:jc w:val="both"/>
              <w:rPr>
                <w:rFonts w:ascii="Helvetica" w:hAnsi="Helvetica" w:cs="Helvetica"/>
                <w:sz w:val="18"/>
                <w:szCs w:val="18"/>
                <w:lang w:val="en-CA"/>
              </w:rPr>
            </w:pPr>
            <w:r w:rsidRPr="00B9519E">
              <w:rPr>
                <w:rFonts w:ascii="Helvetica" w:hAnsi="Helvetica" w:cs="Helvetica"/>
                <w:b/>
                <w:sz w:val="18"/>
                <w:szCs w:val="18"/>
                <w:lang w:val="en-CA"/>
              </w:rPr>
              <w:t>A design portfolio</w:t>
            </w:r>
            <w:r w:rsidRPr="00B9519E">
              <w:rPr>
                <w:rFonts w:ascii="Helvetica" w:hAnsi="Helvetica" w:cs="Helvetica"/>
                <w:sz w:val="18"/>
                <w:szCs w:val="18"/>
                <w:lang w:val="en-CA"/>
              </w:rPr>
              <w:t xml:space="preserve"> of the applicant's undergraduate and/or professional work or where appropriate, examples of creative work in different media. The portfolio is mandatory. It assists the Admissions Committee in appraising applications. </w:t>
            </w:r>
          </w:p>
          <w:p w14:paraId="7A806516" w14:textId="77777777" w:rsidR="00B9519E" w:rsidRPr="00B9519E" w:rsidRDefault="00B9519E" w:rsidP="00B9519E">
            <w:pPr>
              <w:autoSpaceDE w:val="0"/>
              <w:autoSpaceDN w:val="0"/>
              <w:ind w:left="121"/>
              <w:jc w:val="both"/>
              <w:rPr>
                <w:rFonts w:ascii="Helvetica" w:hAnsi="Helvetica" w:cs="Helvetica"/>
                <w:b/>
                <w:sz w:val="18"/>
                <w:szCs w:val="18"/>
                <w:lang w:val="en-CA"/>
              </w:rPr>
            </w:pPr>
          </w:p>
          <w:p w14:paraId="2AB2F1F5" w14:textId="77777777" w:rsidR="00B9519E" w:rsidRPr="00B9519E" w:rsidRDefault="00B9519E" w:rsidP="00B9519E">
            <w:pPr>
              <w:widowControl w:val="0"/>
              <w:tabs>
                <w:tab w:val="left" w:pos="20"/>
              </w:tabs>
              <w:autoSpaceDE w:val="0"/>
              <w:autoSpaceDN w:val="0"/>
              <w:adjustRightInd w:val="0"/>
              <w:ind w:left="106" w:right="60"/>
              <w:jc w:val="both"/>
              <w:rPr>
                <w:rFonts w:ascii="Helvetica" w:hAnsi="Helvetica" w:cs="Helvetica"/>
                <w:sz w:val="18"/>
                <w:szCs w:val="18"/>
                <w:lang w:val="en-CA"/>
              </w:rPr>
            </w:pPr>
            <w:r w:rsidRPr="00B9519E">
              <w:rPr>
                <w:rFonts w:ascii="Helvetica" w:hAnsi="Helvetica" w:cs="Helvetica"/>
                <w:b/>
                <w:sz w:val="18"/>
                <w:szCs w:val="18"/>
                <w:lang w:val="en-CA"/>
              </w:rPr>
              <w:t>A brief written statement</w:t>
            </w:r>
            <w:r w:rsidRPr="00B9519E">
              <w:rPr>
                <w:rFonts w:ascii="Helvetica" w:hAnsi="Helvetica" w:cs="Helvetica"/>
                <w:sz w:val="18"/>
                <w:szCs w:val="18"/>
                <w:lang w:val="en-CA"/>
              </w:rPr>
              <w:t xml:space="preserve"> outlining the applicant's interest in landscape architectural study and practice, and reasons for seeking admission to the program. Applicants from a non-design background must submit a statement of the topic area for their thesis / practicum. Applicants from a design background must submit a proposed research topic and timeline for their thesis / practicum.</w:t>
            </w:r>
          </w:p>
          <w:p w14:paraId="2DF90C50" w14:textId="77777777" w:rsidR="00B9519E" w:rsidRPr="00B9519E" w:rsidRDefault="00B9519E" w:rsidP="00B9519E">
            <w:pPr>
              <w:autoSpaceDE w:val="0"/>
              <w:autoSpaceDN w:val="0"/>
              <w:ind w:left="121"/>
              <w:jc w:val="both"/>
              <w:rPr>
                <w:rFonts w:ascii="Helvetica" w:hAnsi="Helvetica" w:cs="Helvetica"/>
                <w:sz w:val="18"/>
                <w:szCs w:val="18"/>
                <w:lang w:val="en-CA"/>
              </w:rPr>
            </w:pPr>
          </w:p>
          <w:p w14:paraId="465A1767" w14:textId="77777777" w:rsidR="00B9519E" w:rsidRPr="00B9519E" w:rsidRDefault="00B9519E" w:rsidP="00B9519E">
            <w:pPr>
              <w:autoSpaceDE w:val="0"/>
              <w:autoSpaceDN w:val="0"/>
              <w:ind w:left="121"/>
              <w:jc w:val="both"/>
              <w:rPr>
                <w:rFonts w:ascii="Helvetica" w:hAnsi="Helvetica" w:cs="Helvetica"/>
                <w:sz w:val="18"/>
                <w:szCs w:val="18"/>
                <w:lang w:val="en-CA"/>
              </w:rPr>
            </w:pPr>
            <w:r w:rsidRPr="00B9519E">
              <w:rPr>
                <w:rFonts w:ascii="Helvetica" w:hAnsi="Helvetica" w:cs="Helvetica"/>
                <w:b/>
                <w:sz w:val="18"/>
                <w:szCs w:val="18"/>
                <w:lang w:val="en-CA"/>
              </w:rPr>
              <w:t>A résumé</w:t>
            </w:r>
            <w:r w:rsidRPr="00B9519E">
              <w:rPr>
                <w:rFonts w:ascii="Helvetica" w:hAnsi="Helvetica" w:cs="Helvetica"/>
                <w:sz w:val="18"/>
                <w:szCs w:val="18"/>
                <w:lang w:val="en-CA"/>
              </w:rPr>
              <w:t xml:space="preserve">, including biographical information, work and travel history, community service activities and any other information seen to be relevant by the applicant. </w:t>
            </w:r>
          </w:p>
          <w:p w14:paraId="0940A90E" w14:textId="77777777" w:rsidR="00B9519E" w:rsidRPr="00B9519E" w:rsidRDefault="00B9519E" w:rsidP="00B9519E">
            <w:pPr>
              <w:autoSpaceDE w:val="0"/>
              <w:autoSpaceDN w:val="0"/>
              <w:ind w:left="121"/>
              <w:jc w:val="both"/>
              <w:rPr>
                <w:rFonts w:ascii="Helvetica" w:hAnsi="Helvetica" w:cs="Helvetica"/>
                <w:sz w:val="18"/>
                <w:szCs w:val="18"/>
                <w:lang w:val="en-CA"/>
              </w:rPr>
            </w:pPr>
          </w:p>
          <w:p w14:paraId="10A24160" w14:textId="77777777" w:rsidR="00B9519E" w:rsidRPr="00B9519E" w:rsidRDefault="00B9519E" w:rsidP="00B9519E">
            <w:pPr>
              <w:autoSpaceDE w:val="0"/>
              <w:autoSpaceDN w:val="0"/>
              <w:ind w:left="121"/>
              <w:jc w:val="both"/>
              <w:rPr>
                <w:rFonts w:ascii="Helvetica" w:hAnsi="Helvetica" w:cs="Helvetica"/>
                <w:sz w:val="18"/>
                <w:szCs w:val="18"/>
                <w:lang w:val="en-CA"/>
              </w:rPr>
            </w:pPr>
            <w:r w:rsidRPr="00B9519E">
              <w:rPr>
                <w:rFonts w:ascii="Helvetica" w:hAnsi="Helvetica" w:cs="Helvetica"/>
                <w:sz w:val="18"/>
                <w:szCs w:val="18"/>
                <w:lang w:val="en-CA"/>
              </w:rPr>
              <w:t>All application materials, including portfolio, must be submitted electronically.</w:t>
            </w:r>
          </w:p>
          <w:p w14:paraId="26F890D7" w14:textId="77777777" w:rsidR="00B9519E" w:rsidRPr="00B9519E" w:rsidRDefault="00B9519E" w:rsidP="00B9519E">
            <w:pPr>
              <w:jc w:val="both"/>
              <w:rPr>
                <w:rFonts w:ascii="Helvetica" w:hAnsi="Helvetica" w:cs="Helvetica"/>
                <w:sz w:val="18"/>
                <w:szCs w:val="18"/>
                <w:lang w:val="en-CA"/>
              </w:rPr>
            </w:pPr>
          </w:p>
        </w:tc>
      </w:tr>
      <w:tr w:rsidR="00B9519E" w:rsidRPr="00B9519E" w14:paraId="54179CB8" w14:textId="77777777" w:rsidTr="00B9519E">
        <w:tc>
          <w:tcPr>
            <w:tcW w:w="7086" w:type="dxa"/>
            <w:shd w:val="clear" w:color="auto" w:fill="auto"/>
          </w:tcPr>
          <w:p w14:paraId="65D66BC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9519E" w:rsidRPr="00B9519E" w14:paraId="7DF5DCFA" w14:textId="77777777" w:rsidTr="004E3FAB">
              <w:trPr>
                <w:tblCellSpacing w:w="0" w:type="dxa"/>
              </w:trPr>
              <w:tc>
                <w:tcPr>
                  <w:tcW w:w="1302" w:type="dxa"/>
                  <w:shd w:val="clear" w:color="auto" w:fill="auto"/>
                  <w:vAlign w:val="center"/>
                  <w:hideMark/>
                </w:tcPr>
                <w:p w14:paraId="72885DD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International</w:t>
                  </w:r>
                </w:p>
              </w:tc>
            </w:tr>
            <w:tr w:rsidR="00B9519E" w:rsidRPr="00B9519E" w14:paraId="7134F400" w14:textId="77777777" w:rsidTr="004E3FAB">
              <w:trPr>
                <w:tblCellSpacing w:w="0" w:type="dxa"/>
              </w:trPr>
              <w:tc>
                <w:tcPr>
                  <w:tcW w:w="1302" w:type="dxa"/>
                  <w:shd w:val="clear" w:color="auto" w:fill="auto"/>
                  <w:vAlign w:val="center"/>
                  <w:hideMark/>
                </w:tcPr>
                <w:p w14:paraId="5C2B4DBE" w14:textId="675DE6AF"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Fall</w:t>
                  </w:r>
                </w:p>
              </w:tc>
              <w:tc>
                <w:tcPr>
                  <w:tcW w:w="1346" w:type="dxa"/>
                  <w:shd w:val="clear" w:color="auto" w:fill="auto"/>
                  <w:vAlign w:val="center"/>
                  <w:hideMark/>
                </w:tcPr>
                <w:p w14:paraId="045253A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July 1</w:t>
                  </w:r>
                </w:p>
              </w:tc>
              <w:tc>
                <w:tcPr>
                  <w:tcW w:w="1636" w:type="dxa"/>
                  <w:shd w:val="clear" w:color="auto" w:fill="auto"/>
                  <w:vAlign w:val="center"/>
                  <w:hideMark/>
                </w:tcPr>
                <w:p w14:paraId="33F24B0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April 1</w:t>
                  </w:r>
                </w:p>
              </w:tc>
            </w:tr>
            <w:tr w:rsidR="00B9519E" w:rsidRPr="00B9519E" w14:paraId="21AD9DAB" w14:textId="77777777" w:rsidTr="004E3FAB">
              <w:trPr>
                <w:tblCellSpacing w:w="0" w:type="dxa"/>
              </w:trPr>
              <w:tc>
                <w:tcPr>
                  <w:tcW w:w="1302" w:type="dxa"/>
                  <w:shd w:val="clear" w:color="auto" w:fill="auto"/>
                  <w:vAlign w:val="center"/>
                  <w:hideMark/>
                </w:tcPr>
                <w:p w14:paraId="1781A780" w14:textId="7E2B5D86"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Winter</w:t>
                  </w:r>
                </w:p>
              </w:tc>
              <w:tc>
                <w:tcPr>
                  <w:tcW w:w="1346" w:type="dxa"/>
                  <w:shd w:val="clear" w:color="auto" w:fill="auto"/>
                  <w:vAlign w:val="center"/>
                  <w:hideMark/>
                </w:tcPr>
                <w:p w14:paraId="6403AAF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January</w:t>
                  </w:r>
                </w:p>
              </w:tc>
              <w:tc>
                <w:tcPr>
                  <w:tcW w:w="1680" w:type="dxa"/>
                  <w:shd w:val="clear" w:color="auto" w:fill="auto"/>
                  <w:vAlign w:val="center"/>
                  <w:hideMark/>
                </w:tcPr>
                <w:p w14:paraId="7BC1F0C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August 1</w:t>
                  </w:r>
                </w:p>
              </w:tc>
            </w:tr>
            <w:tr w:rsidR="00B9519E" w:rsidRPr="00B9519E" w14:paraId="75B0AFB0" w14:textId="77777777" w:rsidTr="004E3FAB">
              <w:trPr>
                <w:tblCellSpacing w:w="0" w:type="dxa"/>
              </w:trPr>
              <w:tc>
                <w:tcPr>
                  <w:tcW w:w="1302" w:type="dxa"/>
                  <w:shd w:val="clear" w:color="auto" w:fill="auto"/>
                  <w:vAlign w:val="center"/>
                  <w:hideMark/>
                </w:tcPr>
                <w:p w14:paraId="1C866045" w14:textId="7F736744"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Summer</w:t>
                  </w:r>
                </w:p>
              </w:tc>
              <w:tc>
                <w:tcPr>
                  <w:tcW w:w="1346" w:type="dxa"/>
                  <w:shd w:val="clear" w:color="auto" w:fill="auto"/>
                  <w:vAlign w:val="center"/>
                  <w:hideMark/>
                </w:tcPr>
                <w:p w14:paraId="6A2804EA"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May</w:t>
                  </w:r>
                </w:p>
              </w:tc>
              <w:tc>
                <w:tcPr>
                  <w:tcW w:w="1680" w:type="dxa"/>
                  <w:shd w:val="clear" w:color="auto" w:fill="auto"/>
                  <w:vAlign w:val="center"/>
                  <w:hideMark/>
                </w:tcPr>
                <w:p w14:paraId="1C517AA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March 1</w:t>
                  </w:r>
                </w:p>
              </w:tc>
              <w:tc>
                <w:tcPr>
                  <w:tcW w:w="1636" w:type="dxa"/>
                  <w:shd w:val="clear" w:color="auto" w:fill="auto"/>
                  <w:vAlign w:val="center"/>
                  <w:hideMark/>
                </w:tcPr>
                <w:p w14:paraId="7CDAEC8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December 1</w:t>
                  </w:r>
                </w:p>
              </w:tc>
            </w:tr>
          </w:tbl>
          <w:p w14:paraId="152FD956" w14:textId="49E8471E" w:rsidR="00B9519E" w:rsidRPr="00B9519E" w:rsidRDefault="00B9519E" w:rsidP="00B9519E">
            <w:pPr>
              <w:pStyle w:val="NormalWeb"/>
              <w:spacing w:before="0" w:beforeAutospacing="0" w:after="120" w:afterAutospacing="0"/>
              <w:jc w:val="both"/>
              <w:rPr>
                <w:rFonts w:ascii="Helvetica" w:hAnsi="Helvetica" w:cs="Helvetica"/>
                <w:color w:val="222222"/>
                <w:sz w:val="18"/>
                <w:szCs w:val="18"/>
                <w:shd w:val="clear" w:color="auto" w:fill="FFFFFF"/>
              </w:rPr>
            </w:pPr>
            <w:r w:rsidRPr="00B9519E">
              <w:rPr>
                <w:rStyle w:val="Strong"/>
                <w:rFonts w:ascii="Helvetica" w:hAnsi="Helvetica" w:cs="Helvetica"/>
                <w:color w:val="222222"/>
                <w:sz w:val="18"/>
                <w:szCs w:val="18"/>
                <w:bdr w:val="none" w:sz="0" w:space="0" w:color="auto" w:frame="1"/>
                <w:shd w:val="clear" w:color="auto" w:fill="FFFFFF"/>
              </w:rPr>
              <w:t>IMPORTANT: </w:t>
            </w:r>
            <w:r w:rsidRPr="00B9519E">
              <w:rPr>
                <w:rFonts w:ascii="Helvetica" w:hAnsi="Helvetica" w:cs="Helvetica"/>
                <w:color w:val="222222"/>
                <w:sz w:val="18"/>
                <w:szCs w:val="18"/>
                <w:u w:val="single"/>
                <w:bdr w:val="none" w:sz="0" w:space="0" w:color="auto" w:frame="1"/>
                <w:shd w:val="clear" w:color="auto" w:fill="FFFFFF"/>
              </w:rPr>
              <w:t>These are not unit-specific application deadlines</w:t>
            </w:r>
            <w:r w:rsidRPr="00B9519E">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B9519E">
                <w:rPr>
                  <w:rStyle w:val="Hyperlink"/>
                  <w:rFonts w:ascii="Helvetica" w:hAnsi="Helvetica" w:cs="Helvetica"/>
                  <w:color w:val="362925"/>
                  <w:sz w:val="18"/>
                  <w:szCs w:val="18"/>
                  <w:bdr w:val="none" w:sz="0" w:space="0" w:color="auto" w:frame="1"/>
                  <w:shd w:val="clear" w:color="auto" w:fill="FFFFFF"/>
                </w:rPr>
                <w:t xml:space="preserve">Graduate programs of </w:t>
              </w:r>
              <w:r w:rsidRPr="00B9519E">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B9519E">
              <w:rPr>
                <w:rStyle w:val="Hyperlink"/>
                <w:rFonts w:ascii="Helvetica" w:hAnsi="Helvetica" w:cs="Helvetica"/>
                <w:color w:val="362925"/>
                <w:sz w:val="18"/>
                <w:szCs w:val="18"/>
                <w:u w:val="none"/>
                <w:bdr w:val="none" w:sz="0" w:space="0" w:color="auto" w:frame="1"/>
                <w:shd w:val="clear" w:color="auto" w:fill="FFFFFF"/>
              </w:rPr>
              <w:t xml:space="preserve"> </w:t>
            </w:r>
            <w:r w:rsidRPr="00B9519E">
              <w:rPr>
                <w:rStyle w:val="Hyperlink"/>
                <w:rFonts w:ascii="Helvetica" w:hAnsi="Helvetica" w:cs="Helvetica"/>
                <w:color w:val="362925"/>
                <w:sz w:val="18"/>
                <w:szCs w:val="18"/>
                <w:u w:val="none"/>
                <w:bdr w:val="none" w:sz="0" w:space="0" w:color="auto" w:frame="1"/>
              </w:rPr>
              <w:t>to determine the unit deadline</w:t>
            </w:r>
            <w:r w:rsidRPr="00B9519E">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BB2B7B2" w14:textId="77777777" w:rsidR="00B9519E" w:rsidRPr="00B9519E" w:rsidRDefault="00B9519E" w:rsidP="00B9519E">
            <w:pPr>
              <w:spacing w:before="120"/>
              <w:rPr>
                <w:rFonts w:ascii="Helvetica" w:hAnsi="Helvetica" w:cs="Helvetica"/>
                <w:sz w:val="18"/>
                <w:szCs w:val="18"/>
                <w:lang w:val="en-CA"/>
              </w:rPr>
            </w:pPr>
            <w:r w:rsidRPr="00B9519E">
              <w:rPr>
                <w:rFonts w:ascii="Helvetica" w:hAnsi="Helvetica" w:cs="Helvetica"/>
                <w:sz w:val="18"/>
                <w:szCs w:val="18"/>
                <w:lang w:val="en-CA"/>
              </w:rPr>
              <w:lastRenderedPageBreak/>
              <w:t xml:space="preserve">For upcoming application deadlines, please consult the Graduate Program Page: </w:t>
            </w:r>
            <w:hyperlink r:id="rId12" w:history="1">
              <w:r w:rsidRPr="00B9519E">
                <w:rPr>
                  <w:rStyle w:val="Hyperlink"/>
                  <w:rFonts w:ascii="Helvetica" w:hAnsi="Helvetica" w:cs="Helvetica"/>
                  <w:sz w:val="18"/>
                  <w:szCs w:val="18"/>
                </w:rPr>
                <w:t>https://umanitoba.ca/explore/programs-of-study/landscape-architecture-mlarch</w:t>
              </w:r>
            </w:hyperlink>
            <w:r w:rsidRPr="00B9519E">
              <w:rPr>
                <w:rFonts w:ascii="Helvetica" w:hAnsi="Helvetica" w:cs="Helvetica"/>
                <w:sz w:val="18"/>
                <w:szCs w:val="18"/>
              </w:rPr>
              <w:t xml:space="preserve"> </w:t>
            </w:r>
          </w:p>
          <w:p w14:paraId="523E0DDE" w14:textId="77777777" w:rsidR="00B9519E" w:rsidRPr="00B9519E" w:rsidRDefault="00B9519E" w:rsidP="00B9519E">
            <w:pPr>
              <w:jc w:val="both"/>
              <w:rPr>
                <w:rFonts w:ascii="Helvetica" w:hAnsi="Helvetica" w:cs="Helvetica"/>
                <w:sz w:val="18"/>
                <w:szCs w:val="18"/>
                <w:lang w:val="en-CA"/>
              </w:rPr>
            </w:pPr>
          </w:p>
          <w:p w14:paraId="31A6CE33" w14:textId="77777777" w:rsidR="00B9519E" w:rsidRPr="00B9519E" w:rsidRDefault="00B9519E" w:rsidP="00B9519E">
            <w:pPr>
              <w:ind w:left="96" w:firstLine="157"/>
              <w:jc w:val="both"/>
              <w:rPr>
                <w:rFonts w:ascii="Helvetica" w:hAnsi="Helvetica" w:cs="Helvetica"/>
                <w:b/>
                <w:color w:val="000000"/>
                <w:sz w:val="18"/>
                <w:szCs w:val="18"/>
                <w:lang w:val="en-CA"/>
              </w:rPr>
            </w:pPr>
          </w:p>
          <w:p w14:paraId="6741381E" w14:textId="77777777" w:rsidR="00B9519E" w:rsidRPr="00B9519E" w:rsidRDefault="00B9519E" w:rsidP="00B9519E">
            <w:pPr>
              <w:tabs>
                <w:tab w:val="left" w:pos="0"/>
                <w:tab w:val="left" w:pos="2860"/>
                <w:tab w:val="left" w:pos="3580"/>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ind w:right="60"/>
              <w:jc w:val="both"/>
              <w:rPr>
                <w:rFonts w:ascii="Helvetica" w:hAnsi="Helvetica" w:cs="Helvetica"/>
                <w:sz w:val="18"/>
                <w:szCs w:val="18"/>
                <w:lang w:val="en-CA"/>
              </w:rPr>
            </w:pPr>
            <w:r w:rsidRPr="00B9519E">
              <w:rPr>
                <w:rFonts w:ascii="Helvetica" w:hAnsi="Helvetica" w:cs="Helvetica"/>
                <w:color w:val="000000"/>
                <w:sz w:val="18"/>
                <w:szCs w:val="18"/>
                <w:lang w:val="en-CA"/>
              </w:rPr>
              <w:t>Please note that Winter applications</w:t>
            </w:r>
            <w:r w:rsidRPr="00B9519E">
              <w:rPr>
                <w:rFonts w:ascii="Helvetica" w:hAnsi="Helvetica" w:cs="Helvetica"/>
                <w:sz w:val="18"/>
                <w:szCs w:val="18"/>
                <w:lang w:val="en-CA"/>
              </w:rPr>
              <w:t xml:space="preserve"> are considered on a case-by-case basis.</w:t>
            </w:r>
          </w:p>
          <w:p w14:paraId="4C12BC93" w14:textId="77777777" w:rsidR="00B9519E" w:rsidRPr="00B9519E" w:rsidRDefault="00B9519E" w:rsidP="00B9519E">
            <w:pPr>
              <w:tabs>
                <w:tab w:val="left" w:pos="0"/>
                <w:tab w:val="left" w:pos="2860"/>
                <w:tab w:val="left" w:pos="3580"/>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ind w:left="96" w:right="60"/>
              <w:jc w:val="both"/>
              <w:rPr>
                <w:rFonts w:ascii="Helvetica" w:hAnsi="Helvetica" w:cs="Helvetica"/>
                <w:color w:val="000000"/>
                <w:sz w:val="18"/>
                <w:szCs w:val="18"/>
                <w:lang w:val="en-CA"/>
              </w:rPr>
            </w:pPr>
          </w:p>
          <w:p w14:paraId="05D93FE7" w14:textId="77777777" w:rsidR="00B9519E" w:rsidRPr="00B9519E" w:rsidRDefault="00B9519E" w:rsidP="00B9519E">
            <w:pPr>
              <w:tabs>
                <w:tab w:val="left" w:pos="0"/>
                <w:tab w:val="left" w:pos="2860"/>
                <w:tab w:val="left" w:pos="3580"/>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ind w:right="60"/>
              <w:jc w:val="both"/>
              <w:rPr>
                <w:rFonts w:ascii="Helvetica" w:hAnsi="Helvetica" w:cs="Helvetica"/>
                <w:b/>
                <w:i/>
                <w:color w:val="000000"/>
                <w:sz w:val="18"/>
                <w:szCs w:val="18"/>
                <w:u w:val="single"/>
                <w:lang w:val="en-CA"/>
              </w:rPr>
            </w:pPr>
            <w:r w:rsidRPr="00B9519E">
              <w:rPr>
                <w:rFonts w:ascii="Helvetica" w:hAnsi="Helvetica" w:cs="Helvetica"/>
                <w:color w:val="000000"/>
                <w:sz w:val="18"/>
                <w:szCs w:val="18"/>
                <w:lang w:val="en-CA"/>
              </w:rPr>
              <w:t>All application materials, including portfolio, must be submitted electronically no later than the deadline. If the</w:t>
            </w:r>
            <w:r w:rsidRPr="00B9519E">
              <w:rPr>
                <w:rFonts w:ascii="Helvetica" w:hAnsi="Helvetica" w:cs="Helvetica"/>
                <w:b/>
                <w:color w:val="000000"/>
                <w:sz w:val="18"/>
                <w:szCs w:val="18"/>
                <w:lang w:val="en-CA"/>
              </w:rPr>
              <w:t xml:space="preserve"> </w:t>
            </w:r>
            <w:r w:rsidRPr="00B9519E">
              <w:rPr>
                <w:rFonts w:ascii="Helvetica" w:hAnsi="Helvetica" w:cs="Helvetica"/>
                <w:b/>
                <w:color w:val="000000"/>
                <w:sz w:val="18"/>
                <w:szCs w:val="18"/>
                <w:u w:val="single"/>
                <w:lang w:val="en-CA"/>
              </w:rPr>
              <w:t>complete</w:t>
            </w:r>
            <w:r w:rsidRPr="00B9519E">
              <w:rPr>
                <w:rFonts w:ascii="Helvetica" w:hAnsi="Helvetica" w:cs="Helvetica"/>
                <w:b/>
                <w:color w:val="000000"/>
                <w:sz w:val="18"/>
                <w:szCs w:val="18"/>
                <w:lang w:val="en-CA"/>
              </w:rPr>
              <w:t xml:space="preserve"> </w:t>
            </w:r>
            <w:r w:rsidRPr="00B9519E">
              <w:rPr>
                <w:rFonts w:ascii="Helvetica" w:hAnsi="Helvetica" w:cs="Helvetica"/>
                <w:color w:val="000000"/>
                <w:sz w:val="18"/>
                <w:szCs w:val="18"/>
                <w:lang w:val="en-CA"/>
              </w:rPr>
              <w:t>application has not been received by the deadline date, the application will not be considered.</w:t>
            </w:r>
          </w:p>
          <w:p w14:paraId="357B5F01" w14:textId="77777777" w:rsidR="00B9519E" w:rsidRPr="00B9519E" w:rsidRDefault="00B9519E" w:rsidP="00B9519E">
            <w:pPr>
              <w:spacing w:before="120"/>
              <w:rPr>
                <w:rFonts w:ascii="Helvetica" w:hAnsi="Helvetica" w:cs="Helvetica"/>
                <w:sz w:val="18"/>
                <w:szCs w:val="18"/>
                <w:lang w:val="en-CA"/>
              </w:rPr>
            </w:pPr>
          </w:p>
        </w:tc>
      </w:tr>
      <w:tr w:rsidR="00B9519E" w:rsidRPr="00B9519E" w14:paraId="276D50BB" w14:textId="77777777" w:rsidTr="00B9519E">
        <w:tc>
          <w:tcPr>
            <w:tcW w:w="7086" w:type="dxa"/>
            <w:shd w:val="clear" w:color="auto" w:fill="auto"/>
          </w:tcPr>
          <w:p w14:paraId="78918CBF"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1.1.3 Application Fee</w:t>
            </w:r>
          </w:p>
          <w:p w14:paraId="63AAAA8F" w14:textId="5D25CAC0"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B9519E">
              <w:rPr>
                <w:rFonts w:ascii="Helvetica" w:eastAsia="Calibri" w:hAnsi="Helvetica" w:cs="Helvetica"/>
                <w:sz w:val="18"/>
                <w:szCs w:val="18"/>
              </w:rPr>
              <w:t>and Dentofacial Orthopedics</w:t>
            </w:r>
            <w:r w:rsidRPr="00B9519E">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CC921DC" w14:textId="77777777" w:rsidR="00B9519E" w:rsidRPr="00B9519E" w:rsidRDefault="00B9519E" w:rsidP="00B9519E">
            <w:pPr>
              <w:spacing w:after="120"/>
              <w:rPr>
                <w:rFonts w:ascii="Helvetica" w:hAnsi="Helvetica" w:cs="Helvetica"/>
                <w:sz w:val="18"/>
                <w:szCs w:val="18"/>
              </w:rPr>
            </w:pPr>
          </w:p>
        </w:tc>
      </w:tr>
      <w:tr w:rsidR="00B9519E" w:rsidRPr="00B9519E" w14:paraId="580F90B7" w14:textId="77777777" w:rsidTr="00B9519E">
        <w:tc>
          <w:tcPr>
            <w:tcW w:w="7086" w:type="dxa"/>
            <w:shd w:val="clear" w:color="auto" w:fill="auto"/>
          </w:tcPr>
          <w:p w14:paraId="264E8CA3"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1.1.4 Transcripts</w:t>
            </w:r>
          </w:p>
          <w:p w14:paraId="7E9F023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B9519E">
              <w:rPr>
                <w:rFonts w:ascii="Helvetica" w:hAnsi="Helvetica" w:cs="Helvetica"/>
                <w:sz w:val="18"/>
                <w:szCs w:val="18"/>
              </w:rPr>
              <w:t xml:space="preserve">all post-secondary </w:t>
            </w:r>
            <w:proofErr w:type="gramStart"/>
            <w:r w:rsidRPr="00B9519E">
              <w:rPr>
                <w:rFonts w:ascii="Helvetica" w:hAnsi="Helvetica" w:cs="Helvetica"/>
                <w:sz w:val="18"/>
                <w:szCs w:val="18"/>
              </w:rPr>
              <w:t xml:space="preserve">institutions </w:t>
            </w:r>
            <w:r w:rsidRPr="00B9519E">
              <w:rPr>
                <w:rFonts w:ascii="Helvetica" w:hAnsi="Helvetica" w:cs="Helvetica"/>
                <w:color w:val="222222"/>
                <w:sz w:val="18"/>
                <w:szCs w:val="18"/>
              </w:rPr>
              <w:t> attended</w:t>
            </w:r>
            <w:proofErr w:type="gramEnd"/>
            <w:r w:rsidRPr="00B9519E">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B9519E">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B9519E">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9519E" w:rsidRPr="00B9519E" w:rsidRDefault="00B9519E" w:rsidP="00B9519E">
            <w:pPr>
              <w:spacing w:after="120"/>
              <w:rPr>
                <w:rFonts w:ascii="Helvetica" w:hAnsi="Helvetica" w:cs="Helvetica"/>
                <w:color w:val="000000"/>
                <w:sz w:val="18"/>
                <w:szCs w:val="18"/>
              </w:rPr>
            </w:pPr>
          </w:p>
        </w:tc>
        <w:tc>
          <w:tcPr>
            <w:tcW w:w="4254" w:type="dxa"/>
          </w:tcPr>
          <w:p w14:paraId="30AC4307" w14:textId="77777777" w:rsidR="00B9519E" w:rsidRPr="00B9519E" w:rsidRDefault="00B9519E" w:rsidP="00B9519E">
            <w:pPr>
              <w:spacing w:after="120"/>
              <w:rPr>
                <w:rFonts w:ascii="Helvetica" w:hAnsi="Helvetica" w:cs="Helvetica"/>
                <w:sz w:val="18"/>
                <w:szCs w:val="18"/>
              </w:rPr>
            </w:pPr>
          </w:p>
        </w:tc>
      </w:tr>
      <w:tr w:rsidR="00B9519E" w:rsidRPr="00B9519E" w14:paraId="5094C4D5" w14:textId="77777777" w:rsidTr="00B9519E">
        <w:tc>
          <w:tcPr>
            <w:tcW w:w="7086" w:type="dxa"/>
            <w:shd w:val="clear" w:color="auto" w:fill="auto"/>
          </w:tcPr>
          <w:p w14:paraId="785EFD34"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1.1.5 Transcripts: International</w:t>
            </w:r>
          </w:p>
          <w:p w14:paraId="6CA79F92" w14:textId="244FC81A" w:rsidR="00B9519E" w:rsidRPr="00B9519E" w:rsidRDefault="00B9519E" w:rsidP="00B9519E">
            <w:pPr>
              <w:spacing w:after="12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B9519E">
              <w:rPr>
                <w:rStyle w:val="Strong"/>
                <w:rFonts w:ascii="Helvetica" w:hAnsi="Helvetica" w:cs="Helvetica"/>
                <w:color w:val="222222"/>
                <w:sz w:val="18"/>
                <w:szCs w:val="18"/>
                <w:bdr w:val="none" w:sz="0" w:space="0" w:color="auto" w:frame="1"/>
                <w:shd w:val="clear" w:color="auto" w:fill="FFFFFF"/>
              </w:rPr>
              <w:t>. </w:t>
            </w:r>
            <w:r w:rsidRPr="00B9519E">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E1E0BA3" w14:textId="77777777" w:rsidR="00B9519E" w:rsidRPr="00B9519E" w:rsidRDefault="00B9519E" w:rsidP="00B9519E">
            <w:pPr>
              <w:spacing w:after="120"/>
              <w:rPr>
                <w:rFonts w:ascii="Helvetica" w:hAnsi="Helvetica" w:cs="Helvetica"/>
                <w:sz w:val="18"/>
                <w:szCs w:val="18"/>
              </w:rPr>
            </w:pPr>
          </w:p>
        </w:tc>
      </w:tr>
      <w:tr w:rsidR="00B9519E" w:rsidRPr="00B9519E" w14:paraId="6F777E74" w14:textId="77777777" w:rsidTr="00B9519E">
        <w:tc>
          <w:tcPr>
            <w:tcW w:w="7086" w:type="dxa"/>
            <w:shd w:val="clear" w:color="auto" w:fill="auto"/>
          </w:tcPr>
          <w:p w14:paraId="0FC22C40"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1.1.6 Transcripts: University of Manitoba</w:t>
            </w:r>
          </w:p>
          <w:p w14:paraId="0DB05A2D" w14:textId="06AA7321"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color w:val="000000"/>
                <w:sz w:val="18"/>
                <w:szCs w:val="18"/>
              </w:rPr>
              <w:t>University of Manitoba students are not required to submit University of Manitoba transcripts.</w:t>
            </w:r>
          </w:p>
        </w:tc>
        <w:tc>
          <w:tcPr>
            <w:tcW w:w="4254" w:type="dxa"/>
          </w:tcPr>
          <w:p w14:paraId="4CE42A33" w14:textId="77777777" w:rsidR="00B9519E" w:rsidRPr="00B9519E" w:rsidRDefault="00B9519E" w:rsidP="00B9519E">
            <w:pPr>
              <w:spacing w:after="120"/>
              <w:rPr>
                <w:rFonts w:ascii="Helvetica" w:hAnsi="Helvetica" w:cs="Helvetica"/>
                <w:sz w:val="18"/>
                <w:szCs w:val="18"/>
              </w:rPr>
            </w:pPr>
          </w:p>
        </w:tc>
      </w:tr>
      <w:tr w:rsidR="00B9519E" w:rsidRPr="00B9519E" w14:paraId="2A00BC30" w14:textId="77777777" w:rsidTr="00B9519E">
        <w:tc>
          <w:tcPr>
            <w:tcW w:w="7086" w:type="dxa"/>
            <w:shd w:val="clear" w:color="auto" w:fill="auto"/>
          </w:tcPr>
          <w:p w14:paraId="23D354B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1.1.7 Proficiency in English</w:t>
            </w:r>
          </w:p>
          <w:p w14:paraId="7D65623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xml:space="preserve">The Faculty of Graduate Studies requires a passing, acceptable English Language Test score </w:t>
            </w:r>
            <w:proofErr w:type="gramStart"/>
            <w:r w:rsidRPr="00B9519E">
              <w:rPr>
                <w:rFonts w:ascii="Helvetica" w:hAnsi="Helvetica" w:cs="Helvetica"/>
                <w:color w:val="000000"/>
                <w:sz w:val="18"/>
                <w:szCs w:val="18"/>
              </w:rPr>
              <w:t>in order to</w:t>
            </w:r>
            <w:proofErr w:type="gramEnd"/>
            <w:r w:rsidRPr="00B9519E">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B9519E">
              <w:rPr>
                <w:rFonts w:ascii="Helvetica" w:hAnsi="Helvetica" w:cs="Helvetica"/>
                <w:color w:val="222222"/>
                <w:sz w:val="18"/>
                <w:szCs w:val="18"/>
                <w:shd w:val="clear" w:color="auto" w:fill="FFFFFF"/>
              </w:rPr>
              <w:t>the </w:t>
            </w:r>
            <w:hyperlink r:id="rId13" w:anchor="countries-exempt-from-english-language-requirements" w:tgtFrame="_blank" w:history="1">
              <w:r w:rsidRPr="00B9519E">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B9519E">
              <w:rPr>
                <w:rFonts w:ascii="Helvetica" w:hAnsi="Helvetica" w:cs="Helvetica"/>
                <w:color w:val="000000"/>
                <w:sz w:val="18"/>
                <w:szCs w:val="18"/>
              </w:rPr>
              <w:t>. In all cases, test scores older than two (2) years (from the time of completing the test) are invalid.</w:t>
            </w:r>
          </w:p>
          <w:p w14:paraId="3576D11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Thresholds required for successful completion are indicated in parentheses.</w:t>
            </w:r>
          </w:p>
          <w:p w14:paraId="2A406734" w14:textId="77777777" w:rsidR="00B9519E" w:rsidRPr="00B9519E" w:rsidRDefault="00B9519E" w:rsidP="00B9519E">
            <w:pPr>
              <w:numPr>
                <w:ilvl w:val="0"/>
                <w:numId w:val="1"/>
              </w:numPr>
              <w:spacing w:after="120"/>
              <w:rPr>
                <w:rFonts w:ascii="Helvetica" w:hAnsi="Helvetica" w:cs="Helvetica"/>
                <w:color w:val="000000"/>
                <w:sz w:val="18"/>
                <w:szCs w:val="18"/>
              </w:rPr>
            </w:pPr>
            <w:r w:rsidRPr="00B9519E">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B9519E">
              <w:rPr>
                <w:rFonts w:ascii="Helvetica" w:hAnsi="Helvetica" w:cs="Helvetica"/>
                <w:color w:val="000000"/>
                <w:sz w:val="18"/>
                <w:szCs w:val="18"/>
              </w:rPr>
              <w:t>listening</w:t>
            </w:r>
            <w:proofErr w:type="gramEnd"/>
            <w:r w:rsidRPr="00B9519E">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9519E" w:rsidRPr="00B9519E" w:rsidRDefault="00B9519E" w:rsidP="00B9519E">
            <w:pPr>
              <w:numPr>
                <w:ilvl w:val="0"/>
                <w:numId w:val="1"/>
              </w:numPr>
              <w:spacing w:after="120"/>
              <w:rPr>
                <w:rFonts w:ascii="Helvetica" w:hAnsi="Helvetica" w:cs="Helvetica"/>
                <w:color w:val="000000"/>
                <w:sz w:val="18"/>
                <w:szCs w:val="18"/>
              </w:rPr>
            </w:pPr>
            <w:r w:rsidRPr="00B9519E">
              <w:rPr>
                <w:rFonts w:ascii="Helvetica" w:hAnsi="Helvetica" w:cs="Helvetica"/>
                <w:color w:val="000000"/>
                <w:sz w:val="18"/>
                <w:szCs w:val="18"/>
              </w:rPr>
              <w:t>International English Language Testing System (IELTS™) (6.5 in the Academic Module)</w:t>
            </w:r>
          </w:p>
          <w:p w14:paraId="63641F6C" w14:textId="77777777" w:rsidR="00B9519E" w:rsidRPr="00B9519E" w:rsidRDefault="00B9519E" w:rsidP="00B9519E">
            <w:pPr>
              <w:numPr>
                <w:ilvl w:val="0"/>
                <w:numId w:val="1"/>
              </w:numPr>
              <w:spacing w:after="120"/>
              <w:textAlignment w:val="baseline"/>
              <w:rPr>
                <w:rFonts w:ascii="Helvetica" w:hAnsi="Helvetica" w:cs="Helvetica"/>
                <w:color w:val="222222"/>
                <w:sz w:val="18"/>
                <w:szCs w:val="18"/>
              </w:rPr>
            </w:pPr>
            <w:r w:rsidRPr="00B9519E">
              <w:rPr>
                <w:rFonts w:ascii="Helvetica" w:hAnsi="Helvetica" w:cs="Helvetica"/>
                <w:sz w:val="18"/>
                <w:szCs w:val="18"/>
              </w:rPr>
              <w:t xml:space="preserve">Intensive Academic English Program (IAEP) minimum score required: Pass Level 5/AEPUCE </w:t>
            </w:r>
            <w:r w:rsidRPr="00B9519E">
              <w:rPr>
                <w:rFonts w:ascii="Helvetica" w:hAnsi="Helvetica" w:cs="Helvetica"/>
                <w:color w:val="222222"/>
                <w:sz w:val="18"/>
                <w:szCs w:val="18"/>
              </w:rPr>
              <w:t>Academic English Program for University and College Entrance (AEPUCE) (65%)</w:t>
            </w:r>
          </w:p>
          <w:p w14:paraId="3B5BC613" w14:textId="77777777" w:rsidR="00B9519E" w:rsidRPr="00B9519E" w:rsidRDefault="00B9519E" w:rsidP="00B9519E">
            <w:pPr>
              <w:numPr>
                <w:ilvl w:val="0"/>
                <w:numId w:val="1"/>
              </w:numPr>
              <w:spacing w:after="120"/>
              <w:rPr>
                <w:rFonts w:ascii="Helvetica" w:hAnsi="Helvetica" w:cs="Helvetica"/>
                <w:color w:val="000000"/>
                <w:sz w:val="18"/>
                <w:szCs w:val="18"/>
              </w:rPr>
            </w:pPr>
            <w:r w:rsidRPr="00B9519E">
              <w:rPr>
                <w:rFonts w:ascii="Helvetica" w:hAnsi="Helvetica" w:cs="Helvetica"/>
                <w:color w:val="000000"/>
                <w:sz w:val="18"/>
                <w:szCs w:val="18"/>
              </w:rPr>
              <w:lastRenderedPageBreak/>
              <w:t>PTE Academic (61% overall)</w:t>
            </w:r>
          </w:p>
          <w:p w14:paraId="4ACAAB1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Note:</w:t>
            </w:r>
          </w:p>
          <w:p w14:paraId="5C1218D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themeColor="text1"/>
                <w:sz w:val="18"/>
                <w:szCs w:val="18"/>
              </w:rPr>
              <w:t xml:space="preserve">Some units may require a specific test or test </w:t>
            </w:r>
            <w:proofErr w:type="gramStart"/>
            <w:r w:rsidRPr="00B9519E">
              <w:rPr>
                <w:rFonts w:ascii="Helvetica" w:hAnsi="Helvetica" w:cs="Helvetica"/>
                <w:color w:val="000000" w:themeColor="text1"/>
                <w:sz w:val="18"/>
                <w:szCs w:val="18"/>
              </w:rPr>
              <w:t>scores</w:t>
            </w:r>
            <w:proofErr w:type="gramEnd"/>
            <w:r w:rsidRPr="00B9519E">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9519E" w:rsidRPr="00B9519E" w:rsidRDefault="00B9519E" w:rsidP="00B9519E">
            <w:pPr>
              <w:spacing w:after="12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B9519E">
                <w:rPr>
                  <w:rStyle w:val="Hyperlink"/>
                  <w:rFonts w:ascii="Helvetica" w:hAnsi="Helvetica" w:cs="Helvetica"/>
                  <w:sz w:val="18"/>
                  <w:szCs w:val="18"/>
                  <w:bdr w:val="none" w:sz="0" w:space="0" w:color="auto" w:frame="1"/>
                  <w:shd w:val="clear" w:color="auto" w:fill="FFFFFF"/>
                </w:rPr>
                <w:t>website</w:t>
              </w:r>
            </w:hyperlink>
            <w:r w:rsidRPr="00B9519E">
              <w:rPr>
                <w:rFonts w:ascii="Helvetica" w:hAnsi="Helvetica" w:cs="Helvetica"/>
                <w:color w:val="222222"/>
                <w:sz w:val="18"/>
                <w:szCs w:val="18"/>
                <w:shd w:val="clear" w:color="auto" w:fill="FFFFFF"/>
              </w:rPr>
              <w:t>.</w:t>
            </w:r>
          </w:p>
        </w:tc>
        <w:tc>
          <w:tcPr>
            <w:tcW w:w="4254" w:type="dxa"/>
          </w:tcPr>
          <w:p w14:paraId="7A7534FD" w14:textId="77777777" w:rsidR="00B9519E" w:rsidRPr="00B9519E" w:rsidRDefault="00B9519E" w:rsidP="00B9519E">
            <w:pPr>
              <w:autoSpaceDE w:val="0"/>
              <w:autoSpaceDN w:val="0"/>
              <w:adjustRightInd w:val="0"/>
              <w:rPr>
                <w:rFonts w:ascii="Helvetica" w:eastAsiaTheme="minorHAnsi" w:hAnsi="Helvetica" w:cs="Helvetica"/>
                <w:sz w:val="18"/>
                <w:szCs w:val="18"/>
                <w:lang w:val="en-CA"/>
              </w:rPr>
            </w:pPr>
            <w:r w:rsidRPr="00B9519E">
              <w:rPr>
                <w:rFonts w:ascii="Helvetica" w:eastAsiaTheme="minorHAnsi" w:hAnsi="Helvetica" w:cs="Helvetica"/>
                <w:sz w:val="18"/>
                <w:szCs w:val="18"/>
                <w:lang w:val="en-CA"/>
              </w:rPr>
              <w:lastRenderedPageBreak/>
              <w:t>In making offers of admission to applicants, preference will be given to applicants with TOEFL scores above 580 (</w:t>
            </w:r>
            <w:proofErr w:type="spellStart"/>
            <w:r w:rsidRPr="00B9519E">
              <w:rPr>
                <w:rFonts w:ascii="Helvetica" w:eastAsiaTheme="minorHAnsi" w:hAnsi="Helvetica" w:cs="Helvetica"/>
                <w:sz w:val="18"/>
                <w:szCs w:val="18"/>
                <w:lang w:val="en-CA"/>
              </w:rPr>
              <w:t>paperbased</w:t>
            </w:r>
            <w:proofErr w:type="spellEnd"/>
            <w:r w:rsidRPr="00B9519E">
              <w:rPr>
                <w:rFonts w:ascii="Helvetica" w:eastAsiaTheme="minorHAnsi" w:hAnsi="Helvetica" w:cs="Helvetica"/>
                <w:sz w:val="18"/>
                <w:szCs w:val="18"/>
                <w:lang w:val="en-CA"/>
              </w:rPr>
              <w:t xml:space="preserve">), 237 (computer based), 94 (internet based </w:t>
            </w:r>
            <w:r w:rsidRPr="00B9519E">
              <w:rPr>
                <w:rFonts w:ascii="Helvetica" w:hAnsi="Helvetica" w:cs="Helvetica"/>
                <w:sz w:val="18"/>
                <w:szCs w:val="18"/>
                <w:lang w:val="en-CA"/>
              </w:rPr>
              <w:t>with 20 in each of Reading, Writing, Listening and Speaking</w:t>
            </w:r>
            <w:r w:rsidRPr="00B9519E">
              <w:rPr>
                <w:rFonts w:ascii="Helvetica" w:eastAsiaTheme="minorHAnsi" w:hAnsi="Helvetica" w:cs="Helvetica"/>
                <w:sz w:val="18"/>
                <w:szCs w:val="18"/>
                <w:lang w:val="en-CA"/>
              </w:rPr>
              <w:t>) or with IELTS scores at or above 7.0.</w:t>
            </w:r>
          </w:p>
          <w:p w14:paraId="7D7ED753" w14:textId="77777777" w:rsidR="00B9519E" w:rsidRPr="00B9519E" w:rsidRDefault="00B9519E" w:rsidP="00B9519E">
            <w:pPr>
              <w:autoSpaceDE w:val="0"/>
              <w:autoSpaceDN w:val="0"/>
              <w:adjustRightInd w:val="0"/>
              <w:rPr>
                <w:rFonts w:ascii="Helvetica" w:eastAsiaTheme="minorHAnsi" w:hAnsi="Helvetica" w:cs="Helvetica"/>
                <w:sz w:val="18"/>
                <w:szCs w:val="18"/>
                <w:lang w:val="en-CA"/>
              </w:rPr>
            </w:pPr>
          </w:p>
          <w:p w14:paraId="06179074" w14:textId="77777777" w:rsidR="00B9519E" w:rsidRPr="00B9519E" w:rsidRDefault="00B9519E" w:rsidP="00B9519E">
            <w:pPr>
              <w:autoSpaceDE w:val="0"/>
              <w:autoSpaceDN w:val="0"/>
              <w:adjustRightInd w:val="0"/>
              <w:rPr>
                <w:rFonts w:ascii="Helvetica" w:eastAsiaTheme="minorHAnsi" w:hAnsi="Helvetica" w:cs="Helvetica"/>
                <w:sz w:val="18"/>
                <w:szCs w:val="18"/>
                <w:lang w:val="en-CA"/>
              </w:rPr>
            </w:pPr>
            <w:r w:rsidRPr="00B9519E">
              <w:rPr>
                <w:rFonts w:ascii="Helvetica" w:eastAsiaTheme="minorHAnsi" w:hAnsi="Helvetica" w:cs="Helvetica"/>
                <w:sz w:val="18"/>
                <w:szCs w:val="18"/>
                <w:lang w:val="en-CA"/>
              </w:rPr>
              <w:t>The Department does not accept the results of MELAB,</w:t>
            </w:r>
          </w:p>
          <w:p w14:paraId="510D6B03" w14:textId="77777777" w:rsidR="00B9519E" w:rsidRPr="00B9519E" w:rsidRDefault="00B9519E" w:rsidP="00B9519E">
            <w:pPr>
              <w:autoSpaceDE w:val="0"/>
              <w:autoSpaceDN w:val="0"/>
              <w:adjustRightInd w:val="0"/>
              <w:rPr>
                <w:rFonts w:ascii="Helvetica" w:eastAsiaTheme="minorHAnsi" w:hAnsi="Helvetica" w:cs="Helvetica"/>
                <w:sz w:val="18"/>
                <w:szCs w:val="18"/>
                <w:lang w:val="en-CA"/>
              </w:rPr>
            </w:pPr>
            <w:r w:rsidRPr="00B9519E">
              <w:rPr>
                <w:rFonts w:ascii="Helvetica" w:eastAsiaTheme="minorHAnsi" w:hAnsi="Helvetica" w:cs="Helvetica"/>
                <w:sz w:val="18"/>
                <w:szCs w:val="18"/>
                <w:lang w:val="en-CA"/>
              </w:rPr>
              <w:t>AEPUCE, CAEL or PTE Academic tests as evidence of</w:t>
            </w:r>
          </w:p>
          <w:p w14:paraId="263952DF" w14:textId="0ACF26C3" w:rsidR="00B9519E" w:rsidRPr="00B9519E" w:rsidRDefault="00B9519E" w:rsidP="00B9519E">
            <w:pPr>
              <w:autoSpaceDE w:val="0"/>
              <w:autoSpaceDN w:val="0"/>
              <w:adjustRightInd w:val="0"/>
              <w:rPr>
                <w:rFonts w:ascii="Helvetica" w:eastAsiaTheme="minorHAnsi" w:hAnsi="Helvetica" w:cs="Helvetica"/>
                <w:sz w:val="18"/>
                <w:szCs w:val="18"/>
                <w:lang w:val="en-CA"/>
              </w:rPr>
            </w:pPr>
            <w:r w:rsidRPr="00B9519E">
              <w:rPr>
                <w:rFonts w:ascii="Helvetica" w:hAnsi="Helvetica" w:cs="Helvetica"/>
                <w:sz w:val="18"/>
                <w:szCs w:val="18"/>
              </w:rPr>
              <w:t>acceptable English-language proficiency.</w:t>
            </w:r>
          </w:p>
        </w:tc>
      </w:tr>
      <w:tr w:rsidR="00B9519E" w:rsidRPr="00B9519E" w14:paraId="03D5AC3E" w14:textId="77777777" w:rsidTr="00B9519E">
        <w:tc>
          <w:tcPr>
            <w:tcW w:w="7086" w:type="dxa"/>
            <w:shd w:val="clear" w:color="auto" w:fill="auto"/>
          </w:tcPr>
          <w:p w14:paraId="79E1EA9A" w14:textId="09EC44F3"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1.1.8 Letters of Recommendation</w:t>
            </w:r>
          </w:p>
          <w:p w14:paraId="0EFEDD3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Generally, </w:t>
            </w:r>
            <w:r w:rsidRPr="00B9519E">
              <w:rPr>
                <w:rFonts w:ascii="Helvetica" w:hAnsi="Helvetica" w:cs="Helvetica"/>
                <w:sz w:val="18"/>
                <w:szCs w:val="18"/>
              </w:rPr>
              <w:t>two (2) Letters of Recommendation</w:t>
            </w:r>
            <w:r w:rsidRPr="00B9519E">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B9519E">
                <w:rPr>
                  <w:rStyle w:val="Hyperlink"/>
                  <w:rFonts w:ascii="Helvetica" w:hAnsi="Helvetica" w:cs="Helvetica"/>
                  <w:color w:val="362925"/>
                  <w:sz w:val="18"/>
                  <w:szCs w:val="18"/>
                  <w:bdr w:val="none" w:sz="0" w:space="0" w:color="auto" w:frame="1"/>
                </w:rPr>
                <w:t>link</w:t>
              </w:r>
            </w:hyperlink>
            <w:r w:rsidRPr="00B9519E">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93E2E48" w14:textId="77777777" w:rsidR="00B9519E" w:rsidRPr="00B9519E" w:rsidRDefault="00B9519E" w:rsidP="00B9519E">
            <w:pPr>
              <w:spacing w:after="120"/>
              <w:rPr>
                <w:rFonts w:ascii="Helvetica" w:hAnsi="Helvetica" w:cs="Helvetica"/>
                <w:i/>
                <w:sz w:val="18"/>
                <w:szCs w:val="18"/>
              </w:rPr>
            </w:pPr>
          </w:p>
        </w:tc>
      </w:tr>
      <w:tr w:rsidR="00B9519E" w:rsidRPr="00B9519E" w14:paraId="69C00CD8" w14:textId="77777777" w:rsidTr="00B9519E">
        <w:tc>
          <w:tcPr>
            <w:tcW w:w="7086" w:type="dxa"/>
            <w:shd w:val="clear" w:color="auto" w:fill="auto"/>
          </w:tcPr>
          <w:p w14:paraId="240FC4E4" w14:textId="7A99EDA5"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1.1.9 Admission Tests</w:t>
            </w:r>
          </w:p>
          <w:p w14:paraId="1876AAAF" w14:textId="66E3550B"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5247942" w14:textId="480EC40E" w:rsidR="00B9519E" w:rsidRPr="00B9519E" w:rsidRDefault="00B9519E" w:rsidP="00B9519E">
            <w:pPr>
              <w:spacing w:after="120"/>
              <w:rPr>
                <w:rFonts w:ascii="Helvetica" w:hAnsi="Helvetica" w:cs="Helvetica"/>
                <w:sz w:val="18"/>
                <w:szCs w:val="18"/>
                <w:lang w:val="en-CA"/>
              </w:rPr>
            </w:pPr>
            <w:r w:rsidRPr="00B9519E">
              <w:rPr>
                <w:rFonts w:ascii="Helvetica" w:hAnsi="Helvetica" w:cs="Helvetica"/>
                <w:sz w:val="18"/>
                <w:szCs w:val="18"/>
                <w:lang w:val="en-CA"/>
              </w:rPr>
              <w:t>Not required.</w:t>
            </w:r>
          </w:p>
        </w:tc>
      </w:tr>
      <w:tr w:rsidR="00B9519E" w:rsidRPr="00B9519E" w14:paraId="45FEC82C" w14:textId="77777777" w:rsidTr="00B9519E">
        <w:tc>
          <w:tcPr>
            <w:tcW w:w="7086" w:type="dxa"/>
            <w:shd w:val="clear" w:color="auto" w:fill="auto"/>
          </w:tcPr>
          <w:p w14:paraId="19A8ED2E" w14:textId="4A3CEF5D"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1.1.10 Entrance Requirements</w:t>
            </w:r>
          </w:p>
          <w:p w14:paraId="5D2B1596"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minimum standard for acceptance into any category in the Faculty of Graduate Studies is a </w:t>
            </w:r>
            <w:r w:rsidRPr="00B9519E">
              <w:rPr>
                <w:rFonts w:ascii="Helvetica" w:hAnsi="Helvetica" w:cs="Helvetica"/>
                <w:sz w:val="18"/>
                <w:szCs w:val="18"/>
              </w:rPr>
              <w:t>3.0</w:t>
            </w:r>
            <w:r w:rsidRPr="00B9519E">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B9519E">
                <w:rPr>
                  <w:rStyle w:val="Hyperlink"/>
                  <w:rFonts w:ascii="Helvetica" w:hAnsi="Helvetica" w:cs="Helvetica"/>
                  <w:sz w:val="18"/>
                  <w:szCs w:val="18"/>
                </w:rPr>
                <w:t>Graduate studies admission requirements | Faculty of Graduate Studies | University of Manitoba (umanitoba.ca)</w:t>
              </w:r>
            </w:hyperlink>
            <w:r w:rsidRPr="00B9519E">
              <w:rPr>
                <w:rFonts w:ascii="Helvetica" w:hAnsi="Helvetica" w:cs="Helvetica"/>
                <w:color w:val="222222"/>
                <w:sz w:val="18"/>
                <w:szCs w:val="18"/>
              </w:rPr>
              <w:t>)</w:t>
            </w:r>
          </w:p>
          <w:p w14:paraId="2D738C43" w14:textId="3E44F2D1"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Note:</w:t>
            </w:r>
            <w:r w:rsidRPr="00B9519E">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9843648" w14:textId="77777777" w:rsidR="00B9519E" w:rsidRPr="00B9519E" w:rsidRDefault="00B9519E" w:rsidP="00B9519E">
            <w:pPr>
              <w:rPr>
                <w:rFonts w:ascii="Helvetica" w:hAnsi="Helvetica" w:cs="Helvetica"/>
                <w:sz w:val="18"/>
                <w:szCs w:val="18"/>
                <w:lang w:val="en-CA"/>
              </w:rPr>
            </w:pPr>
          </w:p>
          <w:p w14:paraId="5046CFAB" w14:textId="77777777" w:rsidR="00B9519E" w:rsidRPr="00B9519E" w:rsidRDefault="00B9519E" w:rsidP="00B9519E">
            <w:pPr>
              <w:rPr>
                <w:rFonts w:ascii="Helvetica" w:hAnsi="Helvetica" w:cs="Helvetica"/>
                <w:sz w:val="18"/>
                <w:szCs w:val="18"/>
                <w:lang w:val="en-CA"/>
              </w:rPr>
            </w:pPr>
          </w:p>
        </w:tc>
      </w:tr>
      <w:tr w:rsidR="00B9519E" w:rsidRPr="00B9519E" w14:paraId="66D43158" w14:textId="77777777" w:rsidTr="00B9519E">
        <w:tc>
          <w:tcPr>
            <w:tcW w:w="7086" w:type="dxa"/>
            <w:shd w:val="clear" w:color="auto" w:fill="auto"/>
          </w:tcPr>
          <w:p w14:paraId="2BBE24F5" w14:textId="06EEE18E"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1.1.11 Eligibility of University of Manitoba Staff Members</w:t>
            </w:r>
          </w:p>
          <w:p w14:paraId="7F77D130" w14:textId="3DDCF666"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BDDFE70" w14:textId="77777777" w:rsidR="00B9519E" w:rsidRPr="00B9519E" w:rsidRDefault="00B9519E" w:rsidP="00B9519E">
            <w:pPr>
              <w:spacing w:after="120"/>
              <w:rPr>
                <w:rFonts w:ascii="Helvetica" w:hAnsi="Helvetica" w:cs="Helvetica"/>
                <w:sz w:val="18"/>
                <w:szCs w:val="18"/>
              </w:rPr>
            </w:pPr>
          </w:p>
        </w:tc>
      </w:tr>
      <w:tr w:rsidR="00B9519E" w:rsidRPr="00B9519E" w14:paraId="5CF4FE29" w14:textId="77777777" w:rsidTr="00B9519E">
        <w:tc>
          <w:tcPr>
            <w:tcW w:w="7086" w:type="dxa"/>
            <w:shd w:val="clear" w:color="auto" w:fill="auto"/>
          </w:tcPr>
          <w:p w14:paraId="3DC74509"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1.2 Registration Procedures</w:t>
            </w:r>
          </w:p>
          <w:p w14:paraId="20B0487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1.2.1 Undergraduate Student Registration in Graduate Level Courses</w:t>
            </w:r>
          </w:p>
          <w:p w14:paraId="25D8705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9519E" w:rsidRPr="00B9519E" w:rsidRDefault="00B9519E" w:rsidP="00B9519E">
            <w:pPr>
              <w:numPr>
                <w:ilvl w:val="0"/>
                <w:numId w:val="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9519E" w:rsidRPr="00B9519E" w:rsidRDefault="00B9519E" w:rsidP="00B9519E">
            <w:pPr>
              <w:numPr>
                <w:ilvl w:val="0"/>
                <w:numId w:val="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B9519E">
              <w:rPr>
                <w:rFonts w:ascii="Helvetica" w:hAnsi="Helvetica" w:cs="Helvetica"/>
                <w:color w:val="222222"/>
                <w:sz w:val="18"/>
                <w:szCs w:val="18"/>
              </w:rPr>
              <w:lastRenderedPageBreak/>
              <w:t>without registration in a degree program are ineligible for registration in graduate courses).</w:t>
            </w:r>
          </w:p>
          <w:p w14:paraId="6D93F91B" w14:textId="77777777" w:rsidR="00B9519E" w:rsidRPr="00B9519E" w:rsidRDefault="00B9519E" w:rsidP="00B9519E">
            <w:pPr>
              <w:numPr>
                <w:ilvl w:val="0"/>
                <w:numId w:val="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Undergraduate students are not eligible for enrollment in any graduate course that is </w:t>
            </w:r>
            <w:proofErr w:type="gramStart"/>
            <w:r w:rsidRPr="00B9519E">
              <w:rPr>
                <w:rFonts w:ascii="Helvetica" w:hAnsi="Helvetica" w:cs="Helvetica"/>
                <w:color w:val="222222"/>
                <w:sz w:val="18"/>
                <w:szCs w:val="18"/>
              </w:rPr>
              <w:t>cross-listed</w:t>
            </w:r>
            <w:proofErr w:type="gramEnd"/>
            <w:r w:rsidRPr="00B9519E">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9519E" w:rsidRPr="00B9519E" w:rsidRDefault="00B9519E" w:rsidP="00B9519E">
            <w:pPr>
              <w:numPr>
                <w:ilvl w:val="0"/>
                <w:numId w:val="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B9519E">
              <w:rPr>
                <w:rFonts w:ascii="Helvetica" w:hAnsi="Helvetica" w:cs="Helvetica"/>
                <w:sz w:val="18"/>
                <w:szCs w:val="18"/>
              </w:rPr>
              <w:t>at the outset of the term</w:t>
            </w:r>
            <w:r w:rsidRPr="00B9519E">
              <w:rPr>
                <w:rFonts w:ascii="Helvetica" w:hAnsi="Helvetica" w:cs="Helvetica"/>
                <w:color w:val="222222"/>
                <w:sz w:val="18"/>
                <w:szCs w:val="18"/>
              </w:rPr>
              <w:t>.</w:t>
            </w:r>
          </w:p>
          <w:p w14:paraId="2D03B3F1" w14:textId="62D10831" w:rsidR="00B9519E" w:rsidRPr="00B9519E" w:rsidRDefault="00B9519E" w:rsidP="00B9519E">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B9519E">
              <w:rPr>
                <w:rFonts w:ascii="Helvetica" w:hAnsi="Helvetica" w:cs="Helvetica"/>
                <w:color w:val="222222"/>
                <w:sz w:val="18"/>
                <w:szCs w:val="18"/>
              </w:rPr>
              <w:t>Undergraduate students who complete a graduate course are not guaranteed admission to a graduate program.</w:t>
            </w:r>
          </w:p>
        </w:tc>
        <w:tc>
          <w:tcPr>
            <w:tcW w:w="4254" w:type="dxa"/>
          </w:tcPr>
          <w:p w14:paraId="7358CE10" w14:textId="77777777" w:rsidR="00B9519E" w:rsidRPr="00B9519E" w:rsidRDefault="00B9519E" w:rsidP="00B9519E">
            <w:pPr>
              <w:spacing w:after="120"/>
              <w:rPr>
                <w:rFonts w:ascii="Helvetica" w:hAnsi="Helvetica" w:cs="Helvetica"/>
                <w:sz w:val="18"/>
                <w:szCs w:val="18"/>
              </w:rPr>
            </w:pPr>
          </w:p>
        </w:tc>
      </w:tr>
      <w:tr w:rsidR="00B9519E" w:rsidRPr="00B9519E" w14:paraId="08988F23" w14:textId="77777777" w:rsidTr="00B9519E">
        <w:tc>
          <w:tcPr>
            <w:tcW w:w="7086" w:type="dxa"/>
            <w:shd w:val="clear" w:color="auto" w:fill="auto"/>
          </w:tcPr>
          <w:p w14:paraId="144CC5D3" w14:textId="77777777" w:rsidR="00B9519E" w:rsidRPr="00B9519E" w:rsidRDefault="00B9519E" w:rsidP="00B9519E">
            <w:pPr>
              <w:pStyle w:val="NormalWeb"/>
              <w:spacing w:before="0" w:beforeAutospacing="0" w:after="120" w:afterAutospacing="0"/>
              <w:textAlignment w:val="baseline"/>
              <w:rPr>
                <w:rStyle w:val="Strong"/>
                <w:rFonts w:ascii="Helvetica" w:hAnsi="Helvetica" w:cs="Helvetica"/>
                <w:color w:val="000000"/>
                <w:sz w:val="18"/>
                <w:szCs w:val="18"/>
              </w:rPr>
            </w:pPr>
            <w:r w:rsidRPr="00B9519E">
              <w:rPr>
                <w:rStyle w:val="Strong"/>
                <w:rFonts w:ascii="Helvetica" w:hAnsi="Helvetica" w:cs="Helvetica"/>
                <w:color w:val="000000"/>
                <w:sz w:val="18"/>
                <w:szCs w:val="18"/>
              </w:rPr>
              <w:t>1.2.2 Initial Program Registration</w:t>
            </w:r>
          </w:p>
          <w:p w14:paraId="604DEC6B"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9519E" w:rsidRPr="00B9519E" w:rsidRDefault="00B9519E" w:rsidP="00B9519E">
            <w:pPr>
              <w:numPr>
                <w:ilvl w:val="0"/>
                <w:numId w:val="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9519E" w:rsidRPr="00B9519E" w:rsidRDefault="00B9519E" w:rsidP="00B9519E">
            <w:pPr>
              <w:numPr>
                <w:ilvl w:val="0"/>
                <w:numId w:val="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9519E" w:rsidRPr="00B9519E" w:rsidRDefault="00B9519E" w:rsidP="00B9519E">
            <w:pPr>
              <w:numPr>
                <w:ilvl w:val="0"/>
                <w:numId w:val="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9519E" w:rsidRPr="00B9519E" w:rsidRDefault="00B9519E" w:rsidP="00B9519E">
            <w:pPr>
              <w:numPr>
                <w:ilvl w:val="0"/>
                <w:numId w:val="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9519E" w:rsidRPr="00B9519E" w:rsidRDefault="00B9519E" w:rsidP="00B9519E">
            <w:pPr>
              <w:numPr>
                <w:ilvl w:val="0"/>
                <w:numId w:val="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B9519E">
                <w:rPr>
                  <w:rStyle w:val="Hyperlink"/>
                  <w:rFonts w:ascii="Helvetica" w:hAnsi="Helvetica" w:cs="Helvetica"/>
                  <w:color w:val="362925"/>
                  <w:sz w:val="18"/>
                  <w:szCs w:val="18"/>
                  <w:bdr w:val="none" w:sz="0" w:space="0" w:color="auto" w:frame="1"/>
                </w:rPr>
                <w:t>Lapse or Expiration of Credit of Courses</w:t>
              </w:r>
            </w:hyperlink>
            <w:r w:rsidRPr="00B9519E">
              <w:rPr>
                <w:rFonts w:ascii="Helvetica" w:hAnsi="Helvetica" w:cs="Helvetica"/>
                <w:color w:val="222222"/>
                <w:sz w:val="18"/>
                <w:szCs w:val="18"/>
              </w:rPr>
              <w:t>).</w:t>
            </w:r>
          </w:p>
          <w:p w14:paraId="0713BFCB"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B9519E">
              <w:rPr>
                <w:rFonts w:ascii="Helvetica" w:hAnsi="Helvetica" w:cs="Helvetica"/>
                <w:color w:val="222222"/>
                <w:sz w:val="18"/>
                <w:szCs w:val="18"/>
              </w:rPr>
              <w:t> Any student not registering by the registration deadline for the term specified in their letter of offer will be required to re-apply for admission; </w:t>
            </w:r>
            <w:r w:rsidRPr="00B9519E">
              <w:rPr>
                <w:rFonts w:ascii="Helvetica" w:hAnsi="Helvetica" w:cs="Helvetica"/>
                <w:color w:val="222222"/>
                <w:sz w:val="18"/>
                <w:szCs w:val="18"/>
                <w:u w:val="single"/>
                <w:bdr w:val="none" w:sz="0" w:space="0" w:color="auto" w:frame="1"/>
              </w:rPr>
              <w:t>admission is not guaranteed if a student re-applies to the Faculty of Graduate Studies</w:t>
            </w:r>
            <w:r w:rsidRPr="00B9519E">
              <w:rPr>
                <w:rFonts w:ascii="Helvetica" w:hAnsi="Helvetica" w:cs="Helvetica"/>
                <w:color w:val="222222"/>
                <w:sz w:val="18"/>
                <w:szCs w:val="18"/>
              </w:rPr>
              <w:t>. In exceptional circumstances and with prior approval from the department/</w:t>
            </w:r>
            <w:proofErr w:type="gramStart"/>
            <w:r w:rsidRPr="00B9519E">
              <w:rPr>
                <w:rFonts w:ascii="Helvetica" w:hAnsi="Helvetica" w:cs="Helvetica"/>
                <w:color w:val="222222"/>
                <w:sz w:val="18"/>
                <w:szCs w:val="18"/>
              </w:rPr>
              <w:t>unit,  students</w:t>
            </w:r>
            <w:proofErr w:type="gramEnd"/>
            <w:r w:rsidRPr="00B9519E">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B9519E">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B9519E">
                <w:rPr>
                  <w:rStyle w:val="Hyperlink"/>
                  <w:rFonts w:ascii="Helvetica" w:hAnsi="Helvetica" w:cs="Helvetica"/>
                  <w:color w:val="362925"/>
                  <w:sz w:val="18"/>
                  <w:szCs w:val="18"/>
                </w:rPr>
                <w:t>Concurrent Curriculum Permission</w:t>
              </w:r>
            </w:hyperlink>
            <w:r w:rsidRPr="00B9519E">
              <w:rPr>
                <w:rFonts w:ascii="Helvetica" w:hAnsi="Helvetica" w:cs="Helvetica"/>
                <w:color w:val="222222"/>
                <w:sz w:val="18"/>
                <w:szCs w:val="18"/>
              </w:rPr>
              <w:t>" form prior to the student’s initial registration in  the secondary program.</w:t>
            </w:r>
          </w:p>
          <w:p w14:paraId="59F559C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6F09CAB5" w14:textId="348223C0"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Where a student does register in two (2) concurrent programs, </w:t>
            </w:r>
            <w:r w:rsidRPr="00B9519E">
              <w:rPr>
                <w:rFonts w:ascii="Helvetica" w:hAnsi="Helvetica" w:cs="Helvetica"/>
                <w:sz w:val="18"/>
                <w:szCs w:val="18"/>
              </w:rPr>
              <w:t xml:space="preserve">it is important to note that dual registration may affect funding </w:t>
            </w:r>
            <w:proofErr w:type="gramStart"/>
            <w:r w:rsidRPr="00B9519E">
              <w:rPr>
                <w:rFonts w:ascii="Helvetica" w:hAnsi="Helvetica" w:cs="Helvetica"/>
                <w:sz w:val="18"/>
                <w:szCs w:val="18"/>
              </w:rPr>
              <w:t>eligibility</w:t>
            </w:r>
            <w:r w:rsidRPr="00B9519E">
              <w:rPr>
                <w:rFonts w:ascii="Helvetica" w:hAnsi="Helvetica" w:cs="Helvetica"/>
                <w:color w:val="222222"/>
                <w:sz w:val="18"/>
                <w:szCs w:val="18"/>
              </w:rPr>
              <w:t>,  for</w:t>
            </w:r>
            <w:proofErr w:type="gramEnd"/>
            <w:r w:rsidRPr="00B9519E">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934F2D3" w14:textId="60236942" w:rsidR="00B9519E" w:rsidRPr="00B9519E" w:rsidRDefault="00B9519E" w:rsidP="00B9519E">
            <w:pPr>
              <w:spacing w:after="120"/>
              <w:rPr>
                <w:rFonts w:ascii="Helvetica" w:hAnsi="Helvetica" w:cs="Helvetica"/>
                <w:sz w:val="18"/>
                <w:szCs w:val="18"/>
                <w:lang w:val="en-CA"/>
              </w:rPr>
            </w:pPr>
            <w:r w:rsidRPr="00B9519E">
              <w:rPr>
                <w:rFonts w:ascii="Helvetica" w:hAnsi="Helvetica" w:cs="Helvetica"/>
                <w:sz w:val="18"/>
                <w:szCs w:val="18"/>
                <w:lang w:val="en-CA"/>
              </w:rPr>
              <w:lastRenderedPageBreak/>
              <w:t>Letters of introduction to the Master of Landscape Architecture program will include a full list of the courses that each incoming student might be required to take.</w:t>
            </w:r>
          </w:p>
        </w:tc>
      </w:tr>
      <w:tr w:rsidR="00B9519E" w:rsidRPr="00B9519E" w14:paraId="5AC0D437" w14:textId="77777777" w:rsidTr="00B9519E">
        <w:tc>
          <w:tcPr>
            <w:tcW w:w="7086" w:type="dxa"/>
            <w:shd w:val="clear" w:color="auto" w:fill="auto"/>
          </w:tcPr>
          <w:p w14:paraId="595C077B" w14:textId="121D080F"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1.2.3 Re-Registration</w:t>
            </w:r>
          </w:p>
          <w:p w14:paraId="6E5C3DF6" w14:textId="77777777" w:rsidR="00B9519E" w:rsidRPr="00B9519E" w:rsidRDefault="00B9519E" w:rsidP="00B9519E">
            <w:pPr>
              <w:pStyle w:val="pf0"/>
              <w:rPr>
                <w:rFonts w:ascii="Helvetica" w:hAnsi="Helvetica" w:cs="Helvetica"/>
                <w:color w:val="222222"/>
                <w:sz w:val="18"/>
                <w:szCs w:val="18"/>
              </w:rPr>
            </w:pPr>
            <w:r w:rsidRPr="00B9519E">
              <w:rPr>
                <w:rFonts w:ascii="Helvetica" w:hAnsi="Helvetica" w:cs="Helvetica"/>
                <w:color w:val="222222"/>
                <w:sz w:val="18"/>
                <w:szCs w:val="18"/>
              </w:rPr>
              <w:t xml:space="preserve">All students must re-register in all Fall, </w:t>
            </w:r>
            <w:proofErr w:type="gramStart"/>
            <w:r w:rsidRPr="00B9519E">
              <w:rPr>
                <w:rFonts w:ascii="Helvetica" w:hAnsi="Helvetica" w:cs="Helvetica"/>
                <w:color w:val="222222"/>
                <w:sz w:val="18"/>
                <w:szCs w:val="18"/>
              </w:rPr>
              <w:t>Winter</w:t>
            </w:r>
            <w:proofErr w:type="gramEnd"/>
            <w:r w:rsidRPr="00B9519E">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B9519E">
              <w:rPr>
                <w:rStyle w:val="cf01"/>
                <w:rFonts w:ascii="Helvetica" w:hAnsi="Helvetica" w:cs="Helvetica"/>
                <w:sz w:val="18"/>
                <w:szCs w:val="18"/>
              </w:rPr>
              <w:t xml:space="preserve">Applications received by the registration revision deadline will be processed for the upcoming term. </w:t>
            </w:r>
            <w:r w:rsidRPr="00B9519E">
              <w:rPr>
                <w:rFonts w:ascii="Helvetica" w:hAnsi="Helvetica" w:cs="Helvetica"/>
                <w:color w:val="222222"/>
                <w:sz w:val="18"/>
                <w:szCs w:val="18"/>
              </w:rPr>
              <w:t>Re-admission is not guaranteed.</w:t>
            </w:r>
          </w:p>
          <w:p w14:paraId="63C203A5" w14:textId="77777777" w:rsidR="00B9519E" w:rsidRPr="00B9519E" w:rsidRDefault="00B9519E" w:rsidP="00B9519E">
            <w:pPr>
              <w:pStyle w:val="pf0"/>
              <w:rPr>
                <w:rFonts w:ascii="Helvetica" w:hAnsi="Helvetica" w:cs="Helvetica"/>
                <w:sz w:val="18"/>
                <w:szCs w:val="18"/>
                <w:lang w:val="en-CA" w:eastAsia="en-CA"/>
              </w:rPr>
            </w:pPr>
            <w:r w:rsidRPr="00B9519E">
              <w:rPr>
                <w:rFonts w:ascii="Helvetica" w:hAnsi="Helvetica" w:cs="Helvetica"/>
                <w:color w:val="222222"/>
                <w:sz w:val="18"/>
                <w:szCs w:val="18"/>
              </w:rPr>
              <w:t>*</w:t>
            </w:r>
            <w:r w:rsidRPr="00B9519E">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B9519E">
                <w:rPr>
                  <w:rStyle w:val="Hyperlink"/>
                  <w:rFonts w:ascii="Helvetica" w:hAnsi="Helvetica" w:cs="Helvetica"/>
                  <w:color w:val="362925"/>
                  <w:sz w:val="18"/>
                  <w:szCs w:val="18"/>
                  <w:bdr w:val="none" w:sz="0" w:space="0" w:color="auto" w:frame="1"/>
                </w:rPr>
                <w:t>Leave of Absence</w:t>
              </w:r>
            </w:hyperlink>
            <w:r w:rsidRPr="00B9519E">
              <w:rPr>
                <w:rFonts w:ascii="Helvetica" w:hAnsi="Helvetica" w:cs="Helvetica"/>
                <w:color w:val="222222"/>
                <w:sz w:val="18"/>
                <w:szCs w:val="18"/>
              </w:rPr>
              <w:t>”).</w:t>
            </w:r>
          </w:p>
          <w:p w14:paraId="2E1BA924" w14:textId="420253F9" w:rsidR="00B9519E" w:rsidRPr="00B9519E" w:rsidRDefault="00B9519E" w:rsidP="00B9519E">
            <w:pPr>
              <w:spacing w:after="120"/>
              <w:rPr>
                <w:rFonts w:ascii="Helvetica" w:hAnsi="Helvetica" w:cs="Helvetica"/>
                <w:color w:val="222222"/>
                <w:sz w:val="18"/>
                <w:szCs w:val="18"/>
              </w:rPr>
            </w:pPr>
          </w:p>
        </w:tc>
        <w:tc>
          <w:tcPr>
            <w:tcW w:w="4254" w:type="dxa"/>
          </w:tcPr>
          <w:p w14:paraId="4989E19E" w14:textId="77777777" w:rsidR="00B9519E" w:rsidRPr="00B9519E" w:rsidRDefault="00B9519E" w:rsidP="00B9519E">
            <w:pPr>
              <w:rPr>
                <w:rFonts w:ascii="Helvetica" w:hAnsi="Helvetica" w:cs="Helvetica"/>
                <w:sz w:val="18"/>
                <w:szCs w:val="18"/>
                <w:lang w:val="en-CA"/>
              </w:rPr>
            </w:pPr>
          </w:p>
          <w:p w14:paraId="6EE9A045" w14:textId="77777777" w:rsidR="00B9519E" w:rsidRPr="00B9519E" w:rsidRDefault="00B9519E" w:rsidP="00B9519E">
            <w:pPr>
              <w:rPr>
                <w:rFonts w:ascii="Helvetica" w:hAnsi="Helvetica" w:cs="Helvetica"/>
                <w:sz w:val="18"/>
                <w:szCs w:val="18"/>
                <w:lang w:val="en-CA"/>
              </w:rPr>
            </w:pPr>
          </w:p>
        </w:tc>
      </w:tr>
      <w:tr w:rsidR="00B9519E" w:rsidRPr="00B9519E" w14:paraId="36964A91" w14:textId="77777777" w:rsidTr="00B9519E">
        <w:tc>
          <w:tcPr>
            <w:tcW w:w="7086" w:type="dxa"/>
            <w:shd w:val="clear" w:color="auto" w:fill="auto"/>
          </w:tcPr>
          <w:p w14:paraId="62AFCE3F" w14:textId="48A4EE9B"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1.2.4 Registration Revisions</w:t>
            </w:r>
          </w:p>
          <w:p w14:paraId="0DFECEA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B9519E">
                <w:rPr>
                  <w:rStyle w:val="Hyperlink"/>
                  <w:rFonts w:ascii="Helvetica" w:hAnsi="Helvetica" w:cs="Helvetica"/>
                  <w:color w:val="362925"/>
                  <w:sz w:val="18"/>
                  <w:szCs w:val="18"/>
                  <w:bdr w:val="none" w:sz="0" w:space="0" w:color="auto" w:frame="1"/>
                </w:rPr>
                <w:t>Academic Schedule</w:t>
              </w:r>
            </w:hyperlink>
            <w:r w:rsidRPr="00B9519E">
              <w:rPr>
                <w:rFonts w:ascii="Helvetica" w:hAnsi="Helvetica" w:cs="Helvetica"/>
                <w:color w:val="222222"/>
                <w:sz w:val="18"/>
                <w:szCs w:val="18"/>
              </w:rPr>
              <w:t> of the Graduate Academic Calendar.</w:t>
            </w:r>
          </w:p>
          <w:p w14:paraId="717A2490" w14:textId="4C3C5E2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578785F" w14:textId="77777777" w:rsidR="00B9519E" w:rsidRPr="00B9519E" w:rsidRDefault="00B9519E" w:rsidP="00B9519E">
            <w:pPr>
              <w:spacing w:after="120"/>
              <w:rPr>
                <w:rFonts w:ascii="Helvetica" w:hAnsi="Helvetica" w:cs="Helvetica"/>
                <w:sz w:val="18"/>
                <w:szCs w:val="18"/>
              </w:rPr>
            </w:pPr>
          </w:p>
        </w:tc>
      </w:tr>
      <w:tr w:rsidR="00B9519E" w:rsidRPr="00B9519E" w14:paraId="24FDA69B" w14:textId="77777777" w:rsidTr="00B9519E">
        <w:tc>
          <w:tcPr>
            <w:tcW w:w="7086" w:type="dxa"/>
            <w:shd w:val="clear" w:color="auto" w:fill="auto"/>
          </w:tcPr>
          <w:p w14:paraId="161FE09E" w14:textId="52F8CE9C"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1.2.5 Advisor Student Guidelines (ASG)</w:t>
            </w:r>
          </w:p>
          <w:p w14:paraId="7D3BFD2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Should, during the student’s program, the relationship between the student and advisor/co-advisor significantly </w:t>
            </w:r>
            <w:proofErr w:type="gramStart"/>
            <w:r w:rsidRPr="00B9519E">
              <w:rPr>
                <w:rFonts w:ascii="Helvetica" w:hAnsi="Helvetica" w:cs="Helvetica"/>
                <w:color w:val="222222"/>
                <w:sz w:val="18"/>
                <w:szCs w:val="18"/>
              </w:rPr>
              <w:t>deteriorate</w:t>
            </w:r>
            <w:proofErr w:type="gramEnd"/>
            <w:r w:rsidRPr="00B9519E">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B9519E">
              <w:rPr>
                <w:rFonts w:ascii="Helvetica" w:hAnsi="Helvetica" w:cs="Helvetica"/>
                <w:color w:val="222222"/>
                <w:sz w:val="18"/>
                <w:szCs w:val="18"/>
              </w:rPr>
              <w:lastRenderedPageBreak/>
              <w:t>support from other offices including Student Advocacy and the Student Counselling Center.</w:t>
            </w:r>
          </w:p>
          <w:p w14:paraId="7A5F5C80" w14:textId="2DBEA81F" w:rsidR="00B9519E" w:rsidRPr="00B9519E" w:rsidRDefault="00B9519E" w:rsidP="00B9519E">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B9519E">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176F56D" w14:textId="77777777" w:rsidR="00B9519E" w:rsidRPr="00B9519E" w:rsidRDefault="00B9519E" w:rsidP="00B9519E">
            <w:pPr>
              <w:spacing w:after="120"/>
              <w:rPr>
                <w:rFonts w:ascii="Helvetica" w:hAnsi="Helvetica" w:cs="Helvetica"/>
                <w:sz w:val="18"/>
                <w:szCs w:val="18"/>
              </w:rPr>
            </w:pPr>
          </w:p>
        </w:tc>
      </w:tr>
      <w:tr w:rsidR="00B9519E" w:rsidRPr="00B9519E" w14:paraId="35F5E30D" w14:textId="77777777" w:rsidTr="00B9519E">
        <w:tc>
          <w:tcPr>
            <w:tcW w:w="7086" w:type="dxa"/>
            <w:shd w:val="clear" w:color="auto" w:fill="auto"/>
          </w:tcPr>
          <w:p w14:paraId="34EC7DF5" w14:textId="0584F6DF"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1.2.6 Western Deans’ Agreement</w:t>
            </w:r>
          </w:p>
          <w:p w14:paraId="40C2A4C9" w14:textId="77777777" w:rsidR="00B9519E" w:rsidRPr="00B9519E" w:rsidRDefault="00B9519E" w:rsidP="00B9519E">
            <w:pPr>
              <w:pStyle w:val="NormalWeb"/>
              <w:spacing w:before="0" w:beforeAutospacing="0" w:after="120" w:afterAutospacing="0"/>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B9519E">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B9519E">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B9519E">
                <w:rPr>
                  <w:rStyle w:val="Hyperlink"/>
                  <w:rFonts w:ascii="Helvetica" w:hAnsi="Helvetica" w:cs="Helvetica"/>
                  <w:color w:val="362925"/>
                  <w:sz w:val="18"/>
                  <w:szCs w:val="18"/>
                  <w:bdr w:val="none" w:sz="0" w:space="0" w:color="auto" w:frame="1"/>
                  <w:shd w:val="clear" w:color="auto" w:fill="FFFFFF"/>
                </w:rPr>
                <w:t>Registrar's Office</w:t>
              </w:r>
            </w:hyperlink>
            <w:r w:rsidRPr="00B9519E">
              <w:rPr>
                <w:rFonts w:ascii="Helvetica" w:hAnsi="Helvetica" w:cs="Helvetica"/>
                <w:color w:val="222222"/>
                <w:sz w:val="18"/>
                <w:szCs w:val="18"/>
                <w:shd w:val="clear" w:color="auto" w:fill="FFFFFF"/>
              </w:rPr>
              <w:t> website.</w:t>
            </w:r>
          </w:p>
          <w:p w14:paraId="06388C6A" w14:textId="2DFE69FC"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Students will qualify for the fee waiver if they:</w:t>
            </w:r>
          </w:p>
          <w:p w14:paraId="1361F7BA" w14:textId="30695D42" w:rsidR="00B9519E" w:rsidRPr="00B9519E" w:rsidRDefault="00B9519E" w:rsidP="00B9519E">
            <w:pPr>
              <w:pStyle w:val="ListParagraph"/>
              <w:numPr>
                <w:ilvl w:val="0"/>
                <w:numId w:val="4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Present the “</w:t>
            </w:r>
            <w:hyperlink r:id="rId23" w:history="1">
              <w:r w:rsidRPr="00B9519E">
                <w:rPr>
                  <w:rStyle w:val="Hyperlink"/>
                  <w:rFonts w:ascii="Helvetica" w:hAnsi="Helvetica" w:cs="Helvetica"/>
                  <w:color w:val="362925"/>
                  <w:sz w:val="18"/>
                  <w:szCs w:val="18"/>
                  <w:bdr w:val="none" w:sz="0" w:space="0" w:color="auto" w:frame="1"/>
                </w:rPr>
                <w:t>Authorization Form: Western Deans’ Agreement</w:t>
              </w:r>
            </w:hyperlink>
            <w:r w:rsidRPr="00B9519E">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B9519E">
              <w:rPr>
                <w:rFonts w:ascii="Helvetica" w:hAnsi="Helvetica" w:cs="Helvetica"/>
                <w:color w:val="222222"/>
                <w:sz w:val="18"/>
                <w:szCs w:val="18"/>
              </w:rPr>
              <w:t>institution;</w:t>
            </w:r>
            <w:proofErr w:type="gramEnd"/>
            <w:r w:rsidRPr="00B9519E">
              <w:rPr>
                <w:rFonts w:ascii="Helvetica" w:hAnsi="Helvetica" w:cs="Helvetica"/>
                <w:color w:val="222222"/>
                <w:sz w:val="18"/>
                <w:szCs w:val="18"/>
              </w:rPr>
              <w:t xml:space="preserve"> </w:t>
            </w:r>
          </w:p>
          <w:p w14:paraId="6620180B" w14:textId="77777777" w:rsidR="00B9519E" w:rsidRPr="00B9519E" w:rsidRDefault="00B9519E" w:rsidP="00B9519E">
            <w:pPr>
              <w:pStyle w:val="ListParagraph"/>
              <w:numPr>
                <w:ilvl w:val="0"/>
                <w:numId w:val="43"/>
              </w:numPr>
              <w:spacing w:after="120"/>
              <w:textAlignment w:val="baseline"/>
              <w:rPr>
                <w:rFonts w:ascii="Helvetica" w:hAnsi="Helvetica" w:cs="Helvetica"/>
                <w:color w:val="222222"/>
                <w:sz w:val="18"/>
                <w:szCs w:val="18"/>
              </w:rPr>
            </w:pPr>
            <w:r w:rsidRPr="00B9519E">
              <w:rPr>
                <w:rFonts w:ascii="Helvetica" w:hAnsi="Helvetica" w:cs="Helvetica"/>
                <w:color w:val="000000"/>
                <w:sz w:val="18"/>
                <w:szCs w:val="18"/>
              </w:rPr>
              <w:t xml:space="preserve">Are in good standing in a graduate program at the home </w:t>
            </w:r>
            <w:proofErr w:type="gramStart"/>
            <w:r w:rsidRPr="00B9519E">
              <w:rPr>
                <w:rFonts w:ascii="Helvetica" w:hAnsi="Helvetica" w:cs="Helvetica"/>
                <w:color w:val="000000"/>
                <w:sz w:val="18"/>
                <w:szCs w:val="18"/>
              </w:rPr>
              <w:t>institution;</w:t>
            </w:r>
            <w:proofErr w:type="gramEnd"/>
          </w:p>
          <w:p w14:paraId="283D4528" w14:textId="4AEC4BAD" w:rsidR="00B9519E" w:rsidRPr="00B9519E" w:rsidRDefault="00B9519E" w:rsidP="00B9519E">
            <w:pPr>
              <w:pStyle w:val="ListParagraph"/>
              <w:numPr>
                <w:ilvl w:val="0"/>
                <w:numId w:val="43"/>
              </w:numPr>
              <w:spacing w:after="120"/>
              <w:textAlignment w:val="baseline"/>
              <w:rPr>
                <w:rFonts w:ascii="Helvetica" w:hAnsi="Helvetica" w:cs="Helvetica"/>
                <w:color w:val="222222"/>
                <w:sz w:val="18"/>
                <w:szCs w:val="18"/>
              </w:rPr>
            </w:pPr>
            <w:r w:rsidRPr="00B9519E">
              <w:rPr>
                <w:rFonts w:ascii="Helvetica" w:hAnsi="Helvetica" w:cs="Helvetica"/>
                <w:color w:val="000000"/>
                <w:sz w:val="18"/>
                <w:szCs w:val="18"/>
              </w:rPr>
              <w:t>Do not owe tuition and/or fees at the home institution.</w:t>
            </w:r>
          </w:p>
          <w:p w14:paraId="5192E134" w14:textId="784742EC"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B9519E">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9519E" w:rsidRPr="00B9519E" w:rsidRDefault="00B9519E" w:rsidP="00B9519E">
            <w:pPr>
              <w:pStyle w:val="NormalWeb"/>
              <w:spacing w:before="0" w:beforeAutospacing="0" w:after="120" w:afterAutospacing="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B9519E">
              <w:rPr>
                <w:rFonts w:ascii="Helvetica" w:hAnsi="Helvetica" w:cs="Helvetica"/>
                <w:color w:val="222222"/>
                <w:sz w:val="18"/>
                <w:szCs w:val="18"/>
                <w:shd w:val="clear" w:color="auto" w:fill="FFFFFF"/>
              </w:rPr>
              <w:t>in a given</w:t>
            </w:r>
            <w:proofErr w:type="gramEnd"/>
            <w:r w:rsidRPr="00B9519E">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B9519E">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B9519E">
              <w:rPr>
                <w:rFonts w:ascii="Helvetica" w:hAnsi="Helvetica" w:cs="Helvetica"/>
                <w:color w:val="222222"/>
                <w:sz w:val="18"/>
                <w:szCs w:val="18"/>
                <w:shd w:val="clear" w:color="auto" w:fill="FFFFFF"/>
              </w:rPr>
              <w:t>.</w:t>
            </w:r>
          </w:p>
        </w:tc>
        <w:tc>
          <w:tcPr>
            <w:tcW w:w="4254" w:type="dxa"/>
          </w:tcPr>
          <w:p w14:paraId="49A13FAB" w14:textId="77777777" w:rsidR="00B9519E" w:rsidRPr="00B9519E" w:rsidRDefault="00B9519E" w:rsidP="00B9519E">
            <w:pPr>
              <w:rPr>
                <w:rFonts w:ascii="Helvetica" w:hAnsi="Helvetica" w:cs="Helvetica"/>
                <w:sz w:val="18"/>
                <w:szCs w:val="18"/>
                <w:lang w:val="en-CA"/>
              </w:rPr>
            </w:pPr>
          </w:p>
          <w:p w14:paraId="1830ACF7" w14:textId="77777777" w:rsidR="00B9519E" w:rsidRPr="00B9519E" w:rsidRDefault="00B9519E" w:rsidP="00B9519E">
            <w:pPr>
              <w:rPr>
                <w:rFonts w:ascii="Helvetica" w:hAnsi="Helvetica" w:cs="Helvetica"/>
                <w:sz w:val="18"/>
                <w:szCs w:val="18"/>
                <w:lang w:val="en-CA"/>
              </w:rPr>
            </w:pPr>
          </w:p>
        </w:tc>
      </w:tr>
      <w:tr w:rsidR="00B9519E" w:rsidRPr="00B9519E" w14:paraId="79DCC583" w14:textId="77777777" w:rsidTr="00B9519E">
        <w:tc>
          <w:tcPr>
            <w:tcW w:w="7086" w:type="dxa"/>
            <w:shd w:val="clear" w:color="auto" w:fill="auto"/>
          </w:tcPr>
          <w:p w14:paraId="1D937EE8" w14:textId="77777777" w:rsidR="00B9519E" w:rsidRPr="00B9519E" w:rsidRDefault="00B9519E" w:rsidP="00B9519E">
            <w:pPr>
              <w:spacing w:after="120"/>
              <w:rPr>
                <w:rStyle w:val="Strong"/>
                <w:rFonts w:ascii="Helvetica" w:hAnsi="Helvetica" w:cs="Helvetica"/>
                <w:color w:val="000000"/>
                <w:sz w:val="18"/>
                <w:szCs w:val="18"/>
              </w:rPr>
            </w:pPr>
            <w:r w:rsidRPr="00B9519E">
              <w:rPr>
                <w:rStyle w:val="Strong"/>
                <w:rFonts w:ascii="Helvetica" w:hAnsi="Helvetica" w:cs="Helvetica"/>
                <w:color w:val="000000"/>
                <w:sz w:val="18"/>
                <w:szCs w:val="18"/>
              </w:rPr>
              <w:t xml:space="preserve">1.2.7 Canadian University Graduate Transfer Agreement (CUGTA) </w:t>
            </w:r>
          </w:p>
          <w:p w14:paraId="3E7848D9" w14:textId="66B5BB76"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sz w:val="18"/>
                <w:szCs w:val="18"/>
              </w:rPr>
              <w:t xml:space="preserve">The </w:t>
            </w:r>
            <w:hyperlink r:id="rId25" w:history="1">
              <w:r w:rsidRPr="00B9519E">
                <w:rPr>
                  <w:rStyle w:val="Hyperlink"/>
                  <w:rFonts w:ascii="Helvetica" w:hAnsi="Helvetica" w:cs="Helvetica"/>
                  <w:sz w:val="18"/>
                  <w:szCs w:val="18"/>
                </w:rPr>
                <w:t xml:space="preserve">CUGTA </w:t>
              </w:r>
            </w:hyperlink>
            <w:r w:rsidRPr="00B9519E">
              <w:rPr>
                <w:rFonts w:ascii="Helvetica" w:hAnsi="Helvetica" w:cs="Helvetica"/>
                <w:sz w:val="18"/>
                <w:szCs w:val="18"/>
              </w:rPr>
              <w:t xml:space="preserve">is to provide students in good standing enrolled in a graduate degree or diploma program at </w:t>
            </w:r>
            <w:r w:rsidRPr="00B9519E">
              <w:rPr>
                <w:rFonts w:ascii="Helvetica" w:hAnsi="Helvetica" w:cs="Helvetica"/>
                <w:color w:val="222222"/>
                <w:sz w:val="18"/>
                <w:szCs w:val="18"/>
              </w:rPr>
              <w:t>a Canadian Association of Graduate Studies (</w:t>
            </w:r>
            <w:r w:rsidRPr="00B9519E">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46487C03" w14:textId="64E58BEF" w:rsidR="00B9519E" w:rsidRPr="00B9519E" w:rsidRDefault="00B9519E" w:rsidP="00B9519E">
            <w:pPr>
              <w:pStyle w:val="ListParagraph"/>
              <w:spacing w:before="100" w:beforeAutospacing="1" w:after="100" w:afterAutospacing="1"/>
              <w:ind w:left="0"/>
              <w:rPr>
                <w:rFonts w:ascii="Helvetica" w:hAnsi="Helvetica" w:cs="Helvetica"/>
                <w:color w:val="000000"/>
                <w:sz w:val="18"/>
                <w:szCs w:val="18"/>
              </w:rPr>
            </w:pPr>
            <w:r w:rsidRPr="00B9519E">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9519E" w:rsidRPr="00B9519E" w:rsidRDefault="00B9519E" w:rsidP="00B9519E">
            <w:pPr>
              <w:pStyle w:val="ListParagraph"/>
              <w:spacing w:before="100" w:beforeAutospacing="1" w:after="100" w:afterAutospacing="1"/>
              <w:ind w:left="0"/>
              <w:rPr>
                <w:rFonts w:ascii="Helvetica" w:hAnsi="Helvetica" w:cs="Helvetica"/>
                <w:color w:val="000000"/>
                <w:sz w:val="18"/>
                <w:szCs w:val="18"/>
              </w:rPr>
            </w:pPr>
          </w:p>
          <w:p w14:paraId="65CA5E66" w14:textId="77777777" w:rsidR="00B9519E" w:rsidRPr="00B9519E" w:rsidRDefault="00B9519E" w:rsidP="00B9519E">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B9519E" w:rsidRPr="00B9519E" w:rsidRDefault="00B9519E" w:rsidP="00B9519E">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4D87C70D" w14:textId="264E2629"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6CEC14F0" w14:textId="570A06B7"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37EC2583" w14:textId="6B78A934"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7967E2D6" w14:textId="5C536A73"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Students must submit the CUGTA form to their home University at least eight (8) weeks prior to the start of classes.</w:t>
            </w:r>
          </w:p>
          <w:p w14:paraId="0727B48B"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21761A30" w14:textId="729C1BAF"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4AD77363" w14:textId="74EBBDEB"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3FE9273E" w14:textId="60E77961"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2F2DBB0E" w14:textId="2994E10F" w:rsidR="00B9519E" w:rsidRPr="00B9519E" w:rsidRDefault="00B9519E" w:rsidP="00B9519E">
            <w:pPr>
              <w:pStyle w:val="ListParagraph"/>
              <w:spacing w:before="100" w:beforeAutospacing="1" w:after="100" w:afterAutospacing="1"/>
              <w:ind w:left="0"/>
              <w:rPr>
                <w:rFonts w:ascii="Helvetica" w:hAnsi="Helvetica" w:cs="Helvetica"/>
                <w:sz w:val="18"/>
                <w:szCs w:val="18"/>
              </w:rPr>
            </w:pPr>
            <w:r w:rsidRPr="00B9519E">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B9519E">
              <w:rPr>
                <w:rFonts w:ascii="Helvetica" w:hAnsi="Helvetica" w:cs="Helvetica"/>
                <w:color w:val="000000"/>
                <w:sz w:val="18"/>
                <w:szCs w:val="18"/>
              </w:rPr>
              <w:t>in a given</w:t>
            </w:r>
            <w:proofErr w:type="gramEnd"/>
            <w:r w:rsidRPr="00B9519E">
              <w:rPr>
                <w:rFonts w:ascii="Helvetica" w:hAnsi="Helvetica" w:cs="Helvetica"/>
                <w:color w:val="000000"/>
                <w:sz w:val="18"/>
                <w:szCs w:val="18"/>
              </w:rPr>
              <w:t xml:space="preserve"> degree program. </w:t>
            </w:r>
          </w:p>
          <w:p w14:paraId="4F8AC1F2" w14:textId="77777777" w:rsidR="00B9519E" w:rsidRPr="00B9519E" w:rsidRDefault="00B9519E" w:rsidP="00B9519E">
            <w:pPr>
              <w:pStyle w:val="ListParagraph"/>
              <w:spacing w:before="100" w:beforeAutospacing="1" w:after="100" w:afterAutospacing="1"/>
              <w:ind w:left="0"/>
              <w:rPr>
                <w:rFonts w:ascii="Helvetica" w:hAnsi="Helvetica" w:cs="Helvetica"/>
                <w:sz w:val="18"/>
                <w:szCs w:val="18"/>
              </w:rPr>
            </w:pPr>
          </w:p>
          <w:p w14:paraId="3596C444" w14:textId="4B3CD4B0" w:rsidR="00B9519E" w:rsidRPr="00B9519E" w:rsidRDefault="00B9519E" w:rsidP="00B9519E">
            <w:pPr>
              <w:pStyle w:val="ListParagraph"/>
              <w:spacing w:before="100" w:beforeAutospacing="1" w:after="100" w:afterAutospacing="1"/>
              <w:ind w:left="0"/>
              <w:rPr>
                <w:rStyle w:val="title2"/>
                <w:rFonts w:ascii="Helvetica" w:hAnsi="Helvetica" w:cs="Helvetica"/>
                <w:sz w:val="18"/>
                <w:szCs w:val="18"/>
              </w:rPr>
            </w:pPr>
            <w:r w:rsidRPr="00B9519E">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B9519E">
                <w:rPr>
                  <w:rStyle w:val="Hyperlink"/>
                  <w:rFonts w:ascii="Helvetica" w:hAnsi="Helvetica" w:cs="Helvetica"/>
                  <w:sz w:val="18"/>
                  <w:szCs w:val="18"/>
                </w:rPr>
                <w:t>https://cags.ca/institutional-members/</w:t>
              </w:r>
            </w:hyperlink>
          </w:p>
        </w:tc>
        <w:tc>
          <w:tcPr>
            <w:tcW w:w="4254" w:type="dxa"/>
          </w:tcPr>
          <w:p w14:paraId="4A1451B8" w14:textId="77777777" w:rsidR="00B9519E" w:rsidRPr="00B9519E" w:rsidRDefault="00B9519E" w:rsidP="00B9519E">
            <w:pPr>
              <w:rPr>
                <w:rFonts w:ascii="Helvetica" w:hAnsi="Helvetica" w:cs="Helvetica"/>
                <w:sz w:val="18"/>
                <w:szCs w:val="18"/>
                <w:lang w:val="en-CA"/>
              </w:rPr>
            </w:pPr>
          </w:p>
          <w:p w14:paraId="204A555D" w14:textId="77777777" w:rsidR="00B9519E" w:rsidRPr="00B9519E" w:rsidRDefault="00B9519E" w:rsidP="00B9519E">
            <w:pPr>
              <w:rPr>
                <w:rFonts w:ascii="Helvetica" w:hAnsi="Helvetica" w:cs="Helvetica"/>
                <w:sz w:val="18"/>
                <w:szCs w:val="18"/>
                <w:lang w:val="en-CA"/>
              </w:rPr>
            </w:pPr>
          </w:p>
        </w:tc>
      </w:tr>
      <w:tr w:rsidR="00B9519E" w:rsidRPr="00B9519E" w14:paraId="4DE672EC" w14:textId="77777777" w:rsidTr="00B9519E">
        <w:tc>
          <w:tcPr>
            <w:tcW w:w="7086" w:type="dxa"/>
            <w:shd w:val="clear" w:color="auto" w:fill="auto"/>
          </w:tcPr>
          <w:p w14:paraId="6EA92C38"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1.3 Course Classifications</w:t>
            </w:r>
          </w:p>
          <w:p w14:paraId="6B1254DB"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1.3.1 General Classifications</w:t>
            </w:r>
          </w:p>
          <w:p w14:paraId="7A863E81"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B9519E">
                <w:rPr>
                  <w:rStyle w:val="Hyperlink"/>
                  <w:rFonts w:ascii="Helvetica" w:hAnsi="Helvetica" w:cs="Helvetica"/>
                  <w:color w:val="362925"/>
                  <w:sz w:val="18"/>
                  <w:szCs w:val="18"/>
                  <w:bdr w:val="none" w:sz="0" w:space="0" w:color="auto" w:frame="1"/>
                </w:rPr>
                <w:t>supplementary regulations</w:t>
              </w:r>
            </w:hyperlink>
            <w:r w:rsidRPr="00B9519E">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B9519E">
              <w:rPr>
                <w:rFonts w:ascii="Helvetica" w:hAnsi="Helvetica" w:cs="Helvetica"/>
                <w:color w:val="222222"/>
                <w:sz w:val="18"/>
                <w:szCs w:val="18"/>
              </w:rPr>
              <w:t>in a given</w:t>
            </w:r>
            <w:proofErr w:type="gramEnd"/>
            <w:r w:rsidRPr="00B9519E">
              <w:rPr>
                <w:rFonts w:ascii="Helvetica" w:hAnsi="Helvetica" w:cs="Helvetica"/>
                <w:color w:val="222222"/>
                <w:sz w:val="18"/>
                <w:szCs w:val="18"/>
              </w:rPr>
              <w:t xml:space="preserve"> program.</w:t>
            </w:r>
          </w:p>
          <w:p w14:paraId="519C23E3"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Audit course: Course is not taken for credit. No grade is recorded. Additional fees will be assessed.</w:t>
            </w:r>
          </w:p>
          <w:p w14:paraId="6E19A350"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 Occasional course: Course is not a requirement of the program. Additional fees will be assessed.</w:t>
            </w:r>
          </w:p>
          <w:p w14:paraId="689B2AD2"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Note:</w:t>
            </w:r>
          </w:p>
          <w:p w14:paraId="23C6B6BF" w14:textId="77777777" w:rsidR="00B9519E" w:rsidRPr="00B9519E" w:rsidRDefault="00B9519E" w:rsidP="00B9519E">
            <w:pPr>
              <w:numPr>
                <w:ilvl w:val="0"/>
                <w:numId w:val="4"/>
              </w:numPr>
              <w:spacing w:after="120"/>
              <w:ind w:left="594"/>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are not permitted to audit a course and take the same course for credit </w:t>
            </w:r>
            <w:proofErr w:type="gramStart"/>
            <w:r w:rsidRPr="00B9519E">
              <w:rPr>
                <w:rFonts w:ascii="Helvetica" w:hAnsi="Helvetica" w:cs="Helvetica"/>
                <w:color w:val="222222"/>
                <w:sz w:val="18"/>
                <w:szCs w:val="18"/>
              </w:rPr>
              <w:t>at a later date</w:t>
            </w:r>
            <w:proofErr w:type="gramEnd"/>
            <w:r w:rsidRPr="00B9519E">
              <w:rPr>
                <w:rFonts w:ascii="Helvetica" w:hAnsi="Helvetica" w:cs="Helvetica"/>
                <w:color w:val="222222"/>
                <w:sz w:val="18"/>
                <w:szCs w:val="18"/>
              </w:rPr>
              <w:t>.</w:t>
            </w:r>
          </w:p>
          <w:p w14:paraId="0440B725" w14:textId="3BB8DFB3" w:rsidR="00B9519E" w:rsidRPr="00B9519E" w:rsidRDefault="00B9519E" w:rsidP="00B9519E">
            <w:pPr>
              <w:numPr>
                <w:ilvl w:val="0"/>
                <w:numId w:val="4"/>
              </w:numPr>
              <w:spacing w:after="120"/>
              <w:ind w:left="590"/>
              <w:textAlignment w:val="baseline"/>
              <w:rPr>
                <w:rFonts w:ascii="Helvetica" w:hAnsi="Helvetica" w:cs="Helvetica"/>
                <w:color w:val="222222"/>
                <w:sz w:val="18"/>
                <w:szCs w:val="18"/>
              </w:rPr>
            </w:pPr>
            <w:r w:rsidRPr="00B9519E">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B9519E">
                <w:rPr>
                  <w:rStyle w:val="Hyperlink"/>
                  <w:rFonts w:ascii="Helvetica" w:hAnsi="Helvetica" w:cs="Helvetica"/>
                  <w:color w:val="362925"/>
                  <w:sz w:val="18"/>
                  <w:szCs w:val="18"/>
                  <w:bdr w:val="none" w:sz="0" w:space="0" w:color="auto" w:frame="1"/>
                </w:rPr>
                <w:t>Registration Revision</w:t>
              </w:r>
            </w:hyperlink>
            <w:r w:rsidRPr="00B9519E">
              <w:rPr>
                <w:rFonts w:ascii="Helvetica" w:hAnsi="Helvetica" w:cs="Helvetica"/>
                <w:color w:val="222222"/>
                <w:sz w:val="18"/>
                <w:szCs w:val="18"/>
              </w:rPr>
              <w:t>) or after the deadline dates for course changes as indicated in the Academic Schedule of the </w:t>
            </w:r>
            <w:r w:rsidRPr="00B9519E">
              <w:rPr>
                <w:rStyle w:val="Emphasis"/>
                <w:rFonts w:ascii="Helvetica" w:hAnsi="Helvetica" w:cs="Helvetica"/>
                <w:color w:val="222222"/>
                <w:sz w:val="18"/>
                <w:szCs w:val="18"/>
                <w:bdr w:val="none" w:sz="0" w:space="0" w:color="auto" w:frame="1"/>
              </w:rPr>
              <w:t>Calendar</w:t>
            </w:r>
            <w:r w:rsidRPr="00B9519E">
              <w:rPr>
                <w:rFonts w:ascii="Helvetica" w:hAnsi="Helvetica" w:cs="Helvetica"/>
                <w:color w:val="222222"/>
                <w:sz w:val="18"/>
                <w:szCs w:val="18"/>
              </w:rPr>
              <w:t>.</w:t>
            </w:r>
          </w:p>
        </w:tc>
        <w:tc>
          <w:tcPr>
            <w:tcW w:w="4254" w:type="dxa"/>
          </w:tcPr>
          <w:p w14:paraId="088FEE71" w14:textId="77777777" w:rsidR="00B9519E" w:rsidRPr="00B9519E" w:rsidRDefault="00B9519E" w:rsidP="00B9519E">
            <w:pPr>
              <w:pStyle w:val="Default"/>
              <w:rPr>
                <w:rFonts w:ascii="Helvetica" w:hAnsi="Helvetica" w:cs="Helvetica"/>
                <w:sz w:val="18"/>
                <w:szCs w:val="18"/>
              </w:rPr>
            </w:pPr>
          </w:p>
          <w:p w14:paraId="134C73E1" w14:textId="77777777" w:rsidR="00B9519E" w:rsidRPr="00B9519E" w:rsidRDefault="00B9519E" w:rsidP="00B9519E">
            <w:pPr>
              <w:pStyle w:val="Default"/>
              <w:rPr>
                <w:rFonts w:ascii="Helvetica" w:hAnsi="Helvetica" w:cs="Helvetica"/>
                <w:sz w:val="18"/>
                <w:szCs w:val="18"/>
              </w:rPr>
            </w:pPr>
          </w:p>
        </w:tc>
      </w:tr>
      <w:tr w:rsidR="00B9519E" w:rsidRPr="00B9519E" w14:paraId="5CBF7CE1" w14:textId="77777777" w:rsidTr="00B9519E">
        <w:tc>
          <w:tcPr>
            <w:tcW w:w="7086" w:type="dxa"/>
            <w:shd w:val="clear" w:color="auto" w:fill="auto"/>
          </w:tcPr>
          <w:p w14:paraId="00088BD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1.3.2 Incomplete Courses</w:t>
            </w:r>
          </w:p>
          <w:p w14:paraId="0F4CA54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are unable to complete the term work prescribed in a course may apply to the instructor </w:t>
            </w:r>
            <w:r w:rsidRPr="00B9519E">
              <w:rPr>
                <w:rFonts w:ascii="Helvetica" w:hAnsi="Helvetica" w:cs="Helvetica"/>
                <w:sz w:val="18"/>
                <w:szCs w:val="18"/>
              </w:rPr>
              <w:t>on or before the end date for the term in which the course is offered (as set out in the Academic Schedule),</w:t>
            </w:r>
            <w:r w:rsidRPr="00B9519E">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Taking into account</w:t>
            </w:r>
            <w:proofErr w:type="gramEnd"/>
            <w:r w:rsidRPr="00B9519E">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B9519E">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following maximum extensions are allowed:</w:t>
            </w:r>
          </w:p>
          <w:p w14:paraId="1BDECECB" w14:textId="77777777" w:rsidR="00B9519E" w:rsidRPr="00B9519E" w:rsidRDefault="00B9519E" w:rsidP="00B9519E">
            <w:pPr>
              <w:numPr>
                <w:ilvl w:val="0"/>
                <w:numId w:val="4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ending in April: August 1 of the same </w:t>
            </w:r>
            <w:proofErr w:type="gramStart"/>
            <w:r w:rsidRPr="00B9519E">
              <w:rPr>
                <w:rFonts w:ascii="Helvetica" w:hAnsi="Helvetica" w:cs="Helvetica"/>
                <w:color w:val="222222"/>
                <w:sz w:val="18"/>
                <w:szCs w:val="18"/>
              </w:rPr>
              <w:t>year</w:t>
            </w:r>
            <w:proofErr w:type="gramEnd"/>
          </w:p>
          <w:p w14:paraId="4DAFF812" w14:textId="77777777" w:rsidR="00B9519E" w:rsidRPr="00B9519E" w:rsidRDefault="00B9519E" w:rsidP="00B9519E">
            <w:pPr>
              <w:numPr>
                <w:ilvl w:val="0"/>
                <w:numId w:val="4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ending between May and August: December 1 of the same </w:t>
            </w:r>
            <w:proofErr w:type="gramStart"/>
            <w:r w:rsidRPr="00B9519E">
              <w:rPr>
                <w:rFonts w:ascii="Helvetica" w:hAnsi="Helvetica" w:cs="Helvetica"/>
                <w:color w:val="222222"/>
                <w:sz w:val="18"/>
                <w:szCs w:val="18"/>
              </w:rPr>
              <w:t>year</w:t>
            </w:r>
            <w:proofErr w:type="gramEnd"/>
          </w:p>
          <w:p w14:paraId="72CC9876" w14:textId="77777777" w:rsidR="00B9519E" w:rsidRPr="00B9519E" w:rsidRDefault="00B9519E" w:rsidP="00B9519E">
            <w:pPr>
              <w:numPr>
                <w:ilvl w:val="0"/>
                <w:numId w:val="4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ending in December: April 1 of the following </w:t>
            </w:r>
            <w:proofErr w:type="gramStart"/>
            <w:r w:rsidRPr="00B9519E">
              <w:rPr>
                <w:rFonts w:ascii="Helvetica" w:hAnsi="Helvetica" w:cs="Helvetica"/>
                <w:color w:val="222222"/>
                <w:sz w:val="18"/>
                <w:szCs w:val="18"/>
              </w:rPr>
              <w:t>year</w:t>
            </w:r>
            <w:proofErr w:type="gramEnd"/>
          </w:p>
          <w:p w14:paraId="2E01E379"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B9519E">
                <w:rPr>
                  <w:rStyle w:val="Hyperlink"/>
                  <w:rFonts w:ascii="Helvetica" w:hAnsi="Helvetica" w:cs="Helvetica"/>
                  <w:color w:val="362925"/>
                  <w:sz w:val="18"/>
                  <w:szCs w:val="18"/>
                  <w:bdr w:val="none" w:sz="0" w:space="0" w:color="auto" w:frame="1"/>
                </w:rPr>
                <w:t>Registrar’s Office</w:t>
              </w:r>
            </w:hyperlink>
            <w:r w:rsidRPr="00B9519E">
              <w:rPr>
                <w:rFonts w:ascii="Helvetica" w:hAnsi="Helvetica" w:cs="Helvetica"/>
                <w:color w:val="222222"/>
                <w:sz w:val="18"/>
                <w:szCs w:val="18"/>
              </w:rPr>
              <w:t> website for further information.</w:t>
            </w:r>
          </w:p>
          <w:p w14:paraId="580253D5" w14:textId="133FBD44"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F7D732" w14:textId="77777777" w:rsidR="00B9519E" w:rsidRPr="00B9519E" w:rsidRDefault="00B9519E" w:rsidP="00B9519E">
            <w:pPr>
              <w:pStyle w:val="Default"/>
              <w:spacing w:after="120"/>
              <w:rPr>
                <w:rFonts w:ascii="Helvetica" w:hAnsi="Helvetica" w:cs="Helvetica"/>
                <w:sz w:val="18"/>
                <w:szCs w:val="18"/>
              </w:rPr>
            </w:pPr>
          </w:p>
        </w:tc>
      </w:tr>
      <w:tr w:rsidR="00B9519E" w:rsidRPr="00B9519E" w14:paraId="0A8830BE" w14:textId="77777777" w:rsidTr="00B9519E">
        <w:tc>
          <w:tcPr>
            <w:tcW w:w="7086" w:type="dxa"/>
            <w:shd w:val="clear" w:color="auto" w:fill="auto"/>
          </w:tcPr>
          <w:p w14:paraId="3E584551"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1.3.3 Continuing Courses (CO)</w:t>
            </w:r>
          </w:p>
          <w:p w14:paraId="2FD8052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the absence of an assigned mark of “CO”, the student may receive a mark of “F” in the course.</w:t>
            </w:r>
          </w:p>
          <w:p w14:paraId="24E35C03"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eastAsiaTheme="majorEastAsia" w:hAnsi="Helvetica" w:cs="Helvetica"/>
                <w:color w:val="222222"/>
                <w:sz w:val="18"/>
                <w:szCs w:val="18"/>
                <w:bdr w:val="none" w:sz="0" w:space="0" w:color="auto" w:frame="1"/>
              </w:rPr>
              <w:t>Note:</w:t>
            </w:r>
          </w:p>
          <w:p w14:paraId="6BA3ECE2" w14:textId="61D49CF3"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With the exception of</w:t>
            </w:r>
            <w:proofErr w:type="gramEnd"/>
            <w:r w:rsidRPr="00B9519E">
              <w:rPr>
                <w:rFonts w:ascii="Helvetica" w:hAnsi="Helvetica" w:cs="Helvetica"/>
                <w:color w:val="222222"/>
                <w:sz w:val="18"/>
                <w:szCs w:val="18"/>
              </w:rPr>
              <w:t xml:space="preserve"> “GRAD” courses and established, ongoing departmental courses such as seminars, </w:t>
            </w:r>
            <w:proofErr w:type="spellStart"/>
            <w:r w:rsidRPr="00B9519E">
              <w:rPr>
                <w:rFonts w:ascii="Helvetica" w:hAnsi="Helvetica" w:cs="Helvetica"/>
                <w:color w:val="222222"/>
                <w:sz w:val="18"/>
                <w:szCs w:val="18"/>
              </w:rPr>
              <w:t>practica</w:t>
            </w:r>
            <w:proofErr w:type="spellEnd"/>
            <w:r w:rsidRPr="00B9519E">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B9519E">
                <w:rPr>
                  <w:rStyle w:val="Hyperlink"/>
                  <w:rFonts w:ascii="Helvetica" w:hAnsi="Helvetica" w:cs="Helvetica"/>
                  <w:sz w:val="18"/>
                  <w:szCs w:val="18"/>
                </w:rPr>
                <w:t>“Recommendation for Continuing Status of a Course”</w:t>
              </w:r>
            </w:hyperlink>
            <w:r w:rsidRPr="00B9519E">
              <w:rPr>
                <w:rFonts w:ascii="Helvetica" w:hAnsi="Helvetica" w:cs="Helvetica"/>
                <w:color w:val="222222"/>
                <w:sz w:val="18"/>
                <w:szCs w:val="18"/>
              </w:rPr>
              <w:t xml:space="preserve"> form stating the reason for the “CO” and the deadline by which the course must be completed.</w:t>
            </w:r>
          </w:p>
        </w:tc>
        <w:tc>
          <w:tcPr>
            <w:tcW w:w="4254" w:type="dxa"/>
          </w:tcPr>
          <w:p w14:paraId="36890266" w14:textId="77777777" w:rsidR="00B9519E" w:rsidRPr="00B9519E" w:rsidRDefault="00B9519E" w:rsidP="00B9519E">
            <w:pPr>
              <w:spacing w:after="120"/>
              <w:rPr>
                <w:rFonts w:ascii="Helvetica" w:hAnsi="Helvetica" w:cs="Helvetica"/>
                <w:sz w:val="18"/>
                <w:szCs w:val="18"/>
              </w:rPr>
            </w:pPr>
          </w:p>
        </w:tc>
      </w:tr>
      <w:tr w:rsidR="00B9519E" w:rsidRPr="00B9519E" w14:paraId="4309616C" w14:textId="77777777" w:rsidTr="00B9519E">
        <w:tc>
          <w:tcPr>
            <w:tcW w:w="7086" w:type="dxa"/>
            <w:shd w:val="clear" w:color="auto" w:fill="auto"/>
          </w:tcPr>
          <w:p w14:paraId="55A66287"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1.3.4 Cross-Listed Courses</w:t>
            </w:r>
          </w:p>
          <w:p w14:paraId="6B1EA7FC" w14:textId="50F74E75"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Cross-listed courses are defined as multiple courses taught at the same time and in the same location.</w:t>
            </w:r>
          </w:p>
          <w:p w14:paraId="121F71AD"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9519E" w:rsidRPr="00B9519E" w:rsidRDefault="00B9519E" w:rsidP="00B9519E">
            <w:pPr>
              <w:numPr>
                <w:ilvl w:val="0"/>
                <w:numId w:val="5"/>
              </w:numPr>
              <w:spacing w:after="120"/>
              <w:ind w:left="594"/>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In order to</w:t>
            </w:r>
            <w:proofErr w:type="gramEnd"/>
            <w:r w:rsidRPr="00B9519E">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9519E" w:rsidRPr="00B9519E" w:rsidRDefault="00B9519E" w:rsidP="00B9519E">
            <w:pPr>
              <w:numPr>
                <w:ilvl w:val="0"/>
                <w:numId w:val="5"/>
              </w:numPr>
              <w:spacing w:after="120"/>
              <w:ind w:left="594"/>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9519E" w:rsidRPr="00B9519E" w:rsidRDefault="00B9519E" w:rsidP="00B9519E">
            <w:pPr>
              <w:numPr>
                <w:ilvl w:val="0"/>
                <w:numId w:val="5"/>
              </w:numPr>
              <w:spacing w:after="120"/>
              <w:ind w:left="594"/>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4BB1C6D" w14:textId="77777777" w:rsidR="00B9519E" w:rsidRPr="00B9519E" w:rsidRDefault="00B9519E" w:rsidP="00B9519E">
            <w:pPr>
              <w:rPr>
                <w:rFonts w:ascii="Helvetica" w:hAnsi="Helvetica" w:cs="Helvetica"/>
                <w:i/>
                <w:sz w:val="18"/>
                <w:szCs w:val="18"/>
                <w:lang w:val="en-CA"/>
              </w:rPr>
            </w:pPr>
          </w:p>
          <w:p w14:paraId="163E1D5A" w14:textId="77777777" w:rsidR="00B9519E" w:rsidRPr="00B9519E" w:rsidRDefault="00B9519E" w:rsidP="00B9519E">
            <w:pPr>
              <w:rPr>
                <w:rFonts w:ascii="Helvetica" w:hAnsi="Helvetica" w:cs="Helvetica"/>
                <w:i/>
                <w:sz w:val="18"/>
                <w:szCs w:val="18"/>
                <w:lang w:val="en-CA"/>
              </w:rPr>
            </w:pPr>
          </w:p>
        </w:tc>
      </w:tr>
      <w:tr w:rsidR="00B9519E" w:rsidRPr="00B9519E" w14:paraId="086E2914" w14:textId="77777777" w:rsidTr="00B9519E">
        <w:tc>
          <w:tcPr>
            <w:tcW w:w="7086" w:type="dxa"/>
            <w:shd w:val="clear" w:color="auto" w:fill="auto"/>
          </w:tcPr>
          <w:p w14:paraId="3EE41E18"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1.4 Student Status/Categories of Students</w:t>
            </w:r>
          </w:p>
          <w:p w14:paraId="2E1053B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lastRenderedPageBreak/>
              <w:t>1.4.1 Full-Time and Part-Time Students</w:t>
            </w:r>
          </w:p>
          <w:p w14:paraId="0261802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B9519E">
              <w:rPr>
                <w:rFonts w:ascii="Helvetica" w:hAnsi="Helvetica" w:cs="Helvetica"/>
                <w:color w:val="222222"/>
                <w:sz w:val="18"/>
                <w:szCs w:val="18"/>
              </w:rPr>
              <w:t>Summer</w:t>
            </w:r>
            <w:proofErr w:type="gramEnd"/>
            <w:r w:rsidRPr="00B9519E">
              <w:rPr>
                <w:rFonts w:ascii="Helvetica" w:hAnsi="Helvetica" w:cs="Helvetica"/>
                <w:color w:val="222222"/>
                <w:sz w:val="18"/>
                <w:szCs w:val="18"/>
              </w:rPr>
              <w:t xml:space="preserve"> term. Retroactive status changes will not be made.</w:t>
            </w:r>
          </w:p>
          <w:p w14:paraId="2A3EA94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B9519E">
              <w:rPr>
                <w:rFonts w:ascii="Helvetica" w:hAnsi="Helvetica" w:cs="Helvetica"/>
                <w:color w:val="222222"/>
                <w:sz w:val="18"/>
                <w:szCs w:val="18"/>
              </w:rPr>
              <w:t>family</w:t>
            </w:r>
            <w:proofErr w:type="gramEnd"/>
            <w:r w:rsidRPr="00B9519E">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9519E" w:rsidRPr="00B9519E" w:rsidRDefault="00B9519E" w:rsidP="00B9519E">
            <w:pPr>
              <w:pStyle w:val="NormalWeb"/>
              <w:numPr>
                <w:ilvl w:val="0"/>
                <w:numId w:val="45"/>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 every full year (12 months) that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9519E" w:rsidRPr="00B9519E" w:rsidRDefault="00B9519E" w:rsidP="00B9519E">
            <w:pPr>
              <w:pStyle w:val="NormalWeb"/>
              <w:numPr>
                <w:ilvl w:val="0"/>
                <w:numId w:val="45"/>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 every two (2) full years (24 months)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9519E" w:rsidRPr="00B9519E" w:rsidRDefault="00B9519E" w:rsidP="00B9519E">
            <w:pPr>
              <w:pStyle w:val="NormalWeb"/>
              <w:numPr>
                <w:ilvl w:val="0"/>
                <w:numId w:val="45"/>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9519E" w:rsidRPr="00B9519E" w:rsidRDefault="00B9519E" w:rsidP="00B9519E">
            <w:pPr>
              <w:pStyle w:val="NormalWeb"/>
              <w:numPr>
                <w:ilvl w:val="0"/>
                <w:numId w:val="45"/>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9519E" w:rsidRPr="00B9519E" w:rsidRDefault="00B9519E" w:rsidP="00B9519E">
            <w:pPr>
              <w:pStyle w:val="NormalWeb"/>
              <w:numPr>
                <w:ilvl w:val="0"/>
                <w:numId w:val="45"/>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93E3DFD" w14:textId="77777777" w:rsidR="00B9519E" w:rsidRPr="00B9519E" w:rsidRDefault="00B9519E" w:rsidP="00B9519E">
            <w:pPr>
              <w:rPr>
                <w:rFonts w:ascii="Helvetica" w:hAnsi="Helvetica" w:cs="Helvetica"/>
                <w:sz w:val="18"/>
                <w:szCs w:val="18"/>
                <w:lang w:val="en-CA"/>
              </w:rPr>
            </w:pPr>
          </w:p>
          <w:p w14:paraId="4C015D5D" w14:textId="13DCFC30" w:rsidR="00B9519E" w:rsidRPr="00B9519E" w:rsidRDefault="00B9519E" w:rsidP="00B9519E">
            <w:pPr>
              <w:rPr>
                <w:rFonts w:ascii="Helvetica" w:hAnsi="Helvetica" w:cs="Helvetica"/>
                <w:sz w:val="18"/>
                <w:szCs w:val="18"/>
                <w:lang w:val="en-CA"/>
              </w:rPr>
            </w:pPr>
            <w:r w:rsidRPr="00B9519E">
              <w:rPr>
                <w:rFonts w:ascii="Helvetica" w:hAnsi="Helvetica" w:cs="Helvetica"/>
                <w:sz w:val="18"/>
                <w:szCs w:val="18"/>
                <w:lang w:val="en-CA"/>
              </w:rPr>
              <w:tab/>
            </w:r>
          </w:p>
        </w:tc>
      </w:tr>
      <w:tr w:rsidR="00B9519E" w:rsidRPr="00B9519E" w14:paraId="76CF524B" w14:textId="77777777" w:rsidTr="00B9519E">
        <w:tc>
          <w:tcPr>
            <w:tcW w:w="7086" w:type="dxa"/>
            <w:shd w:val="clear" w:color="auto" w:fill="auto"/>
          </w:tcPr>
          <w:p w14:paraId="0C6875B1"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themeColor="text1"/>
                <w:sz w:val="18"/>
                <w:szCs w:val="18"/>
              </w:rPr>
              <w:t>1.4.2 Pre-</w:t>
            </w:r>
            <w:proofErr w:type="gramStart"/>
            <w:r w:rsidRPr="00B9519E">
              <w:rPr>
                <w:rFonts w:ascii="Helvetica" w:hAnsi="Helvetica" w:cs="Helvetica"/>
                <w:b/>
                <w:bCs/>
                <w:color w:val="000000" w:themeColor="text1"/>
                <w:sz w:val="18"/>
                <w:szCs w:val="18"/>
              </w:rPr>
              <w:t>Master’s</w:t>
            </w:r>
            <w:proofErr w:type="gramEnd"/>
            <w:r w:rsidRPr="00B9519E">
              <w:rPr>
                <w:rFonts w:ascii="Helvetica" w:hAnsi="Helvetica" w:cs="Helvetica"/>
                <w:b/>
                <w:bCs/>
                <w:color w:val="000000" w:themeColor="text1"/>
                <w:sz w:val="18"/>
                <w:szCs w:val="18"/>
              </w:rPr>
              <w:t xml:space="preserve"> Students</w:t>
            </w:r>
          </w:p>
          <w:p w14:paraId="3B5449B1" w14:textId="29139734"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program of study. The Pre-</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EF25B7C" w14:textId="77777777" w:rsidR="00B9519E" w:rsidRPr="00B9519E" w:rsidRDefault="00B9519E" w:rsidP="00B9519E">
            <w:pPr>
              <w:spacing w:after="120"/>
              <w:rPr>
                <w:rFonts w:ascii="Helvetica" w:hAnsi="Helvetica" w:cs="Helvetica"/>
                <w:sz w:val="18"/>
                <w:szCs w:val="18"/>
              </w:rPr>
            </w:pPr>
          </w:p>
        </w:tc>
      </w:tr>
      <w:tr w:rsidR="00B9519E" w:rsidRPr="00B9519E" w14:paraId="36065B47" w14:textId="77777777" w:rsidTr="00B9519E">
        <w:tc>
          <w:tcPr>
            <w:tcW w:w="7086" w:type="dxa"/>
            <w:shd w:val="clear" w:color="auto" w:fill="auto"/>
          </w:tcPr>
          <w:p w14:paraId="1B09BE0C"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1.4.3 Occasional Students</w:t>
            </w:r>
          </w:p>
          <w:p w14:paraId="67EDEA3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B9519E">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eastAsiaTheme="majorEastAsia" w:hAnsi="Helvetica" w:cs="Helvetica"/>
                <w:color w:val="222222"/>
                <w:sz w:val="18"/>
                <w:szCs w:val="18"/>
                <w:bdr w:val="none" w:sz="0" w:space="0" w:color="auto" w:frame="1"/>
              </w:rPr>
              <w:t>Note:</w:t>
            </w:r>
          </w:p>
          <w:p w14:paraId="4A40D1A5" w14:textId="77777777" w:rsidR="00B9519E" w:rsidRPr="00B9519E" w:rsidRDefault="00B9519E" w:rsidP="00B9519E">
            <w:pPr>
              <w:numPr>
                <w:ilvl w:val="0"/>
                <w:numId w:val="6"/>
              </w:numPr>
              <w:textAlignment w:val="baseline"/>
              <w:rPr>
                <w:rFonts w:ascii="Helvetica" w:hAnsi="Helvetica" w:cs="Helvetica"/>
                <w:color w:val="222222"/>
                <w:sz w:val="18"/>
                <w:szCs w:val="18"/>
              </w:rPr>
            </w:pPr>
            <w:r w:rsidRPr="00B9519E">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B9519E">
                <w:rPr>
                  <w:rStyle w:val="Hyperlink"/>
                  <w:rFonts w:ascii="Helvetica" w:hAnsi="Helvetica" w:cs="Helvetica"/>
                  <w:color w:val="362925"/>
                  <w:sz w:val="18"/>
                  <w:szCs w:val="18"/>
                  <w:bdr w:val="none" w:sz="0" w:space="0" w:color="auto" w:frame="1"/>
                </w:rPr>
                <w:t>Advance Credit – Transfer of Credi</w:t>
              </w:r>
            </w:hyperlink>
            <w:r w:rsidRPr="00B9519E">
              <w:rPr>
                <w:rFonts w:ascii="Helvetica" w:hAnsi="Helvetica" w:cs="Helvetica"/>
                <w:color w:val="222222"/>
                <w:sz w:val="18"/>
                <w:szCs w:val="18"/>
              </w:rPr>
              <w:t>t” form.</w:t>
            </w:r>
          </w:p>
          <w:p w14:paraId="33B77CCF" w14:textId="77777777" w:rsidR="00B9519E" w:rsidRPr="00B9519E" w:rsidRDefault="00B9519E" w:rsidP="00B9519E">
            <w:pPr>
              <w:pStyle w:val="NormalWeb"/>
              <w:numPr>
                <w:ilvl w:val="0"/>
                <w:numId w:val="6"/>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Fees paid by a student while registered as an occasional student are not credited to a degree program </w:t>
            </w:r>
            <w:proofErr w:type="gramStart"/>
            <w:r w:rsidRPr="00B9519E">
              <w:rPr>
                <w:rFonts w:ascii="Helvetica" w:hAnsi="Helvetica" w:cs="Helvetica"/>
                <w:color w:val="222222"/>
                <w:sz w:val="18"/>
                <w:szCs w:val="18"/>
              </w:rPr>
              <w:t>at a later date</w:t>
            </w:r>
            <w:proofErr w:type="gramEnd"/>
            <w:r w:rsidRPr="00B9519E">
              <w:rPr>
                <w:rFonts w:ascii="Helvetica" w:hAnsi="Helvetica" w:cs="Helvetica"/>
                <w:color w:val="222222"/>
                <w:sz w:val="18"/>
                <w:szCs w:val="18"/>
              </w:rPr>
              <w:t>.</w:t>
            </w:r>
          </w:p>
          <w:p w14:paraId="213BF12F" w14:textId="77777777" w:rsidR="00B9519E" w:rsidRPr="00B9519E" w:rsidRDefault="00B9519E" w:rsidP="00B9519E">
            <w:pPr>
              <w:pStyle w:val="NormalWeb"/>
              <w:numPr>
                <w:ilvl w:val="0"/>
                <w:numId w:val="6"/>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9519E" w:rsidRPr="00B9519E" w:rsidRDefault="00B9519E" w:rsidP="00B9519E">
            <w:pPr>
              <w:pStyle w:val="NormalWeb"/>
              <w:numPr>
                <w:ilvl w:val="0"/>
                <w:numId w:val="6"/>
              </w:numPr>
              <w:spacing w:before="0" w:beforeAutospacing="0" w:after="0" w:afterAutospacing="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The majority of</w:t>
            </w:r>
            <w:proofErr w:type="gramEnd"/>
            <w:r w:rsidRPr="00B9519E">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9519E" w:rsidRPr="00B9519E" w:rsidRDefault="00B9519E" w:rsidP="00B9519E">
            <w:pPr>
              <w:pStyle w:val="NormalWeb"/>
              <w:numPr>
                <w:ilvl w:val="0"/>
                <w:numId w:val="6"/>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2880F9F" w14:textId="77777777" w:rsidR="00B9519E" w:rsidRPr="00B9519E" w:rsidRDefault="00B9519E" w:rsidP="00B9519E">
            <w:pPr>
              <w:spacing w:after="120"/>
              <w:rPr>
                <w:rFonts w:ascii="Helvetica" w:hAnsi="Helvetica" w:cs="Helvetica"/>
                <w:sz w:val="18"/>
                <w:szCs w:val="18"/>
              </w:rPr>
            </w:pPr>
          </w:p>
        </w:tc>
      </w:tr>
      <w:tr w:rsidR="00B9519E" w:rsidRPr="00B9519E" w14:paraId="32C061EB" w14:textId="77777777" w:rsidTr="00B9519E">
        <w:tc>
          <w:tcPr>
            <w:tcW w:w="7086" w:type="dxa"/>
            <w:shd w:val="clear" w:color="auto" w:fill="auto"/>
          </w:tcPr>
          <w:p w14:paraId="3F85DC73"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1.4.4 Joint Masters (With the University of Winnipeg)</w:t>
            </w:r>
          </w:p>
          <w:p w14:paraId="29D0B2A3" w14:textId="726ACA09" w:rsidR="00B9519E" w:rsidRPr="00B9519E" w:rsidRDefault="00B9519E" w:rsidP="00B9519E">
            <w:pPr>
              <w:spacing w:after="120"/>
              <w:jc w:val="both"/>
              <w:rPr>
                <w:rFonts w:ascii="Helvetica" w:hAnsi="Helvetica" w:cs="Helvetica"/>
                <w:color w:val="000000"/>
                <w:sz w:val="18"/>
                <w:szCs w:val="18"/>
              </w:rPr>
            </w:pPr>
            <w:r w:rsidRPr="00B9519E">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FC378C8" w14:textId="77777777" w:rsidR="00B9519E" w:rsidRPr="00B9519E" w:rsidRDefault="00B9519E" w:rsidP="00B9519E">
            <w:pPr>
              <w:rPr>
                <w:rFonts w:ascii="Helvetica" w:hAnsi="Helvetica" w:cs="Helvetica"/>
                <w:sz w:val="18"/>
                <w:szCs w:val="18"/>
                <w:lang w:val="en-CA"/>
              </w:rPr>
            </w:pPr>
          </w:p>
          <w:p w14:paraId="27F7BD8B" w14:textId="77777777" w:rsidR="00B9519E" w:rsidRPr="00B9519E" w:rsidRDefault="00B9519E" w:rsidP="00B9519E">
            <w:pPr>
              <w:rPr>
                <w:rFonts w:ascii="Helvetica" w:hAnsi="Helvetica" w:cs="Helvetica"/>
                <w:sz w:val="18"/>
                <w:szCs w:val="18"/>
                <w:lang w:val="en-CA"/>
              </w:rPr>
            </w:pPr>
          </w:p>
        </w:tc>
      </w:tr>
      <w:tr w:rsidR="00B9519E" w:rsidRPr="00B9519E" w14:paraId="698C1B93" w14:textId="77777777" w:rsidTr="00B9519E">
        <w:tc>
          <w:tcPr>
            <w:tcW w:w="7086" w:type="dxa"/>
            <w:shd w:val="clear" w:color="auto" w:fill="auto"/>
          </w:tcPr>
          <w:p w14:paraId="1E76A969"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1.4.5 Visiting Students</w:t>
            </w:r>
          </w:p>
          <w:p w14:paraId="587D3AF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eastAsiaTheme="majorEastAsia" w:hAnsi="Helvetica" w:cs="Helvetica"/>
                <w:color w:val="222222"/>
                <w:sz w:val="18"/>
                <w:szCs w:val="18"/>
                <w:bdr w:val="none" w:sz="0" w:space="0" w:color="auto" w:frame="1"/>
              </w:rPr>
              <w:t>Note:</w:t>
            </w:r>
          </w:p>
          <w:p w14:paraId="49B202CC" w14:textId="77777777" w:rsidR="00B9519E" w:rsidRPr="00B9519E" w:rsidRDefault="00B9519E" w:rsidP="00B9519E">
            <w:pPr>
              <w:pStyle w:val="NormalWeb"/>
              <w:numPr>
                <w:ilvl w:val="0"/>
                <w:numId w:val="7"/>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 Fees paid by a student while registered as a visiting student are not credited to a degree program </w:t>
            </w:r>
            <w:proofErr w:type="gramStart"/>
            <w:r w:rsidRPr="00B9519E">
              <w:rPr>
                <w:rFonts w:ascii="Helvetica" w:hAnsi="Helvetica" w:cs="Helvetica"/>
                <w:color w:val="222222"/>
                <w:sz w:val="18"/>
                <w:szCs w:val="18"/>
              </w:rPr>
              <w:t>at a later date</w:t>
            </w:r>
            <w:proofErr w:type="gramEnd"/>
            <w:r w:rsidRPr="00B9519E">
              <w:rPr>
                <w:rFonts w:ascii="Helvetica" w:hAnsi="Helvetica" w:cs="Helvetica"/>
                <w:color w:val="222222"/>
                <w:sz w:val="18"/>
                <w:szCs w:val="18"/>
              </w:rPr>
              <w:t>.</w:t>
            </w:r>
          </w:p>
          <w:p w14:paraId="4D223708" w14:textId="77777777" w:rsidR="00B9519E" w:rsidRPr="00B9519E" w:rsidRDefault="00B9519E" w:rsidP="00B9519E">
            <w:pPr>
              <w:pStyle w:val="NormalWeb"/>
              <w:numPr>
                <w:ilvl w:val="0"/>
                <w:numId w:val="7"/>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B9519E" w:rsidRPr="00B9519E" w:rsidRDefault="00B9519E" w:rsidP="00B9519E">
            <w:pPr>
              <w:pStyle w:val="NormalWeb"/>
              <w:numPr>
                <w:ilvl w:val="0"/>
                <w:numId w:val="7"/>
              </w:numPr>
              <w:spacing w:before="0" w:beforeAutospacing="0" w:after="360" w:afterAutospacing="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The majority of</w:t>
            </w:r>
            <w:proofErr w:type="gramEnd"/>
            <w:r w:rsidRPr="00B9519E">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9519E" w:rsidRPr="00B9519E" w:rsidRDefault="00B9519E" w:rsidP="00B9519E">
            <w:pPr>
              <w:pStyle w:val="NormalWeb"/>
              <w:numPr>
                <w:ilvl w:val="0"/>
                <w:numId w:val="7"/>
              </w:numPr>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Registration at two different universities on a </w:t>
            </w:r>
            <w:hyperlink r:id="rId32" w:anchor="letter-of-permission" w:tgtFrame="_blank" w:history="1">
              <w:r w:rsidRPr="00B9519E">
                <w:rPr>
                  <w:rStyle w:val="Hyperlink"/>
                  <w:rFonts w:ascii="Helvetica" w:hAnsi="Helvetica" w:cs="Helvetica"/>
                  <w:color w:val="362925"/>
                  <w:sz w:val="18"/>
                  <w:szCs w:val="18"/>
                  <w:bdr w:val="none" w:sz="0" w:space="0" w:color="auto" w:frame="1"/>
                </w:rPr>
                <w:t>Letter of Permission</w:t>
              </w:r>
            </w:hyperlink>
            <w:r w:rsidRPr="00B9519E">
              <w:rPr>
                <w:rFonts w:ascii="Helvetica" w:hAnsi="Helvetica" w:cs="Helvetica"/>
                <w:color w:val="222222"/>
                <w:sz w:val="18"/>
                <w:szCs w:val="18"/>
              </w:rPr>
              <w:t xml:space="preserve"> (Including Western Dean’s and CUGTA) must have permission from the Dean of Graduate Studies. </w:t>
            </w:r>
          </w:p>
          <w:p w14:paraId="4E988C23" w14:textId="51878EC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06A3919" w14:textId="77777777" w:rsidR="00B9519E" w:rsidRPr="00B9519E" w:rsidRDefault="00B9519E" w:rsidP="00B9519E">
            <w:pPr>
              <w:spacing w:after="120"/>
              <w:rPr>
                <w:rFonts w:ascii="Helvetica" w:hAnsi="Helvetica" w:cs="Helvetica"/>
                <w:sz w:val="18"/>
                <w:szCs w:val="18"/>
              </w:rPr>
            </w:pPr>
          </w:p>
        </w:tc>
      </w:tr>
      <w:tr w:rsidR="00B9519E" w:rsidRPr="00B9519E" w14:paraId="317C3608" w14:textId="77777777" w:rsidTr="00B9519E">
        <w:tc>
          <w:tcPr>
            <w:tcW w:w="7086" w:type="dxa"/>
            <w:shd w:val="clear" w:color="auto" w:fill="auto"/>
          </w:tcPr>
          <w:p w14:paraId="0EB476B6" w14:textId="77777777"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 xml:space="preserve">SECTION 2: Academic Performance - General </w:t>
            </w:r>
          </w:p>
          <w:p w14:paraId="3C3AE049" w14:textId="77777777" w:rsidR="00B9519E" w:rsidRPr="00B9519E" w:rsidRDefault="00B9519E" w:rsidP="00B9519E">
            <w:pPr>
              <w:spacing w:after="120"/>
              <w:rPr>
                <w:rFonts w:ascii="Helvetica" w:hAnsi="Helvetica" w:cs="Helvetica"/>
                <w:b/>
                <w:bCs/>
                <w:color w:val="000000"/>
                <w:sz w:val="18"/>
                <w:szCs w:val="18"/>
                <w:shd w:val="clear" w:color="auto" w:fill="F4F4F3"/>
              </w:rPr>
            </w:pPr>
            <w:r w:rsidRPr="00B9519E">
              <w:rPr>
                <w:rFonts w:ascii="Helvetica" w:hAnsi="Helvetica" w:cs="Helvetica"/>
                <w:b/>
                <w:bCs/>
                <w:color w:val="000000"/>
                <w:sz w:val="18"/>
                <w:szCs w:val="18"/>
              </w:rPr>
              <w:t>2.1 General Not</w:t>
            </w:r>
            <w:r w:rsidRPr="00B9519E">
              <w:rPr>
                <w:rFonts w:ascii="Helvetica" w:hAnsi="Helvetica" w:cs="Helvetica"/>
                <w:b/>
                <w:bCs/>
                <w:color w:val="000000"/>
                <w:sz w:val="18"/>
                <w:szCs w:val="18"/>
                <w:shd w:val="clear" w:color="auto" w:fill="F4F4F3"/>
              </w:rPr>
              <w:t>e</w:t>
            </w:r>
          </w:p>
          <w:p w14:paraId="39BB24E4" w14:textId="1940C525"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B9519E">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department/unit must notify the student of the deficiency and of its recommendation.</w:t>
            </w:r>
          </w:p>
          <w:p w14:paraId="45CF7DD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w:t>
            </w:r>
          </w:p>
          <w:p w14:paraId="1A6BDFB3"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Recommendations of departments/units may supersede student requests for voluntary withdrawal.</w:t>
            </w:r>
          </w:p>
        </w:tc>
        <w:tc>
          <w:tcPr>
            <w:tcW w:w="4254" w:type="dxa"/>
          </w:tcPr>
          <w:p w14:paraId="28FD651A" w14:textId="77777777" w:rsidR="00B9519E" w:rsidRPr="00B9519E" w:rsidRDefault="00B9519E" w:rsidP="00B9519E">
            <w:pPr>
              <w:rPr>
                <w:rFonts w:ascii="Helvetica" w:hAnsi="Helvetica" w:cs="Helvetica"/>
                <w:sz w:val="18"/>
                <w:szCs w:val="18"/>
                <w:lang w:val="en-CA"/>
              </w:rPr>
            </w:pPr>
          </w:p>
          <w:p w14:paraId="6B0CE1E2" w14:textId="77777777" w:rsidR="00B9519E" w:rsidRPr="00B9519E" w:rsidRDefault="00B9519E" w:rsidP="00B9519E">
            <w:pPr>
              <w:rPr>
                <w:rFonts w:ascii="Helvetica" w:hAnsi="Helvetica" w:cs="Helvetica"/>
                <w:sz w:val="18"/>
                <w:szCs w:val="18"/>
                <w:lang w:val="en-CA"/>
              </w:rPr>
            </w:pPr>
          </w:p>
        </w:tc>
      </w:tr>
      <w:tr w:rsidR="00B9519E" w:rsidRPr="00B9519E" w14:paraId="5549982A" w14:textId="77777777" w:rsidTr="00B9519E">
        <w:tc>
          <w:tcPr>
            <w:tcW w:w="7086" w:type="dxa"/>
            <w:shd w:val="clear" w:color="auto" w:fill="auto"/>
          </w:tcPr>
          <w:p w14:paraId="7A2A2E72" w14:textId="2F639C15" w:rsidR="00B9519E" w:rsidRPr="00B9519E" w:rsidRDefault="00B9519E" w:rsidP="00B9519E">
            <w:pPr>
              <w:spacing w:after="120"/>
              <w:rPr>
                <w:rStyle w:val="title2"/>
                <w:rFonts w:ascii="Helvetica" w:hAnsi="Helvetica" w:cs="Helvetica"/>
                <w:b/>
                <w:bCs/>
                <w:color w:val="000000"/>
                <w:sz w:val="18"/>
                <w:szCs w:val="18"/>
              </w:rPr>
            </w:pPr>
            <w:r w:rsidRPr="00B9519E">
              <w:rPr>
                <w:rStyle w:val="title2"/>
                <w:rFonts w:ascii="Helvetica" w:hAnsi="Helvetica" w:cs="Helvetica"/>
                <w:b/>
                <w:bCs/>
                <w:color w:val="000000"/>
                <w:sz w:val="18"/>
                <w:szCs w:val="18"/>
              </w:rPr>
              <w:t>2.2 Bona Fide Academic Requirements (BFAR)</w:t>
            </w:r>
          </w:p>
          <w:p w14:paraId="70DF86A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B9519E">
              <w:rPr>
                <w:rFonts w:ascii="Helvetica" w:hAnsi="Helvetica" w:cs="Helvetica"/>
                <w:color w:val="000000"/>
                <w:sz w:val="18"/>
                <w:szCs w:val="18"/>
              </w:rPr>
              <w:t>in order to</w:t>
            </w:r>
            <w:proofErr w:type="gramEnd"/>
            <w:r w:rsidRPr="00B9519E">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Fonts w:ascii="Helvetica" w:hAnsi="Helvetica" w:cs="Helvetica"/>
                <w:color w:val="000000"/>
                <w:sz w:val="18"/>
                <w:szCs w:val="18"/>
              </w:rPr>
              <w:t xml:space="preserve">Unless otherwise indicated, students may elect to complete </w:t>
            </w:r>
            <w:proofErr w:type="gramStart"/>
            <w:r w:rsidRPr="00B9519E">
              <w:rPr>
                <w:rFonts w:ascii="Helvetica" w:hAnsi="Helvetica" w:cs="Helvetica"/>
                <w:color w:val="000000"/>
                <w:sz w:val="18"/>
                <w:szCs w:val="18"/>
              </w:rPr>
              <w:t>any/all of</w:t>
            </w:r>
            <w:proofErr w:type="gramEnd"/>
            <w:r w:rsidRPr="00B9519E">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B9519E">
              <w:rPr>
                <w:rFonts w:ascii="Helvetica" w:hAnsi="Helvetica" w:cs="Helvetica"/>
                <w:color w:val="222222"/>
                <w:sz w:val="18"/>
                <w:szCs w:val="18"/>
                <w:shd w:val="clear" w:color="auto" w:fill="FFFFFF"/>
              </w:rPr>
              <w:t>the University’s  </w:t>
            </w:r>
            <w:hyperlink r:id="rId33" w:history="1">
              <w:r w:rsidRPr="00B9519E">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9519E" w:rsidRPr="00B9519E"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Assessed</w:t>
                  </w:r>
                </w:p>
              </w:tc>
            </w:tr>
            <w:tr w:rsidR="00B9519E" w:rsidRPr="00B9519E"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Master’s </w:t>
                  </w:r>
                  <w:hyperlink r:id="rId34" w:tooltip="GRAD 7030" w:history="1">
                    <w:r w:rsidRPr="00B9519E">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35" w:tooltip="GRAD 7030" w:history="1">
                    <w:r w:rsidRPr="00B9519E">
                      <w:rPr>
                        <w:rStyle w:val="Hyperlink"/>
                        <w:rFonts w:ascii="Helvetica" w:hAnsi="Helvetica" w:cs="Helvetica"/>
                        <w:color w:val="005D61"/>
                        <w:sz w:val="18"/>
                        <w:szCs w:val="18"/>
                      </w:rPr>
                      <w:t>GRAD 7030</w:t>
                    </w:r>
                  </w:hyperlink>
                </w:p>
              </w:tc>
            </w:tr>
            <w:tr w:rsidR="00B9519E" w:rsidRPr="00B9519E"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36" w:tooltip="GRAD 7010" w:history="1">
                    <w:r w:rsidRPr="00B9519E">
                      <w:rPr>
                        <w:rStyle w:val="Hyperlink"/>
                        <w:rFonts w:ascii="Helvetica" w:hAnsi="Helvetica" w:cs="Helvetica"/>
                        <w:color w:val="005D61"/>
                        <w:sz w:val="18"/>
                        <w:szCs w:val="18"/>
                      </w:rPr>
                      <w:t>GRAD 7010</w:t>
                    </w:r>
                  </w:hyperlink>
                  <w:r w:rsidRPr="00B9519E">
                    <w:rPr>
                      <w:rFonts w:ascii="Helvetica" w:hAnsi="Helvetica" w:cs="Helvetica"/>
                      <w:color w:val="000000"/>
                      <w:sz w:val="18"/>
                      <w:szCs w:val="18"/>
                    </w:rPr>
                    <w:br/>
                  </w:r>
                  <w:hyperlink r:id="rId37" w:tooltip="GRAD 7050" w:history="1">
                    <w:r w:rsidRPr="00B9519E">
                      <w:rPr>
                        <w:rStyle w:val="Hyperlink"/>
                        <w:rFonts w:ascii="Helvetica" w:hAnsi="Helvetica" w:cs="Helvetica"/>
                        <w:color w:val="005D61"/>
                        <w:sz w:val="18"/>
                        <w:szCs w:val="18"/>
                      </w:rPr>
                      <w:t>GRAD 7050</w:t>
                    </w:r>
                  </w:hyperlink>
                  <w:r w:rsidRPr="00B9519E">
                    <w:rPr>
                      <w:rFonts w:ascii="Helvetica" w:hAnsi="Helvetica" w:cs="Helvetica"/>
                      <w:color w:val="000000"/>
                      <w:sz w:val="18"/>
                      <w:szCs w:val="18"/>
                    </w:rPr>
                    <w:br/>
                  </w:r>
                  <w:hyperlink r:id="rId38" w:tooltip="GRAD 7090" w:history="1">
                    <w:r w:rsidRPr="00B9519E">
                      <w:rPr>
                        <w:rStyle w:val="Hyperlink"/>
                        <w:rFonts w:ascii="Helvetica" w:hAnsi="Helvetica" w:cs="Helvetica"/>
                        <w:color w:val="005D61"/>
                        <w:sz w:val="18"/>
                        <w:szCs w:val="18"/>
                      </w:rPr>
                      <w:t>GRAD 7090</w:t>
                    </w:r>
                  </w:hyperlink>
                  <w:r w:rsidRPr="00B9519E">
                    <w:rPr>
                      <w:rFonts w:ascii="Helvetica" w:hAnsi="Helvetica" w:cs="Helvetica"/>
                      <w:color w:val="000000"/>
                      <w:sz w:val="18"/>
                      <w:szCs w:val="18"/>
                    </w:rPr>
                    <w:br/>
                  </w:r>
                  <w:hyperlink r:id="rId39" w:tooltip="GRAD 7200" w:history="1">
                    <w:r w:rsidRPr="00B9519E">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40" w:tooltip="GRAD 7010" w:history="1">
                    <w:r w:rsidRPr="00B9519E">
                      <w:rPr>
                        <w:rStyle w:val="Hyperlink"/>
                        <w:rFonts w:ascii="Helvetica" w:hAnsi="Helvetica" w:cs="Helvetica"/>
                        <w:color w:val="005D61"/>
                        <w:sz w:val="18"/>
                        <w:szCs w:val="18"/>
                      </w:rPr>
                      <w:t>GRAD 7010</w:t>
                    </w:r>
                  </w:hyperlink>
                  <w:r w:rsidRPr="00B9519E">
                    <w:rPr>
                      <w:rFonts w:ascii="Helvetica" w:hAnsi="Helvetica" w:cs="Helvetica"/>
                      <w:color w:val="000000"/>
                      <w:sz w:val="18"/>
                      <w:szCs w:val="18"/>
                    </w:rPr>
                    <w:br/>
                  </w:r>
                  <w:hyperlink r:id="rId41" w:tooltip="GRAD 7050" w:history="1">
                    <w:r w:rsidRPr="00B9519E">
                      <w:rPr>
                        <w:rStyle w:val="Hyperlink"/>
                        <w:rFonts w:ascii="Helvetica" w:hAnsi="Helvetica" w:cs="Helvetica"/>
                        <w:color w:val="005D61"/>
                        <w:sz w:val="18"/>
                        <w:szCs w:val="18"/>
                      </w:rPr>
                      <w:t>GRAD 7050</w:t>
                    </w:r>
                  </w:hyperlink>
                  <w:r w:rsidRPr="00B9519E">
                    <w:rPr>
                      <w:rFonts w:ascii="Helvetica" w:hAnsi="Helvetica" w:cs="Helvetica"/>
                      <w:color w:val="000000"/>
                      <w:sz w:val="18"/>
                      <w:szCs w:val="18"/>
                    </w:rPr>
                    <w:br/>
                  </w:r>
                  <w:hyperlink r:id="rId42" w:tooltip="GRAD 7090" w:history="1">
                    <w:r w:rsidRPr="00B9519E">
                      <w:rPr>
                        <w:rStyle w:val="Hyperlink"/>
                        <w:rFonts w:ascii="Helvetica" w:hAnsi="Helvetica" w:cs="Helvetica"/>
                        <w:color w:val="005D61"/>
                        <w:sz w:val="18"/>
                        <w:szCs w:val="18"/>
                      </w:rPr>
                      <w:t>GRAD 7090</w:t>
                    </w:r>
                  </w:hyperlink>
                  <w:r w:rsidRPr="00B9519E">
                    <w:rPr>
                      <w:rFonts w:ascii="Helvetica" w:hAnsi="Helvetica" w:cs="Helvetica"/>
                      <w:color w:val="000000"/>
                      <w:sz w:val="18"/>
                      <w:szCs w:val="18"/>
                    </w:rPr>
                    <w:br/>
                  </w:r>
                  <w:hyperlink r:id="rId43" w:tooltip="GRAD 7200" w:history="1">
                    <w:r w:rsidRPr="00B9519E">
                      <w:rPr>
                        <w:rStyle w:val="Hyperlink"/>
                        <w:rFonts w:ascii="Helvetica" w:hAnsi="Helvetica" w:cs="Helvetica"/>
                        <w:color w:val="005D61"/>
                        <w:sz w:val="18"/>
                        <w:szCs w:val="18"/>
                      </w:rPr>
                      <w:t>GRAD 7200</w:t>
                    </w:r>
                  </w:hyperlink>
                  <w:r w:rsidRPr="00B9519E">
                    <w:rPr>
                      <w:rFonts w:ascii="Helvetica" w:hAnsi="Helvetica" w:cs="Helvetica"/>
                      <w:color w:val="000000"/>
                      <w:sz w:val="18"/>
                      <w:szCs w:val="18"/>
                    </w:rPr>
                    <w:br/>
                    <w:t>Examining/Adjudication Committee</w:t>
                  </w:r>
                </w:p>
              </w:tc>
            </w:tr>
            <w:tr w:rsidR="00B9519E" w:rsidRPr="00B9519E"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Master's </w:t>
                  </w:r>
                  <w:hyperlink r:id="rId44" w:tooltip="GRAD 7000" w:history="1">
                    <w:r w:rsidRPr="00B9519E">
                      <w:rPr>
                        <w:rStyle w:val="Hyperlink"/>
                        <w:rFonts w:ascii="Helvetica" w:hAnsi="Helvetica" w:cs="Helvetica"/>
                        <w:color w:val="005D61"/>
                        <w:sz w:val="18"/>
                        <w:szCs w:val="18"/>
                      </w:rPr>
                      <w:t>GRAD 7000</w:t>
                    </w:r>
                  </w:hyperlink>
                  <w:r w:rsidRPr="00B9519E">
                    <w:rPr>
                      <w:rFonts w:ascii="Helvetica" w:hAnsi="Helvetica" w:cs="Helvetica"/>
                      <w:color w:val="000000"/>
                      <w:sz w:val="18"/>
                      <w:szCs w:val="18"/>
                    </w:rPr>
                    <w:br/>
                    <w:t>Doctoral </w:t>
                  </w:r>
                  <w:hyperlink r:id="rId45" w:tooltip="GRAD 8000" w:history="1">
                    <w:r w:rsidRPr="00B9519E">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46" w:tooltip="GRAD 7000" w:history="1">
                    <w:r w:rsidRPr="00B9519E">
                      <w:rPr>
                        <w:rStyle w:val="Hyperlink"/>
                        <w:rFonts w:ascii="Helvetica" w:hAnsi="Helvetica" w:cs="Helvetica"/>
                        <w:color w:val="005D61"/>
                        <w:sz w:val="18"/>
                        <w:szCs w:val="18"/>
                      </w:rPr>
                      <w:t>GRAD 7000</w:t>
                    </w:r>
                  </w:hyperlink>
                  <w:r w:rsidRPr="00B9519E">
                    <w:rPr>
                      <w:rFonts w:ascii="Helvetica" w:hAnsi="Helvetica" w:cs="Helvetica"/>
                      <w:color w:val="000000"/>
                      <w:sz w:val="18"/>
                      <w:szCs w:val="18"/>
                    </w:rPr>
                    <w:br/>
                  </w:r>
                  <w:hyperlink r:id="rId47" w:tooltip="GRAD 8000" w:history="1">
                    <w:r w:rsidRPr="00B9519E">
                      <w:rPr>
                        <w:rStyle w:val="Hyperlink"/>
                        <w:rFonts w:ascii="Helvetica" w:hAnsi="Helvetica" w:cs="Helvetica"/>
                        <w:color w:val="005D61"/>
                        <w:sz w:val="18"/>
                        <w:szCs w:val="18"/>
                      </w:rPr>
                      <w:t>GRAD 8000</w:t>
                    </w:r>
                  </w:hyperlink>
                </w:p>
              </w:tc>
            </w:tr>
            <w:tr w:rsidR="00B9519E" w:rsidRPr="00B9519E"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Master’s </w:t>
                  </w:r>
                  <w:hyperlink r:id="rId48" w:tooltip="GRAD 7000" w:history="1">
                    <w:r w:rsidRPr="00B9519E">
                      <w:rPr>
                        <w:rStyle w:val="Hyperlink"/>
                        <w:rFonts w:ascii="Helvetica" w:hAnsi="Helvetica" w:cs="Helvetica"/>
                        <w:color w:val="005D61"/>
                        <w:sz w:val="18"/>
                        <w:szCs w:val="18"/>
                      </w:rPr>
                      <w:t>GRAD 7000</w:t>
                    </w:r>
                  </w:hyperlink>
                  <w:r w:rsidRPr="00B9519E">
                    <w:rPr>
                      <w:rFonts w:ascii="Helvetica" w:hAnsi="Helvetica" w:cs="Helvetica"/>
                      <w:color w:val="000000"/>
                      <w:sz w:val="18"/>
                      <w:szCs w:val="18"/>
                    </w:rPr>
                    <w:br/>
                    <w:t>Doctoral </w:t>
                  </w:r>
                  <w:hyperlink r:id="rId49" w:tooltip="GRAD 8000" w:history="1">
                    <w:r w:rsidRPr="00B9519E">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0" w:tooltip="GRAD 7000" w:history="1">
                    <w:r w:rsidRPr="00B9519E">
                      <w:rPr>
                        <w:rStyle w:val="Hyperlink"/>
                        <w:rFonts w:ascii="Helvetica" w:hAnsi="Helvetica" w:cs="Helvetica"/>
                        <w:color w:val="005D61"/>
                        <w:sz w:val="18"/>
                        <w:szCs w:val="18"/>
                      </w:rPr>
                      <w:t>GRAD 7000</w:t>
                    </w:r>
                  </w:hyperlink>
                  <w:r w:rsidRPr="00B9519E">
                    <w:rPr>
                      <w:rFonts w:ascii="Helvetica" w:hAnsi="Helvetica" w:cs="Helvetica"/>
                      <w:color w:val="000000"/>
                      <w:sz w:val="18"/>
                      <w:szCs w:val="18"/>
                    </w:rPr>
                    <w:br/>
                  </w:r>
                  <w:hyperlink r:id="rId51" w:tooltip="GRAD 8000" w:history="1">
                    <w:r w:rsidRPr="00B9519E">
                      <w:rPr>
                        <w:rStyle w:val="Hyperlink"/>
                        <w:rFonts w:ascii="Helvetica" w:hAnsi="Helvetica" w:cs="Helvetica"/>
                        <w:color w:val="005D61"/>
                        <w:sz w:val="18"/>
                        <w:szCs w:val="18"/>
                      </w:rPr>
                      <w:t>GRAD 8000</w:t>
                    </w:r>
                  </w:hyperlink>
                </w:p>
              </w:tc>
            </w:tr>
            <w:tr w:rsidR="00B9519E" w:rsidRPr="00B9519E"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2" w:tooltip="GRAD 8010" w:history="1">
                    <w:r w:rsidRPr="00B9519E">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3" w:tooltip="GRAD 8010" w:history="1">
                    <w:r w:rsidRPr="00B9519E">
                      <w:rPr>
                        <w:rStyle w:val="Hyperlink"/>
                        <w:rFonts w:ascii="Helvetica" w:hAnsi="Helvetica" w:cs="Helvetica"/>
                        <w:color w:val="005D61"/>
                        <w:sz w:val="18"/>
                        <w:szCs w:val="18"/>
                      </w:rPr>
                      <w:t>GRAD 8010</w:t>
                    </w:r>
                  </w:hyperlink>
                </w:p>
              </w:tc>
            </w:tr>
            <w:tr w:rsidR="00B9519E" w:rsidRPr="00B9519E"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4" w:tooltip="GRAD 7500" w:history="1">
                    <w:r w:rsidRPr="00B9519E">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5" w:tooltip="GRAD 7500" w:history="1">
                    <w:r w:rsidRPr="00B9519E">
                      <w:rPr>
                        <w:rStyle w:val="Hyperlink"/>
                        <w:rFonts w:ascii="Helvetica" w:hAnsi="Helvetica" w:cs="Helvetica"/>
                        <w:color w:val="005D61"/>
                        <w:sz w:val="18"/>
                        <w:szCs w:val="18"/>
                      </w:rPr>
                      <w:t>GRAD 7500</w:t>
                    </w:r>
                  </w:hyperlink>
                </w:p>
              </w:tc>
            </w:tr>
            <w:tr w:rsidR="00B9519E" w:rsidRPr="00B9519E"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6" w:tooltip="GRAD 7300" w:history="1">
                    <w:r w:rsidRPr="00B9519E">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hyperlink r:id="rId57" w:tooltip="GRAD 7300" w:history="1">
                    <w:r w:rsidRPr="00B9519E">
                      <w:rPr>
                        <w:rStyle w:val="Hyperlink"/>
                        <w:rFonts w:ascii="Helvetica" w:hAnsi="Helvetica" w:cs="Helvetica"/>
                        <w:color w:val="005D61"/>
                        <w:sz w:val="18"/>
                        <w:szCs w:val="18"/>
                      </w:rPr>
                      <w:t>GRAD 7300</w:t>
                    </w:r>
                  </w:hyperlink>
                </w:p>
              </w:tc>
            </w:tr>
            <w:tr w:rsidR="00B9519E" w:rsidRPr="00B9519E"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w:t>
                  </w:r>
                </w:p>
              </w:tc>
            </w:tr>
          </w:tbl>
          <w:p w14:paraId="76933A81" w14:textId="5999D935"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xml:space="preserve">Individual unit BFARs available on the </w:t>
            </w:r>
            <w:hyperlink r:id="rId58" w:anchor="all-bona-fide-academic-requirements" w:tgtFrame="_blank" w:history="1">
              <w:r w:rsidRPr="00B9519E">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96A6943" w14:textId="77777777" w:rsidR="00B9519E" w:rsidRPr="00B9519E" w:rsidRDefault="00B9519E" w:rsidP="00B9519E">
            <w:pPr>
              <w:spacing w:after="120"/>
              <w:rPr>
                <w:rFonts w:ascii="Helvetica" w:hAnsi="Helvetica" w:cs="Helvetica"/>
                <w:i/>
                <w:sz w:val="18"/>
                <w:szCs w:val="18"/>
              </w:rPr>
            </w:pPr>
          </w:p>
        </w:tc>
      </w:tr>
      <w:tr w:rsidR="00B9519E" w:rsidRPr="00B9519E" w14:paraId="7C32BA08" w14:textId="77777777" w:rsidTr="00B9519E">
        <w:tc>
          <w:tcPr>
            <w:tcW w:w="7086" w:type="dxa"/>
            <w:shd w:val="clear" w:color="auto" w:fill="auto"/>
          </w:tcPr>
          <w:p w14:paraId="0062060A" w14:textId="710FDF04" w:rsidR="00B9519E" w:rsidRPr="00B9519E" w:rsidRDefault="00B9519E" w:rsidP="00B9519E">
            <w:pPr>
              <w:spacing w:after="120"/>
              <w:rPr>
                <w:rStyle w:val="title2"/>
                <w:rFonts w:ascii="Helvetica" w:hAnsi="Helvetica" w:cs="Helvetica"/>
                <w:b/>
                <w:bCs/>
                <w:color w:val="000000"/>
                <w:sz w:val="18"/>
                <w:szCs w:val="18"/>
              </w:rPr>
            </w:pPr>
            <w:r w:rsidRPr="00B9519E">
              <w:rPr>
                <w:rStyle w:val="title2"/>
                <w:rFonts w:ascii="Helvetica" w:hAnsi="Helvetica" w:cs="Helvetica"/>
                <w:b/>
                <w:bCs/>
                <w:color w:val="000000"/>
                <w:sz w:val="18"/>
                <w:szCs w:val="18"/>
              </w:rPr>
              <w:t>2.3 Academic Performance</w:t>
            </w:r>
          </w:p>
          <w:p w14:paraId="59164243"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Student progress shall be reported </w:t>
            </w:r>
            <w:r w:rsidRPr="00B9519E">
              <w:rPr>
                <w:rStyle w:val="Strong"/>
                <w:rFonts w:ascii="Helvetica" w:hAnsi="Helvetica" w:cs="Helvetica"/>
                <w:color w:val="222222"/>
                <w:sz w:val="18"/>
                <w:szCs w:val="18"/>
                <w:bdr w:val="none" w:sz="0" w:space="0" w:color="auto" w:frame="1"/>
              </w:rPr>
              <w:t>at least</w:t>
            </w:r>
            <w:r w:rsidRPr="00B9519E">
              <w:rPr>
                <w:rFonts w:ascii="Helvetica" w:hAnsi="Helvetica" w:cs="Helvetica"/>
                <w:color w:val="222222"/>
                <w:sz w:val="18"/>
                <w:szCs w:val="18"/>
              </w:rPr>
              <w:t> annually, (but not to exceed once every four (4) months), to the Faculty of Graduate Studies on the “</w:t>
            </w:r>
            <w:hyperlink r:id="rId59" w:tgtFrame="_blank" w:history="1">
              <w:r w:rsidRPr="00B9519E">
                <w:rPr>
                  <w:rStyle w:val="Hyperlink"/>
                  <w:rFonts w:ascii="Helvetica" w:hAnsi="Helvetica" w:cs="Helvetica"/>
                  <w:color w:val="362925"/>
                  <w:sz w:val="18"/>
                  <w:szCs w:val="18"/>
                  <w:bdr w:val="none" w:sz="0" w:space="0" w:color="auto" w:frame="1"/>
                </w:rPr>
                <w:t>Progress Report” form</w:t>
              </w:r>
            </w:hyperlink>
            <w:r w:rsidRPr="00B9519E">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B9519E">
              <w:rPr>
                <w:rFonts w:ascii="Helvetica" w:hAnsi="Helvetica" w:cs="Helvetica"/>
                <w:color w:val="222222"/>
                <w:sz w:val="18"/>
                <w:szCs w:val="18"/>
              </w:rPr>
              <w:t>annually, but</w:t>
            </w:r>
            <w:proofErr w:type="gramEnd"/>
            <w:r w:rsidRPr="00B9519E">
              <w:rPr>
                <w:rFonts w:ascii="Helvetica" w:hAnsi="Helvetica" w:cs="Helvetica"/>
                <w:color w:val="222222"/>
                <w:sz w:val="18"/>
                <w:szCs w:val="18"/>
              </w:rPr>
              <w:t xml:space="preserve"> should remain on file in the department/unit.</w:t>
            </w:r>
          </w:p>
          <w:p w14:paraId="035CBCD6" w14:textId="2874A6E3"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C1C651F" w14:textId="77777777" w:rsidR="00B9519E" w:rsidRPr="00B9519E" w:rsidRDefault="00B9519E" w:rsidP="00B9519E">
            <w:pPr>
              <w:rPr>
                <w:rFonts w:ascii="Helvetica" w:hAnsi="Helvetica" w:cs="Helvetica"/>
                <w:i/>
                <w:sz w:val="18"/>
                <w:szCs w:val="18"/>
                <w:lang w:val="en-CA"/>
              </w:rPr>
            </w:pPr>
          </w:p>
          <w:p w14:paraId="776CEBEB" w14:textId="77777777" w:rsidR="00B9519E" w:rsidRPr="00B9519E" w:rsidRDefault="00B9519E" w:rsidP="00B9519E">
            <w:pPr>
              <w:rPr>
                <w:rFonts w:ascii="Helvetica" w:hAnsi="Helvetica" w:cs="Helvetica"/>
                <w:i/>
                <w:sz w:val="18"/>
                <w:szCs w:val="18"/>
                <w:lang w:val="en-CA"/>
              </w:rPr>
            </w:pPr>
          </w:p>
        </w:tc>
      </w:tr>
      <w:tr w:rsidR="00B9519E" w:rsidRPr="00B9519E" w14:paraId="5C5FA70A" w14:textId="77777777" w:rsidTr="00B9519E">
        <w:tc>
          <w:tcPr>
            <w:tcW w:w="7086" w:type="dxa"/>
            <w:shd w:val="clear" w:color="auto" w:fill="auto"/>
          </w:tcPr>
          <w:p w14:paraId="41E51907" w14:textId="1E6409D0" w:rsidR="00B9519E" w:rsidRPr="00B9519E" w:rsidRDefault="00B9519E" w:rsidP="00B9519E">
            <w:pPr>
              <w:spacing w:after="120"/>
              <w:rPr>
                <w:rFonts w:ascii="Helvetica" w:hAnsi="Helvetica" w:cs="Helvetica"/>
                <w:b/>
                <w:bCs/>
                <w:color w:val="000000"/>
                <w:sz w:val="18"/>
                <w:szCs w:val="18"/>
              </w:rPr>
            </w:pPr>
            <w:r w:rsidRPr="00B9519E">
              <w:rPr>
                <w:rFonts w:ascii="Helvetica" w:hAnsi="Helvetica" w:cs="Helvetica"/>
                <w:b/>
                <w:bCs/>
                <w:color w:val="000000"/>
                <w:sz w:val="18"/>
                <w:szCs w:val="18"/>
              </w:rPr>
              <w:t>2.4 Performance in Coursework</w:t>
            </w:r>
          </w:p>
          <w:p w14:paraId="4C9192D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can consult Student Accessibility Services (SAS) if accommodations are required for coursework (see University’s </w:t>
            </w:r>
            <w:hyperlink r:id="rId60" w:history="1">
              <w:r w:rsidRPr="00B9519E">
                <w:rPr>
                  <w:rStyle w:val="Hyperlink"/>
                  <w:rFonts w:ascii="Helvetica" w:hAnsi="Helvetica" w:cs="Helvetica"/>
                  <w:color w:val="362925"/>
                  <w:sz w:val="18"/>
                  <w:szCs w:val="18"/>
                  <w:bdr w:val="none" w:sz="0" w:space="0" w:color="auto" w:frame="1"/>
                </w:rPr>
                <w:t>Accessibility Policy and Procedures</w:t>
              </w:r>
            </w:hyperlink>
            <w:r w:rsidRPr="00B9519E">
              <w:rPr>
                <w:rFonts w:ascii="Helvetica" w:hAnsi="Helvetica" w:cs="Helvetica"/>
                <w:color w:val="222222"/>
                <w:sz w:val="18"/>
                <w:szCs w:val="18"/>
              </w:rPr>
              <w:t>).</w:t>
            </w:r>
          </w:p>
          <w:p w14:paraId="07BBE54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9519E" w:rsidRPr="00B9519E" w:rsidRDefault="00B9519E" w:rsidP="00B9519E">
            <w:pPr>
              <w:pStyle w:val="NormalWeb"/>
              <w:spacing w:before="0" w:beforeAutospacing="0" w:after="360" w:afterAutospacing="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Requirements for Remedial Action Plans</w:t>
            </w:r>
          </w:p>
          <w:p w14:paraId="13FE981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B9519E">
                <w:rPr>
                  <w:rStyle w:val="Hyperlink"/>
                  <w:rFonts w:ascii="Helvetica" w:hAnsi="Helvetica" w:cs="Helvetica"/>
                  <w:sz w:val="18"/>
                  <w:szCs w:val="18"/>
                </w:rPr>
                <w:t>Recommendation to Deal with Failed Grades of Low Degree GPA</w:t>
              </w:r>
            </w:hyperlink>
            <w:r w:rsidRPr="00B9519E">
              <w:rPr>
                <w:rFonts w:ascii="Helvetica" w:hAnsi="Helvetica" w:cs="Helvetica"/>
                <w:color w:val="222222"/>
                <w:sz w:val="18"/>
                <w:szCs w:val="18"/>
              </w:rPr>
              <w:t xml:space="preserve">” must be submitted to the Faculty of Graduate Studies. </w:t>
            </w:r>
            <w:proofErr w:type="gramStart"/>
            <w:r w:rsidRPr="00B9519E">
              <w:rPr>
                <w:rFonts w:ascii="Helvetica" w:hAnsi="Helvetica" w:cs="Helvetica"/>
                <w:color w:val="222222"/>
                <w:sz w:val="18"/>
                <w:szCs w:val="18"/>
              </w:rPr>
              <w:t>In the event that</w:t>
            </w:r>
            <w:proofErr w:type="gramEnd"/>
            <w:r w:rsidRPr="00B9519E">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B9519E">
              <w:rPr>
                <w:rFonts w:ascii="Helvetica" w:hAnsi="Helvetica" w:cs="Helvetica"/>
                <w:sz w:val="18"/>
                <w:szCs w:val="18"/>
              </w:rPr>
              <w:t xml:space="preserve">take </w:t>
            </w:r>
            <w:r w:rsidRPr="00B9519E">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receiving a grade of “C” or less in six (6) or more credit hours of </w:t>
            </w:r>
            <w:proofErr w:type="gramStart"/>
            <w:r w:rsidRPr="00B9519E">
              <w:rPr>
                <w:rFonts w:ascii="Helvetica" w:hAnsi="Helvetica" w:cs="Helvetica"/>
                <w:color w:val="222222"/>
                <w:sz w:val="18"/>
                <w:szCs w:val="18"/>
              </w:rPr>
              <w:t>courses  are</w:t>
            </w:r>
            <w:proofErr w:type="gramEnd"/>
            <w:r w:rsidRPr="00B9519E">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If a course is repeated or a supplemental examination is </w:t>
            </w:r>
            <w:r w:rsidRPr="00B9519E">
              <w:rPr>
                <w:rFonts w:ascii="Helvetica" w:hAnsi="Helvetica" w:cs="Helvetica"/>
                <w:sz w:val="18"/>
                <w:szCs w:val="18"/>
              </w:rPr>
              <w:t>completed</w:t>
            </w:r>
            <w:r w:rsidRPr="00B9519E">
              <w:rPr>
                <w:rFonts w:ascii="Helvetica" w:hAnsi="Helvetica" w:cs="Helvetica"/>
                <w:color w:val="222222"/>
                <w:sz w:val="18"/>
                <w:szCs w:val="18"/>
              </w:rPr>
              <w:t>, the highest grade obtained in that course will be used in the determination of the degree GPA.</w:t>
            </w:r>
          </w:p>
          <w:p w14:paraId="2BFAD613"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7B4C2B78" w14:textId="50F3558B"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B9519E">
                <w:rPr>
                  <w:rStyle w:val="Hyperlink"/>
                  <w:rFonts w:ascii="Helvetica" w:hAnsi="Helvetica" w:cs="Helvetica"/>
                  <w:color w:val="362925"/>
                  <w:sz w:val="18"/>
                  <w:szCs w:val="18"/>
                  <w:bdr w:val="none" w:sz="0" w:space="0" w:color="auto" w:frame="1"/>
                </w:rPr>
                <w:t>Master's Degree General Regulations</w:t>
              </w:r>
            </w:hyperlink>
            <w:r w:rsidRPr="00B9519E">
              <w:rPr>
                <w:rFonts w:ascii="Helvetica" w:hAnsi="Helvetica" w:cs="Helvetica"/>
                <w:color w:val="222222"/>
                <w:sz w:val="18"/>
                <w:szCs w:val="18"/>
              </w:rPr>
              <w:t> and </w:t>
            </w:r>
            <w:hyperlink r:id="rId63" w:anchor="Lapse-Credit-Courses" w:history="1">
              <w:r w:rsidRPr="00B9519E">
                <w:rPr>
                  <w:rStyle w:val="Hyperlink"/>
                  <w:rFonts w:ascii="Helvetica" w:hAnsi="Helvetica" w:cs="Helvetica"/>
                  <w:color w:val="362925"/>
                  <w:sz w:val="18"/>
                  <w:szCs w:val="18"/>
                  <w:bdr w:val="none" w:sz="0" w:space="0" w:color="auto" w:frame="1"/>
                </w:rPr>
                <w:t>Doctor of Philosophy General Regulations</w:t>
              </w:r>
            </w:hyperlink>
            <w:r w:rsidRPr="00B9519E">
              <w:rPr>
                <w:rFonts w:ascii="Helvetica" w:hAnsi="Helvetica" w:cs="Helvetica"/>
                <w:color w:val="222222"/>
                <w:sz w:val="18"/>
                <w:szCs w:val="18"/>
              </w:rPr>
              <w:t>).</w:t>
            </w:r>
          </w:p>
          <w:p w14:paraId="342C85F8" w14:textId="77777777" w:rsidR="00B9519E" w:rsidRPr="00B9519E" w:rsidRDefault="00B9519E" w:rsidP="00B9519E">
            <w:pPr>
              <w:pStyle w:val="NormalWeb"/>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eastAsiaTheme="majorEastAsia" w:hAnsi="Helvetica" w:cs="Helvetica"/>
                <w:color w:val="222222"/>
                <w:sz w:val="18"/>
                <w:szCs w:val="18"/>
                <w:bdr w:val="none" w:sz="0" w:space="0" w:color="auto" w:frame="1"/>
              </w:rPr>
              <w:t>Note:</w:t>
            </w:r>
          </w:p>
          <w:p w14:paraId="74E2954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B9519E">
              <w:rPr>
                <w:rFonts w:ascii="Helvetica" w:hAnsi="Helvetica" w:cs="Helvetica"/>
                <w:color w:val="222222"/>
                <w:sz w:val="18"/>
                <w:szCs w:val="18"/>
              </w:rPr>
              <w:t>Diploma  sections</w:t>
            </w:r>
            <w:proofErr w:type="gramEnd"/>
            <w:r w:rsidRPr="00B9519E">
              <w:rPr>
                <w:rFonts w:ascii="Helvetica" w:hAnsi="Helvetica" w:cs="Helvetica"/>
                <w:color w:val="222222"/>
                <w:sz w:val="18"/>
                <w:szCs w:val="18"/>
              </w:rPr>
              <w:t>.</w:t>
            </w:r>
          </w:p>
          <w:p w14:paraId="0D67D3C6" w14:textId="19AB1B8E"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Supplemental exams are not permitted to students in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Ph.D. program, unless otherwise stated in the department/unit’s supplementary regulations.</w:t>
            </w:r>
          </w:p>
        </w:tc>
        <w:tc>
          <w:tcPr>
            <w:tcW w:w="4254" w:type="dxa"/>
          </w:tcPr>
          <w:p w14:paraId="08602577"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lastRenderedPageBreak/>
              <w:t>Students who fail a required course may be provided with one opportunity to repeat the course; failed electives may be replaced with one equivalent course. Students may repeat up to one 9 credit hour studio and 3 credit hours of course work.</w:t>
            </w:r>
          </w:p>
          <w:p w14:paraId="245353EA" w14:textId="77777777" w:rsidR="00B9519E" w:rsidRPr="00B9519E" w:rsidRDefault="00B9519E" w:rsidP="00B9519E">
            <w:pPr>
              <w:jc w:val="both"/>
              <w:rPr>
                <w:rFonts w:ascii="Helvetica" w:hAnsi="Helvetica" w:cs="Helvetica"/>
                <w:sz w:val="18"/>
                <w:szCs w:val="18"/>
                <w:lang w:val="en-CA"/>
              </w:rPr>
            </w:pPr>
          </w:p>
        </w:tc>
      </w:tr>
      <w:tr w:rsidR="00B9519E" w:rsidRPr="00B9519E" w14:paraId="41875AA8" w14:textId="77777777" w:rsidTr="00B9519E">
        <w:tc>
          <w:tcPr>
            <w:tcW w:w="7086" w:type="dxa"/>
            <w:shd w:val="clear" w:color="auto" w:fill="auto"/>
          </w:tcPr>
          <w:p w14:paraId="56DE9D3C" w14:textId="39BAC3EA" w:rsidR="00B9519E" w:rsidRPr="00B9519E" w:rsidRDefault="00B9519E" w:rsidP="00B9519E">
            <w:pPr>
              <w:spacing w:after="120"/>
              <w:rPr>
                <w:rStyle w:val="title2"/>
                <w:rFonts w:ascii="Helvetica" w:hAnsi="Helvetica" w:cs="Helvetica"/>
                <w:b/>
                <w:bCs/>
                <w:color w:val="000000"/>
                <w:sz w:val="18"/>
                <w:szCs w:val="18"/>
              </w:rPr>
            </w:pPr>
            <w:r w:rsidRPr="00B9519E">
              <w:rPr>
                <w:rStyle w:val="title2"/>
                <w:rFonts w:ascii="Helvetica" w:hAnsi="Helvetica" w:cs="Helvetica"/>
                <w:b/>
                <w:bCs/>
                <w:color w:val="000000"/>
                <w:sz w:val="18"/>
                <w:szCs w:val="18"/>
              </w:rPr>
              <w:t>2.5 Mandatory Academic Integrity Course</w:t>
            </w:r>
          </w:p>
          <w:p w14:paraId="666775C2"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including those in a Pre-Master's program, are required to register for and complete </w:t>
            </w:r>
            <w:hyperlink r:id="rId64" w:tooltip="GRAD 7500" w:history="1">
              <w:r w:rsidRPr="00B9519E">
                <w:rPr>
                  <w:rStyle w:val="Hyperlink"/>
                  <w:rFonts w:ascii="Helvetica" w:hAnsi="Helvetica" w:cs="Helvetica"/>
                  <w:color w:val="362925"/>
                  <w:sz w:val="18"/>
                  <w:szCs w:val="18"/>
                  <w:bdr w:val="none" w:sz="0" w:space="0" w:color="auto" w:frame="1"/>
                </w:rPr>
                <w:t>GRAD 7500</w:t>
              </w:r>
            </w:hyperlink>
            <w:r w:rsidRPr="00B9519E">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B9519E">
                <w:rPr>
                  <w:rStyle w:val="Hyperlink"/>
                  <w:rFonts w:ascii="Helvetica" w:hAnsi="Helvetica" w:cs="Helvetica"/>
                  <w:color w:val="362925"/>
                  <w:sz w:val="18"/>
                  <w:szCs w:val="18"/>
                  <w:bdr w:val="none" w:sz="0" w:space="0" w:color="auto" w:frame="1"/>
                </w:rPr>
                <w:t>GRAD 7500</w:t>
              </w:r>
            </w:hyperlink>
            <w:r w:rsidRPr="00B9519E">
              <w:rPr>
                <w:rFonts w:ascii="Helvetica" w:hAnsi="Helvetica" w:cs="Helvetica"/>
                <w:color w:val="222222"/>
                <w:sz w:val="18"/>
                <w:szCs w:val="18"/>
              </w:rPr>
              <w:t> or the French-language equivalent, </w:t>
            </w:r>
            <w:hyperlink r:id="rId66" w:tooltip="GRAD 7501" w:history="1">
              <w:r w:rsidRPr="00B9519E">
                <w:rPr>
                  <w:rStyle w:val="Hyperlink"/>
                  <w:rFonts w:ascii="Helvetica" w:hAnsi="Helvetica" w:cs="Helvetica"/>
                  <w:color w:val="362925"/>
                  <w:sz w:val="18"/>
                  <w:szCs w:val="18"/>
                  <w:bdr w:val="none" w:sz="0" w:space="0" w:color="auto" w:frame="1"/>
                </w:rPr>
                <w:t>GRAD 7501</w:t>
              </w:r>
            </w:hyperlink>
            <w:r w:rsidRPr="00B9519E">
              <w:rPr>
                <w:rFonts w:ascii="Helvetica" w:hAnsi="Helvetica" w:cs="Helvetica"/>
                <w:color w:val="222222"/>
                <w:sz w:val="18"/>
                <w:szCs w:val="18"/>
              </w:rPr>
              <w:t>.</w:t>
            </w:r>
          </w:p>
          <w:p w14:paraId="2A1D76E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9519E" w:rsidRPr="00B9519E" w:rsidRDefault="00B9519E" w:rsidP="00B9519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B9519E">
              <w:rPr>
                <w:rStyle w:val="Strong"/>
                <w:rFonts w:ascii="Helvetica" w:hAnsi="Helvetica" w:cs="Helvetica"/>
                <w:color w:val="222222"/>
                <w:sz w:val="18"/>
                <w:szCs w:val="18"/>
                <w:bdr w:val="none" w:sz="0" w:space="0" w:color="auto" w:frame="1"/>
              </w:rPr>
              <w:t>Notes:</w:t>
            </w:r>
          </w:p>
          <w:p w14:paraId="3212C023" w14:textId="5865AD8B" w:rsidR="00B9519E" w:rsidRPr="00B9519E" w:rsidRDefault="00B9519E" w:rsidP="00B9519E">
            <w:pPr>
              <w:pStyle w:val="NormalWeb"/>
              <w:spacing w:before="0" w:beforeAutospacing="0" w:after="120" w:afterAutospacing="0"/>
              <w:rPr>
                <w:rFonts w:ascii="Helvetica" w:hAnsi="Helvetica" w:cs="Helvetica"/>
                <w:color w:val="222222"/>
                <w:sz w:val="18"/>
                <w:szCs w:val="18"/>
              </w:rPr>
            </w:pPr>
            <w:r w:rsidRPr="00B9519E">
              <w:rPr>
                <w:rFonts w:ascii="Helvetica" w:hAnsi="Helvetica" w:cs="Helvetica"/>
                <w:color w:val="222222"/>
                <w:sz w:val="18"/>
                <w:szCs w:val="18"/>
              </w:rPr>
              <w:t>Students who have successfully completed </w:t>
            </w:r>
            <w:hyperlink r:id="rId67" w:history="1">
              <w:r w:rsidRPr="00B9519E">
                <w:rPr>
                  <w:rFonts w:ascii="Helvetica" w:hAnsi="Helvetica" w:cs="Helvetica"/>
                  <w:color w:val="362925"/>
                  <w:sz w:val="18"/>
                  <w:szCs w:val="18"/>
                </w:rPr>
                <w:t>GRAD 7500</w:t>
              </w:r>
            </w:hyperlink>
            <w:r w:rsidRPr="00B9519E">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B9519E">
              <w:rPr>
                <w:rFonts w:ascii="Helvetica" w:hAnsi="Helvetica" w:cs="Helvetica"/>
                <w:color w:val="222222"/>
                <w:sz w:val="18"/>
                <w:szCs w:val="18"/>
              </w:rPr>
              <w:t>course </w:t>
            </w:r>
            <w:r w:rsidRPr="00B9519E" w:rsidDel="00966CC2">
              <w:rPr>
                <w:rFonts w:ascii="Helvetica" w:hAnsi="Helvetica" w:cs="Helvetica"/>
                <w:sz w:val="18"/>
                <w:szCs w:val="18"/>
              </w:rPr>
              <w:t xml:space="preserve"> </w:t>
            </w:r>
            <w:r w:rsidRPr="00B9519E">
              <w:rPr>
                <w:rFonts w:ascii="Helvetica" w:hAnsi="Helvetica" w:cs="Helvetica"/>
                <w:color w:val="222222"/>
                <w:sz w:val="18"/>
                <w:szCs w:val="18"/>
              </w:rPr>
              <w:t>upon</w:t>
            </w:r>
            <w:proofErr w:type="gramEnd"/>
            <w:r w:rsidRPr="00B9519E">
              <w:rPr>
                <w:rFonts w:ascii="Helvetica" w:hAnsi="Helvetica" w:cs="Helvetica"/>
                <w:color w:val="222222"/>
                <w:sz w:val="18"/>
                <w:szCs w:val="18"/>
              </w:rPr>
              <w:t xml:space="preserve"> their return to their program. </w:t>
            </w:r>
          </w:p>
          <w:p w14:paraId="17F87754" w14:textId="7A3D84D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Visiting and Occasional students are not expected to complete </w:t>
            </w:r>
            <w:hyperlink r:id="rId68" w:tooltip="GRAD 7500" w:history="1">
              <w:r w:rsidRPr="00B9519E">
                <w:rPr>
                  <w:rStyle w:val="Hyperlink"/>
                  <w:rFonts w:ascii="Helvetica" w:hAnsi="Helvetica" w:cs="Helvetica"/>
                  <w:color w:val="362925"/>
                  <w:sz w:val="18"/>
                  <w:szCs w:val="18"/>
                  <w:bdr w:val="none" w:sz="0" w:space="0" w:color="auto" w:frame="1"/>
                </w:rPr>
                <w:t>GRAD 7500</w:t>
              </w:r>
            </w:hyperlink>
            <w:r w:rsidRPr="00B9519E">
              <w:rPr>
                <w:rFonts w:ascii="Helvetica" w:hAnsi="Helvetica" w:cs="Helvetica"/>
                <w:color w:val="222222"/>
                <w:sz w:val="18"/>
                <w:szCs w:val="18"/>
              </w:rPr>
              <w:t>. For further information see </w:t>
            </w:r>
            <w:hyperlink r:id="rId69" w:anchor="grad-7500-academic-integrity" w:tgtFrame="_blank" w:history="1">
              <w:r w:rsidRPr="00B9519E">
                <w:rPr>
                  <w:rStyle w:val="Hyperlink"/>
                  <w:rFonts w:ascii="Helvetica" w:hAnsi="Helvetica" w:cs="Helvetica"/>
                  <w:color w:val="362925"/>
                  <w:sz w:val="18"/>
                  <w:szCs w:val="18"/>
                  <w:bdr w:val="none" w:sz="0" w:space="0" w:color="auto" w:frame="1"/>
                </w:rPr>
                <w:t>GRAD_7500 FAQ</w:t>
              </w:r>
            </w:hyperlink>
            <w:r w:rsidRPr="00B9519E">
              <w:rPr>
                <w:rFonts w:ascii="Helvetica" w:hAnsi="Helvetica" w:cs="Helvetica"/>
                <w:color w:val="222222"/>
                <w:sz w:val="18"/>
                <w:szCs w:val="18"/>
              </w:rPr>
              <w:t>.</w:t>
            </w:r>
          </w:p>
        </w:tc>
        <w:tc>
          <w:tcPr>
            <w:tcW w:w="4254" w:type="dxa"/>
          </w:tcPr>
          <w:p w14:paraId="0EB12742" w14:textId="77777777" w:rsidR="00B9519E" w:rsidRPr="00B9519E" w:rsidRDefault="00B9519E" w:rsidP="00B9519E">
            <w:pPr>
              <w:spacing w:after="120"/>
              <w:rPr>
                <w:rFonts w:ascii="Helvetica" w:hAnsi="Helvetica" w:cs="Helvetica"/>
                <w:sz w:val="18"/>
                <w:szCs w:val="18"/>
              </w:rPr>
            </w:pPr>
          </w:p>
        </w:tc>
      </w:tr>
      <w:tr w:rsidR="00B9519E" w:rsidRPr="00B9519E" w14:paraId="423B858A" w14:textId="77777777" w:rsidTr="00B9519E">
        <w:tc>
          <w:tcPr>
            <w:tcW w:w="7086" w:type="dxa"/>
            <w:shd w:val="clear" w:color="auto" w:fill="auto"/>
          </w:tcPr>
          <w:p w14:paraId="0D8106D0" w14:textId="77777777" w:rsidR="00B9519E" w:rsidRPr="00B9519E" w:rsidRDefault="00B9519E" w:rsidP="00B9519E">
            <w:pPr>
              <w:pStyle w:val="NormalWeb"/>
              <w:spacing w:before="0" w:beforeAutospacing="0" w:after="120" w:afterAutospacing="0"/>
              <w:rPr>
                <w:rStyle w:val="Strong"/>
                <w:rFonts w:ascii="Helvetica" w:hAnsi="Helvetica" w:cs="Helvetica"/>
                <w:color w:val="000000"/>
                <w:sz w:val="18"/>
                <w:szCs w:val="18"/>
              </w:rPr>
            </w:pPr>
            <w:r w:rsidRPr="00B9519E">
              <w:rPr>
                <w:rStyle w:val="Strong"/>
                <w:rFonts w:ascii="Helvetica" w:hAnsi="Helvetica" w:cs="Helvetica"/>
                <w:color w:val="000000"/>
                <w:sz w:val="18"/>
                <w:szCs w:val="18"/>
              </w:rPr>
              <w:t>2.6 Mandatory Research Integrity Online Course</w:t>
            </w:r>
          </w:p>
          <w:p w14:paraId="6F284DC7" w14:textId="44979305"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including those in a Pre-Master's program, are required to register for and complete </w:t>
            </w:r>
            <w:hyperlink r:id="rId70" w:tooltip="GRAD 7300" w:history="1">
              <w:r w:rsidRPr="00B9519E">
                <w:rPr>
                  <w:rStyle w:val="Hyperlink"/>
                  <w:rFonts w:ascii="Helvetica" w:hAnsi="Helvetica" w:cs="Helvetica"/>
                  <w:color w:val="362925"/>
                  <w:sz w:val="18"/>
                  <w:szCs w:val="18"/>
                  <w:bdr w:val="none" w:sz="0" w:space="0" w:color="auto" w:frame="1"/>
                </w:rPr>
                <w:t>GRAD 7300</w:t>
              </w:r>
            </w:hyperlink>
            <w:r w:rsidRPr="00B9519E">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b/>
                <w:bCs/>
                <w:color w:val="222222"/>
                <w:sz w:val="18"/>
                <w:szCs w:val="18"/>
              </w:rPr>
              <w:t>Notes</w:t>
            </w:r>
            <w:r w:rsidRPr="00B9519E">
              <w:rPr>
                <w:rFonts w:ascii="Helvetica" w:hAnsi="Helvetica" w:cs="Helvetica"/>
                <w:color w:val="222222"/>
                <w:sz w:val="18"/>
                <w:szCs w:val="18"/>
              </w:rPr>
              <w:t>:</w:t>
            </w:r>
          </w:p>
          <w:p w14:paraId="5FA9F104" w14:textId="04CE3C5A" w:rsidR="00B9519E" w:rsidRPr="00B9519E" w:rsidRDefault="00B9519E" w:rsidP="00B9519E">
            <w:pPr>
              <w:pStyle w:val="NormalWeb"/>
              <w:spacing w:before="0" w:beforeAutospacing="0" w:after="120" w:afterAutospacing="0"/>
              <w:rPr>
                <w:rFonts w:ascii="Helvetica" w:hAnsi="Helvetica" w:cs="Helvetica"/>
                <w:color w:val="222222"/>
                <w:sz w:val="18"/>
                <w:szCs w:val="18"/>
              </w:rPr>
            </w:pPr>
            <w:r w:rsidRPr="00B9519E">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have not completed GRAD 7300 prior to embarking on a leave of absence must register in the </w:t>
            </w:r>
            <w:proofErr w:type="gramStart"/>
            <w:r w:rsidRPr="00B9519E">
              <w:rPr>
                <w:rFonts w:ascii="Helvetica" w:hAnsi="Helvetica" w:cs="Helvetica"/>
                <w:color w:val="222222"/>
                <w:sz w:val="18"/>
                <w:szCs w:val="18"/>
              </w:rPr>
              <w:t>course </w:t>
            </w:r>
            <w:r w:rsidRPr="00B9519E" w:rsidDel="00966CC2">
              <w:rPr>
                <w:rFonts w:ascii="Helvetica" w:hAnsi="Helvetica" w:cs="Helvetica"/>
                <w:sz w:val="18"/>
                <w:szCs w:val="18"/>
              </w:rPr>
              <w:t xml:space="preserve"> </w:t>
            </w:r>
            <w:r w:rsidRPr="00B9519E">
              <w:rPr>
                <w:rFonts w:ascii="Helvetica" w:hAnsi="Helvetica" w:cs="Helvetica"/>
                <w:color w:val="222222"/>
                <w:sz w:val="18"/>
                <w:szCs w:val="18"/>
              </w:rPr>
              <w:t>upon</w:t>
            </w:r>
            <w:proofErr w:type="gramEnd"/>
            <w:r w:rsidRPr="00B9519E">
              <w:rPr>
                <w:rFonts w:ascii="Helvetica" w:hAnsi="Helvetica" w:cs="Helvetica"/>
                <w:color w:val="222222"/>
                <w:sz w:val="18"/>
                <w:szCs w:val="18"/>
              </w:rPr>
              <w:t xml:space="preserve"> their return to their program. </w:t>
            </w:r>
          </w:p>
          <w:p w14:paraId="268071B5" w14:textId="2E9126B8" w:rsidR="00B9519E" w:rsidRPr="00B9519E" w:rsidRDefault="00B9519E" w:rsidP="00B9519E">
            <w:pPr>
              <w:pStyle w:val="NormalWeb"/>
              <w:spacing w:before="0" w:beforeAutospacing="0" w:after="12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lastRenderedPageBreak/>
              <w:t>Visiting and Occasional students are not expected to complete </w:t>
            </w:r>
            <w:hyperlink r:id="rId71" w:tooltip="GRAD 7300" w:history="1">
              <w:r w:rsidRPr="00B9519E">
                <w:rPr>
                  <w:rStyle w:val="Hyperlink"/>
                  <w:rFonts w:ascii="Helvetica" w:hAnsi="Helvetica" w:cs="Helvetica"/>
                  <w:color w:val="362925"/>
                  <w:sz w:val="18"/>
                  <w:szCs w:val="18"/>
                  <w:bdr w:val="none" w:sz="0" w:space="0" w:color="auto" w:frame="1"/>
                </w:rPr>
                <w:t>GRAD 7300</w:t>
              </w:r>
            </w:hyperlink>
            <w:r w:rsidRPr="00B9519E">
              <w:rPr>
                <w:rFonts w:ascii="Helvetica" w:hAnsi="Helvetica" w:cs="Helvetica"/>
                <w:color w:val="222222"/>
                <w:sz w:val="18"/>
                <w:szCs w:val="18"/>
              </w:rPr>
              <w:t>. For further information see </w:t>
            </w:r>
            <w:hyperlink r:id="rId72" w:anchor="grad-7300-research-integrity" w:history="1">
              <w:r w:rsidRPr="00B9519E">
                <w:rPr>
                  <w:rStyle w:val="Hyperlink"/>
                  <w:rFonts w:ascii="Helvetica" w:hAnsi="Helvetica" w:cs="Helvetica"/>
                  <w:color w:val="362925"/>
                  <w:sz w:val="18"/>
                  <w:szCs w:val="18"/>
                  <w:bdr w:val="none" w:sz="0" w:space="0" w:color="auto" w:frame="1"/>
                </w:rPr>
                <w:t>GRAD_7300 FAQ</w:t>
              </w:r>
            </w:hyperlink>
            <w:r w:rsidRPr="00B9519E">
              <w:rPr>
                <w:rFonts w:ascii="Helvetica" w:hAnsi="Helvetica" w:cs="Helvetica"/>
                <w:color w:val="222222"/>
                <w:sz w:val="18"/>
                <w:szCs w:val="18"/>
              </w:rPr>
              <w:t>.</w:t>
            </w:r>
          </w:p>
        </w:tc>
        <w:tc>
          <w:tcPr>
            <w:tcW w:w="4254" w:type="dxa"/>
          </w:tcPr>
          <w:p w14:paraId="393806F5" w14:textId="77777777" w:rsidR="00B9519E" w:rsidRPr="00B9519E" w:rsidRDefault="00B9519E" w:rsidP="00B9519E">
            <w:pPr>
              <w:spacing w:after="120"/>
              <w:rPr>
                <w:rFonts w:ascii="Helvetica" w:hAnsi="Helvetica" w:cs="Helvetica"/>
                <w:sz w:val="18"/>
                <w:szCs w:val="18"/>
              </w:rPr>
            </w:pPr>
          </w:p>
        </w:tc>
      </w:tr>
      <w:tr w:rsidR="00B9519E" w:rsidRPr="00B9519E" w14:paraId="29B9672D" w14:textId="77777777" w:rsidTr="00B9519E">
        <w:tc>
          <w:tcPr>
            <w:tcW w:w="7086" w:type="dxa"/>
            <w:shd w:val="clear" w:color="auto" w:fill="auto"/>
          </w:tcPr>
          <w:p w14:paraId="595C8B7F" w14:textId="77777777" w:rsidR="00B9519E" w:rsidRPr="00B9519E" w:rsidRDefault="00B9519E" w:rsidP="00B9519E">
            <w:pPr>
              <w:pStyle w:val="NormalWeb"/>
              <w:spacing w:before="0" w:beforeAutospacing="0" w:after="120" w:afterAutospacing="0"/>
              <w:rPr>
                <w:rStyle w:val="Strong"/>
                <w:rFonts w:ascii="Helvetica" w:hAnsi="Helvetica" w:cs="Helvetica"/>
                <w:color w:val="000000"/>
                <w:sz w:val="18"/>
                <w:szCs w:val="18"/>
              </w:rPr>
            </w:pPr>
            <w:r w:rsidRPr="00B9519E">
              <w:rPr>
                <w:rStyle w:val="Strong"/>
                <w:rFonts w:ascii="Helvetica" w:hAnsi="Helvetica" w:cs="Helvetica"/>
                <w:color w:val="000000"/>
                <w:sz w:val="18"/>
                <w:szCs w:val="18"/>
              </w:rPr>
              <w:t>2.7 Graduate Focus on Aging Concentration</w:t>
            </w:r>
          </w:p>
          <w:p w14:paraId="6411DC2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Graduate Focus on Aging Concentration is available to any interested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To be eligible, a “</w:t>
            </w:r>
            <w:hyperlink r:id="rId73" w:tgtFrame="_blank" w:history="1">
              <w:r w:rsidRPr="00B9519E">
                <w:rPr>
                  <w:rStyle w:val="Hyperlink"/>
                  <w:rFonts w:ascii="Helvetica" w:hAnsi="Helvetica" w:cs="Helvetica"/>
                  <w:color w:val="362925"/>
                  <w:sz w:val="18"/>
                  <w:szCs w:val="18"/>
                  <w:bdr w:val="none" w:sz="0" w:space="0" w:color="auto" w:frame="1"/>
                </w:rPr>
                <w:t>Student intention to receive the Graduate Focus on Aging Concentration</w:t>
              </w:r>
            </w:hyperlink>
            <w:r w:rsidRPr="00B9519E">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3778B25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Graduate Focus on Aging Concentration requirements include:</w:t>
            </w:r>
          </w:p>
          <w:p w14:paraId="2C5E3BB3" w14:textId="77777777" w:rsidR="00B9519E" w:rsidRPr="00B9519E" w:rsidRDefault="00B9519E" w:rsidP="00B9519E">
            <w:pPr>
              <w:numPr>
                <w:ilvl w:val="0"/>
                <w:numId w:val="4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B9519E">
              <w:rPr>
                <w:rFonts w:ascii="Helvetica" w:hAnsi="Helvetica" w:cs="Helvetica"/>
                <w:color w:val="222222"/>
                <w:sz w:val="18"/>
                <w:szCs w:val="18"/>
              </w:rPr>
              <w:t>Committee;</w:t>
            </w:r>
            <w:proofErr w:type="gramEnd"/>
          </w:p>
          <w:p w14:paraId="36250D2E" w14:textId="77777777" w:rsidR="00B9519E" w:rsidRPr="00B9519E" w:rsidRDefault="00B9519E" w:rsidP="00B9519E">
            <w:pPr>
              <w:numPr>
                <w:ilvl w:val="0"/>
                <w:numId w:val="4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thesis/practicum on an aging-related </w:t>
            </w:r>
            <w:proofErr w:type="gramStart"/>
            <w:r w:rsidRPr="00B9519E">
              <w:rPr>
                <w:rFonts w:ascii="Helvetica" w:hAnsi="Helvetica" w:cs="Helvetica"/>
                <w:color w:val="222222"/>
                <w:sz w:val="18"/>
                <w:szCs w:val="18"/>
              </w:rPr>
              <w:t>topic;</w:t>
            </w:r>
            <w:proofErr w:type="gramEnd"/>
          </w:p>
          <w:p w14:paraId="46777EAB" w14:textId="77777777" w:rsidR="00B9519E" w:rsidRPr="00B9519E" w:rsidRDefault="00B9519E" w:rsidP="00B9519E">
            <w:pPr>
              <w:numPr>
                <w:ilvl w:val="0"/>
                <w:numId w:val="46"/>
              </w:numPr>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Having at least one advisory committee member who is officially affiliated with the Centre on Aging as a </w:t>
            </w:r>
            <w:hyperlink r:id="rId74" w:tgtFrame="_blank" w:history="1">
              <w:r w:rsidRPr="00B9519E">
                <w:rPr>
                  <w:rStyle w:val="Hyperlink"/>
                  <w:rFonts w:ascii="Helvetica" w:hAnsi="Helvetica" w:cs="Helvetica"/>
                  <w:color w:val="362925"/>
                  <w:sz w:val="18"/>
                  <w:szCs w:val="18"/>
                  <w:bdr w:val="none" w:sz="0" w:space="0" w:color="auto" w:frame="1"/>
                </w:rPr>
                <w:t>Research Affiliate</w:t>
              </w:r>
            </w:hyperlink>
            <w:r w:rsidRPr="00B9519E">
              <w:rPr>
                <w:rFonts w:ascii="Helvetica" w:hAnsi="Helvetica" w:cs="Helvetica"/>
                <w:color w:val="222222"/>
                <w:sz w:val="18"/>
                <w:szCs w:val="18"/>
              </w:rPr>
              <w:t>; and</w:t>
            </w:r>
          </w:p>
          <w:p w14:paraId="7143419B" w14:textId="77777777" w:rsidR="00B9519E" w:rsidRPr="00B9519E" w:rsidRDefault="00B9519E" w:rsidP="00B9519E">
            <w:pPr>
              <w:numPr>
                <w:ilvl w:val="0"/>
                <w:numId w:val="4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B9519E">
                <w:rPr>
                  <w:rStyle w:val="Hyperlink"/>
                  <w:rFonts w:ascii="Helvetica" w:hAnsi="Helvetica" w:cs="Helvetica"/>
                  <w:color w:val="362925"/>
                  <w:sz w:val="18"/>
                  <w:szCs w:val="18"/>
                  <w:bdr w:val="none" w:sz="0" w:space="0" w:color="auto" w:frame="1"/>
                </w:rPr>
                <w:t>Student Intention to receive the Graduate Focus on Aging Concentration</w:t>
              </w:r>
            </w:hyperlink>
            <w:r w:rsidRPr="00B9519E">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B9519E">
                <w:rPr>
                  <w:rStyle w:val="Hyperlink"/>
                  <w:rFonts w:ascii="Helvetica" w:hAnsi="Helvetica" w:cs="Helvetica"/>
                  <w:color w:val="362925"/>
                  <w:sz w:val="18"/>
                  <w:szCs w:val="18"/>
                  <w:bdr w:val="none" w:sz="0" w:space="0" w:color="auto" w:frame="1"/>
                </w:rPr>
                <w:t>Graduate Focus on Aging Concentration Completion</w:t>
              </w:r>
            </w:hyperlink>
            <w:r w:rsidRPr="00B9519E">
              <w:rPr>
                <w:rFonts w:ascii="Helvetica" w:hAnsi="Helvetica" w:cs="Helvetica"/>
                <w:color w:val="222222"/>
                <w:sz w:val="18"/>
                <w:szCs w:val="18"/>
              </w:rPr>
              <w:t> form must be submitted no later than one week prior to the FGS deadline for graduands to submit theses/</w:t>
            </w:r>
            <w:proofErr w:type="spellStart"/>
            <w:r w:rsidRPr="00B9519E">
              <w:rPr>
                <w:rFonts w:ascii="Helvetica" w:hAnsi="Helvetica" w:cs="Helvetica"/>
                <w:color w:val="222222"/>
                <w:sz w:val="18"/>
                <w:szCs w:val="18"/>
              </w:rPr>
              <w:t>practica</w:t>
            </w:r>
            <w:proofErr w:type="spellEnd"/>
            <w:r w:rsidRPr="00B9519E">
              <w:rPr>
                <w:rFonts w:ascii="Helvetica" w:hAnsi="Helvetica" w:cs="Helvetica"/>
                <w:color w:val="222222"/>
                <w:sz w:val="18"/>
                <w:szCs w:val="18"/>
              </w:rPr>
              <w:t xml:space="preserve"> and other reports.</w:t>
            </w:r>
          </w:p>
          <w:p w14:paraId="6CD8E6E4" w14:textId="023C72EF" w:rsidR="00B9519E" w:rsidRPr="00B9519E" w:rsidRDefault="00B9519E" w:rsidP="00B9519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B9519E">
              <w:rPr>
                <w:rStyle w:val="Strong"/>
                <w:rFonts w:ascii="Helvetica" w:hAnsi="Helvetica" w:cs="Helvetica"/>
                <w:color w:val="000000"/>
                <w:sz w:val="18"/>
                <w:szCs w:val="18"/>
              </w:rPr>
              <w:tab/>
            </w:r>
          </w:p>
        </w:tc>
        <w:tc>
          <w:tcPr>
            <w:tcW w:w="4254" w:type="dxa"/>
          </w:tcPr>
          <w:p w14:paraId="1CAB429D" w14:textId="77777777" w:rsidR="00B9519E" w:rsidRPr="00B9519E" w:rsidRDefault="00B9519E" w:rsidP="00B9519E">
            <w:pPr>
              <w:spacing w:after="120"/>
              <w:rPr>
                <w:rFonts w:ascii="Helvetica" w:hAnsi="Helvetica" w:cs="Helvetica"/>
                <w:sz w:val="18"/>
                <w:szCs w:val="18"/>
              </w:rPr>
            </w:pPr>
          </w:p>
        </w:tc>
      </w:tr>
      <w:tr w:rsidR="00B9519E" w:rsidRPr="00B9519E" w14:paraId="6261139F" w14:textId="77777777" w:rsidTr="00B9519E">
        <w:tc>
          <w:tcPr>
            <w:tcW w:w="7086" w:type="dxa"/>
            <w:shd w:val="clear" w:color="auto" w:fill="auto"/>
          </w:tcPr>
          <w:p w14:paraId="0FCC948A" w14:textId="77777777" w:rsidR="00B9519E" w:rsidRPr="00B9519E" w:rsidRDefault="00B9519E" w:rsidP="00B9519E">
            <w:pPr>
              <w:rPr>
                <w:rFonts w:ascii="Helvetica" w:hAnsi="Helvetica" w:cs="Helvetica"/>
                <w:b/>
                <w:bCs/>
                <w:sz w:val="18"/>
                <w:szCs w:val="18"/>
              </w:rPr>
            </w:pPr>
            <w:r w:rsidRPr="00B9519E">
              <w:rPr>
                <w:rFonts w:ascii="Helvetica" w:hAnsi="Helvetica" w:cs="Helvetica"/>
                <w:b/>
                <w:bCs/>
                <w:sz w:val="18"/>
                <w:szCs w:val="18"/>
              </w:rPr>
              <w:t>2.8 Graduate Focus in Disability Studies Concentration</w:t>
            </w:r>
          </w:p>
          <w:p w14:paraId="55F50339" w14:textId="77777777" w:rsidR="00B9519E" w:rsidRPr="00B9519E" w:rsidRDefault="00B9519E" w:rsidP="00B9519E">
            <w:pPr>
              <w:rPr>
                <w:rFonts w:ascii="Helvetica" w:hAnsi="Helvetica" w:cs="Helvetica"/>
                <w:sz w:val="18"/>
                <w:szCs w:val="18"/>
              </w:rPr>
            </w:pPr>
          </w:p>
          <w:p w14:paraId="366B254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Graduate Focus in Disability Studies Concentration is available to any interested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Doctoral student who is enrolled in the Faculty of Graduate Studies. To be eligible,</w:t>
            </w:r>
            <w:bookmarkStart w:id="1" w:name="_Hlk126918938"/>
            <w:r w:rsidRPr="00B9519E">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bookmarkEnd w:id="1"/>
          <w:p w14:paraId="0D0398CD" w14:textId="426725B5" w:rsidR="00B9519E" w:rsidRPr="00B9519E" w:rsidRDefault="00B9519E" w:rsidP="00B9519E">
            <w:pPr>
              <w:pStyle w:val="NormalWeb"/>
              <w:spacing w:before="0" w:beforeAutospacing="0" w:after="360" w:afterAutospacing="0"/>
              <w:textAlignment w:val="baseline"/>
              <w:rPr>
                <w:rStyle w:val="markedcontent"/>
                <w:rFonts w:ascii="Helvetica" w:hAnsi="Helvetica" w:cs="Helvetica"/>
                <w:sz w:val="18"/>
                <w:szCs w:val="18"/>
              </w:rPr>
            </w:pPr>
            <w:r w:rsidRPr="00B9519E">
              <w:rPr>
                <w:rStyle w:val="markedcontent"/>
                <w:rFonts w:ascii="Helvetica" w:hAnsi="Helvetica" w:cs="Helvetica"/>
                <w:sz w:val="18"/>
                <w:szCs w:val="18"/>
              </w:rPr>
              <w:t>The concentration requires that students complete 6 or 9 credit hours of courses:</w:t>
            </w:r>
          </w:p>
          <w:p w14:paraId="5E0996D6" w14:textId="4BA9FDDD" w:rsidR="00B9519E" w:rsidRPr="00B9519E" w:rsidRDefault="00B9519E" w:rsidP="00B9519E">
            <w:pPr>
              <w:pStyle w:val="NormalWeb"/>
              <w:spacing w:before="0" w:beforeAutospacing="0" w:after="360" w:afterAutospacing="0"/>
              <w:textAlignment w:val="baseline"/>
              <w:rPr>
                <w:rStyle w:val="markedcontent"/>
                <w:rFonts w:ascii="Helvetica" w:hAnsi="Helvetica" w:cs="Helvetica"/>
                <w:sz w:val="18"/>
                <w:szCs w:val="18"/>
              </w:rPr>
            </w:pPr>
            <w:bookmarkStart w:id="2" w:name="_Hlk126917916"/>
            <w:r w:rsidRPr="00B9519E">
              <w:rPr>
                <w:rStyle w:val="markedcontent"/>
                <w:rFonts w:ascii="Helvetica" w:hAnsi="Helvetica" w:cs="Helvetica"/>
                <w:sz w:val="18"/>
                <w:szCs w:val="18"/>
              </w:rPr>
              <w:t>• DS 7020 History of Disability (3), and one of</w:t>
            </w:r>
            <w:r w:rsidRPr="00B9519E">
              <w:rPr>
                <w:rFonts w:ascii="Helvetica" w:hAnsi="Helvetica" w:cs="Helvetica"/>
                <w:sz w:val="18"/>
                <w:szCs w:val="18"/>
              </w:rPr>
              <w:br/>
            </w:r>
            <w:r w:rsidRPr="00B9519E">
              <w:rPr>
                <w:rStyle w:val="markedcontent"/>
                <w:rFonts w:ascii="Helvetica" w:hAnsi="Helvetica" w:cs="Helvetica"/>
                <w:sz w:val="18"/>
                <w:szCs w:val="18"/>
              </w:rPr>
              <w:t>• DS 7010 Disability Studies (6) or</w:t>
            </w:r>
            <w:r w:rsidRPr="00B9519E">
              <w:rPr>
                <w:rFonts w:ascii="Helvetica" w:hAnsi="Helvetica" w:cs="Helvetica"/>
                <w:sz w:val="18"/>
                <w:szCs w:val="18"/>
              </w:rPr>
              <w:br/>
            </w:r>
            <w:r w:rsidRPr="00B9519E">
              <w:rPr>
                <w:rStyle w:val="markedcontent"/>
                <w:rFonts w:ascii="Helvetica" w:hAnsi="Helvetica" w:cs="Helvetica"/>
                <w:sz w:val="18"/>
                <w:szCs w:val="18"/>
              </w:rPr>
              <w:t>• DS 7030 Evaluation and Application of Research Methods in Disability Studies (3)</w:t>
            </w:r>
            <w:bookmarkEnd w:id="2"/>
          </w:p>
          <w:p w14:paraId="30EC6995"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B9519E">
                <w:rPr>
                  <w:rStyle w:val="Hyperlink"/>
                  <w:rFonts w:ascii="Helvetica" w:hAnsi="Helvetica" w:cs="Helvetica"/>
                  <w:color w:val="362925"/>
                  <w:sz w:val="18"/>
                  <w:szCs w:val="18"/>
                </w:rPr>
                <w:t>Graduate Focus in Disability Studies Concentration Completion</w:t>
              </w:r>
            </w:hyperlink>
            <w:r w:rsidRPr="00B9519E">
              <w:rPr>
                <w:rFonts w:ascii="Helvetica" w:hAnsi="Helvetica" w:cs="Helvetica"/>
                <w:color w:val="222222"/>
                <w:sz w:val="18"/>
                <w:szCs w:val="18"/>
              </w:rPr>
              <w:t xml:space="preserve"> form </w:t>
            </w:r>
            <w:r w:rsidRPr="00B9519E">
              <w:rPr>
                <w:rFonts w:ascii="Helvetica" w:hAnsi="Helvetica" w:cs="Helvetica"/>
                <w:color w:val="222222"/>
                <w:sz w:val="18"/>
                <w:szCs w:val="18"/>
              </w:rPr>
              <w:lastRenderedPageBreak/>
              <w:t>must be submitted no later than one week prior to the FGS deadline for graduands to submit theses/</w:t>
            </w:r>
            <w:proofErr w:type="spellStart"/>
            <w:r w:rsidRPr="00B9519E">
              <w:rPr>
                <w:rFonts w:ascii="Helvetica" w:hAnsi="Helvetica" w:cs="Helvetica"/>
                <w:color w:val="222222"/>
                <w:sz w:val="18"/>
                <w:szCs w:val="18"/>
              </w:rPr>
              <w:t>practica</w:t>
            </w:r>
            <w:proofErr w:type="spellEnd"/>
            <w:r w:rsidRPr="00B9519E">
              <w:rPr>
                <w:rFonts w:ascii="Helvetica" w:hAnsi="Helvetica" w:cs="Helvetica"/>
                <w:color w:val="222222"/>
                <w:sz w:val="18"/>
                <w:szCs w:val="18"/>
              </w:rPr>
              <w:t xml:space="preserve"> and other reports.</w:t>
            </w:r>
          </w:p>
          <w:p w14:paraId="08EBB04E" w14:textId="77777777" w:rsidR="00B9519E" w:rsidRPr="00B9519E" w:rsidRDefault="00B9519E" w:rsidP="00B9519E">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C800471" w14:textId="77777777" w:rsidR="00B9519E" w:rsidRPr="00B9519E" w:rsidRDefault="00B9519E" w:rsidP="00B9519E">
            <w:pPr>
              <w:pStyle w:val="Default"/>
              <w:rPr>
                <w:rFonts w:ascii="Helvetica" w:hAnsi="Helvetica" w:cs="Helvetica"/>
                <w:sz w:val="18"/>
                <w:szCs w:val="18"/>
              </w:rPr>
            </w:pPr>
          </w:p>
        </w:tc>
      </w:tr>
      <w:tr w:rsidR="00B9519E" w:rsidRPr="00B9519E" w14:paraId="4A3B3875" w14:textId="77777777" w:rsidTr="00B9519E">
        <w:tc>
          <w:tcPr>
            <w:tcW w:w="7086" w:type="dxa"/>
            <w:shd w:val="clear" w:color="auto" w:fill="auto"/>
          </w:tcPr>
          <w:p w14:paraId="00ADC53D" w14:textId="77777777"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 xml:space="preserve">SECTION 3: General Regulations: Pre-Master’s </w:t>
            </w:r>
          </w:p>
          <w:p w14:paraId="2081943A"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3.1 Admission and Program Requirements</w:t>
            </w:r>
          </w:p>
          <w:p w14:paraId="4F36A2B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Departments/Units may specify higher or additional criteria. Admission to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does not guarantee future admission to a Master’s program. </w:t>
            </w:r>
          </w:p>
          <w:p w14:paraId="7E0C4FA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purpose of the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B9519E">
                <w:rPr>
                  <w:rStyle w:val="Hyperlink"/>
                  <w:rFonts w:ascii="Helvetica" w:hAnsi="Helvetica" w:cs="Helvetica"/>
                  <w:color w:val="362925"/>
                  <w:sz w:val="18"/>
                  <w:szCs w:val="18"/>
                  <w:bdr w:val="none" w:sz="0" w:space="0" w:color="auto" w:frame="1"/>
                </w:rPr>
                <w:t>GRAD 7300</w:t>
              </w:r>
            </w:hyperlink>
            <w:r w:rsidRPr="00B9519E">
              <w:rPr>
                <w:rFonts w:ascii="Helvetica" w:hAnsi="Helvetica" w:cs="Helvetica"/>
                <w:color w:val="222222"/>
                <w:sz w:val="18"/>
                <w:szCs w:val="18"/>
              </w:rPr>
              <w:t> and </w:t>
            </w:r>
            <w:hyperlink r:id="rId79" w:tooltip="GRAD 7500" w:history="1">
              <w:r w:rsidRPr="00B9519E">
                <w:rPr>
                  <w:rStyle w:val="Hyperlink"/>
                  <w:rFonts w:ascii="Helvetica" w:hAnsi="Helvetica" w:cs="Helvetica"/>
                  <w:color w:val="362925"/>
                  <w:sz w:val="18"/>
                  <w:szCs w:val="18"/>
                  <w:bdr w:val="none" w:sz="0" w:space="0" w:color="auto" w:frame="1"/>
                </w:rPr>
                <w:t>GRAD 7500</w:t>
              </w:r>
            </w:hyperlink>
            <w:r w:rsidRPr="00B9519E">
              <w:rPr>
                <w:rFonts w:ascii="Helvetica" w:hAnsi="Helvetica" w:cs="Helvetica"/>
                <w:color w:val="222222"/>
                <w:sz w:val="18"/>
                <w:szCs w:val="18"/>
              </w:rPr>
              <w:t> (or </w:t>
            </w:r>
            <w:hyperlink r:id="rId80" w:tooltip="GRAD 7501" w:history="1">
              <w:r w:rsidRPr="00B9519E">
                <w:rPr>
                  <w:rStyle w:val="Hyperlink"/>
                  <w:rFonts w:ascii="Helvetica" w:hAnsi="Helvetica" w:cs="Helvetica"/>
                  <w:color w:val="362925"/>
                  <w:sz w:val="18"/>
                  <w:szCs w:val="18"/>
                  <w:bdr w:val="none" w:sz="0" w:space="0" w:color="auto" w:frame="1"/>
                </w:rPr>
                <w:t>GRAD 7501</w:t>
              </w:r>
            </w:hyperlink>
            <w:r w:rsidRPr="00B9519E">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0A277DD7"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p>
        </w:tc>
        <w:tc>
          <w:tcPr>
            <w:tcW w:w="4254" w:type="dxa"/>
          </w:tcPr>
          <w:p w14:paraId="67CABCD2" w14:textId="77777777" w:rsidR="00B9519E" w:rsidRPr="00B9519E" w:rsidRDefault="00B9519E" w:rsidP="00B9519E">
            <w:pPr>
              <w:pStyle w:val="Default"/>
              <w:rPr>
                <w:rFonts w:ascii="Helvetica" w:hAnsi="Helvetica" w:cs="Helvetica"/>
                <w:sz w:val="18"/>
                <w:szCs w:val="18"/>
              </w:rPr>
            </w:pPr>
          </w:p>
          <w:p w14:paraId="67BABD85" w14:textId="77777777" w:rsidR="00B9519E" w:rsidRPr="00B9519E" w:rsidRDefault="00B9519E" w:rsidP="00B9519E">
            <w:pPr>
              <w:pStyle w:val="Default"/>
              <w:rPr>
                <w:rFonts w:ascii="Helvetica" w:hAnsi="Helvetica" w:cs="Helvetica"/>
                <w:sz w:val="18"/>
                <w:szCs w:val="18"/>
              </w:rPr>
            </w:pPr>
            <w:r w:rsidRPr="00B9519E">
              <w:rPr>
                <w:rFonts w:ascii="Helvetica" w:hAnsi="Helvetica" w:cs="Helvetica"/>
                <w:sz w:val="18"/>
                <w:szCs w:val="18"/>
              </w:rPr>
              <w:t>The Department of Landscape Architecture does not accept Pre-</w:t>
            </w:r>
            <w:proofErr w:type="gramStart"/>
            <w:r w:rsidRPr="00B9519E">
              <w:rPr>
                <w:rFonts w:ascii="Helvetica" w:hAnsi="Helvetica" w:cs="Helvetica"/>
                <w:sz w:val="18"/>
                <w:szCs w:val="18"/>
              </w:rPr>
              <w:t>Master’s</w:t>
            </w:r>
            <w:proofErr w:type="gramEnd"/>
            <w:r w:rsidRPr="00B9519E">
              <w:rPr>
                <w:rFonts w:ascii="Helvetica" w:hAnsi="Helvetica" w:cs="Helvetica"/>
                <w:sz w:val="18"/>
                <w:szCs w:val="18"/>
              </w:rPr>
              <w:t xml:space="preserve"> students. </w:t>
            </w:r>
          </w:p>
          <w:p w14:paraId="291A99B8" w14:textId="77777777" w:rsidR="00B9519E" w:rsidRPr="00B9519E" w:rsidRDefault="00B9519E" w:rsidP="00B9519E">
            <w:pPr>
              <w:spacing w:after="120"/>
              <w:rPr>
                <w:rFonts w:ascii="Helvetica" w:hAnsi="Helvetica" w:cs="Helvetica"/>
                <w:sz w:val="18"/>
                <w:szCs w:val="18"/>
              </w:rPr>
            </w:pPr>
          </w:p>
        </w:tc>
      </w:tr>
      <w:tr w:rsidR="00B9519E" w:rsidRPr="00B9519E" w14:paraId="5F1A096A" w14:textId="77777777" w:rsidTr="00B9519E">
        <w:tc>
          <w:tcPr>
            <w:tcW w:w="7086" w:type="dxa"/>
            <w:shd w:val="clear" w:color="auto" w:fill="auto"/>
          </w:tcPr>
          <w:p w14:paraId="1A1F1FB7" w14:textId="77777777" w:rsidR="00B9519E" w:rsidRPr="00B9519E" w:rsidRDefault="00B9519E" w:rsidP="00B9519E">
            <w:pPr>
              <w:spacing w:after="120"/>
              <w:rPr>
                <w:rFonts w:ascii="Helvetica" w:hAnsi="Helvetica" w:cs="Helvetica"/>
                <w:sz w:val="18"/>
                <w:szCs w:val="18"/>
              </w:rPr>
            </w:pPr>
            <w:r w:rsidRPr="00B9519E">
              <w:rPr>
                <w:rFonts w:ascii="Helvetica" w:hAnsi="Helvetica" w:cs="Helvetica"/>
                <w:b/>
                <w:bCs/>
                <w:color w:val="000000"/>
                <w:sz w:val="18"/>
                <w:szCs w:val="18"/>
              </w:rPr>
              <w:t>3.2 Academic Performance</w:t>
            </w:r>
          </w:p>
          <w:p w14:paraId="2E6BB5D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Department/Unit Head is responsible for assigning the courses and monitoring the progress of each student.</w:t>
            </w:r>
          </w:p>
          <w:p w14:paraId="2A2973CA" w14:textId="17030770"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minimum degree grade point average of 3.0 with no grade below C+ must be maintained to continue in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B9519E">
                <w:rPr>
                  <w:rStyle w:val="Hyperlink"/>
                  <w:rFonts w:ascii="Helvetica" w:hAnsi="Helvetica" w:cs="Helvetica"/>
                  <w:color w:val="362925"/>
                  <w:sz w:val="18"/>
                  <w:szCs w:val="18"/>
                  <w:bdr w:val="none" w:sz="0" w:space="0" w:color="auto" w:frame="1"/>
                </w:rPr>
                <w:t>Accessibility Policy and Procedures</w:t>
              </w:r>
            </w:hyperlink>
            <w:r w:rsidRPr="00B9519E">
              <w:rPr>
                <w:rFonts w:ascii="Helvetica" w:hAnsi="Helvetica" w:cs="Helvetica"/>
                <w:color w:val="222222"/>
                <w:sz w:val="18"/>
                <w:szCs w:val="18"/>
              </w:rPr>
              <w:t>).</w:t>
            </w:r>
          </w:p>
        </w:tc>
        <w:tc>
          <w:tcPr>
            <w:tcW w:w="4254" w:type="dxa"/>
          </w:tcPr>
          <w:p w14:paraId="058ACCB8" w14:textId="77777777" w:rsidR="00B9519E" w:rsidRPr="00B9519E" w:rsidRDefault="00B9519E" w:rsidP="00B9519E">
            <w:pPr>
              <w:spacing w:after="120"/>
              <w:rPr>
                <w:rFonts w:ascii="Helvetica" w:hAnsi="Helvetica" w:cs="Helvetica"/>
                <w:sz w:val="18"/>
                <w:szCs w:val="18"/>
              </w:rPr>
            </w:pPr>
          </w:p>
        </w:tc>
      </w:tr>
      <w:tr w:rsidR="00B9519E" w:rsidRPr="00B9519E" w14:paraId="61DB9F73" w14:textId="77777777" w:rsidTr="00B9519E">
        <w:tc>
          <w:tcPr>
            <w:tcW w:w="7086" w:type="dxa"/>
            <w:shd w:val="clear" w:color="auto" w:fill="auto"/>
          </w:tcPr>
          <w:p w14:paraId="1CBFD476" w14:textId="77777777" w:rsidR="00B9519E" w:rsidRPr="00B9519E" w:rsidRDefault="00B9519E" w:rsidP="00B9519E">
            <w:pPr>
              <w:spacing w:after="120"/>
              <w:jc w:val="both"/>
              <w:rPr>
                <w:rFonts w:ascii="Helvetica" w:hAnsi="Helvetica" w:cs="Helvetica"/>
                <w:b/>
                <w:bCs/>
                <w:sz w:val="18"/>
                <w:szCs w:val="18"/>
              </w:rPr>
            </w:pPr>
            <w:r w:rsidRPr="00B9519E">
              <w:rPr>
                <w:rFonts w:ascii="Helvetica" w:hAnsi="Helvetica" w:cs="Helvetica"/>
                <w:b/>
                <w:bCs/>
                <w:sz w:val="18"/>
                <w:szCs w:val="18"/>
              </w:rPr>
              <w:t>SECTION 4: General Regulations: Micro-Diploma</w:t>
            </w:r>
          </w:p>
          <w:p w14:paraId="064678C7" w14:textId="77777777" w:rsidR="00B9519E" w:rsidRPr="00B9519E" w:rsidRDefault="00B9519E" w:rsidP="00B9519E">
            <w:pPr>
              <w:autoSpaceDE w:val="0"/>
              <w:autoSpaceDN w:val="0"/>
              <w:adjustRightInd w:val="0"/>
              <w:rPr>
                <w:rFonts w:ascii="Helvetica" w:hAnsi="Helvetica" w:cs="Helvetica"/>
                <w:b/>
                <w:bCs/>
                <w:sz w:val="18"/>
                <w:szCs w:val="18"/>
              </w:rPr>
            </w:pPr>
            <w:r w:rsidRPr="00B9519E">
              <w:rPr>
                <w:rFonts w:ascii="Helvetica" w:hAnsi="Helvetica" w:cs="Helvetica"/>
                <w:b/>
                <w:bCs/>
                <w:sz w:val="18"/>
                <w:szCs w:val="18"/>
              </w:rPr>
              <w:t>4.1 Program Requirements</w:t>
            </w:r>
          </w:p>
          <w:p w14:paraId="58942FD3" w14:textId="77777777" w:rsidR="00B9519E" w:rsidRPr="00B9519E" w:rsidRDefault="00B9519E" w:rsidP="00B9519E">
            <w:pPr>
              <w:autoSpaceDE w:val="0"/>
              <w:autoSpaceDN w:val="0"/>
              <w:adjustRightInd w:val="0"/>
              <w:rPr>
                <w:rFonts w:ascii="Helvetica" w:hAnsi="Helvetica" w:cs="Helvetica"/>
                <w:sz w:val="18"/>
                <w:szCs w:val="18"/>
              </w:rPr>
            </w:pPr>
          </w:p>
          <w:p w14:paraId="47FBA112" w14:textId="77777777" w:rsidR="00B9519E" w:rsidRPr="00B9519E" w:rsidRDefault="00B9519E" w:rsidP="00B9519E">
            <w:pPr>
              <w:autoSpaceDE w:val="0"/>
              <w:autoSpaceDN w:val="0"/>
              <w:adjustRightInd w:val="0"/>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9519E" w:rsidRPr="00B9519E" w:rsidRDefault="00B9519E" w:rsidP="00B9519E">
            <w:pPr>
              <w:autoSpaceDE w:val="0"/>
              <w:autoSpaceDN w:val="0"/>
              <w:adjustRightInd w:val="0"/>
              <w:rPr>
                <w:rFonts w:ascii="Helvetica" w:hAnsi="Helvetica" w:cs="Helvetica"/>
                <w:color w:val="222222"/>
                <w:sz w:val="18"/>
                <w:szCs w:val="18"/>
                <w:shd w:val="clear" w:color="auto" w:fill="FFFFFF"/>
              </w:rPr>
            </w:pPr>
          </w:p>
          <w:p w14:paraId="702C11A6" w14:textId="7C5BE5B4" w:rsidR="00B9519E" w:rsidRPr="00B9519E" w:rsidRDefault="00B9519E" w:rsidP="00B9519E">
            <w:pPr>
              <w:autoSpaceDE w:val="0"/>
              <w:autoSpaceDN w:val="0"/>
              <w:adjustRightInd w:val="0"/>
              <w:rPr>
                <w:rFonts w:ascii="Helvetica" w:hAnsi="Helvetica" w:cs="Helvetica"/>
                <w:color w:val="222222"/>
                <w:sz w:val="18"/>
                <w:szCs w:val="18"/>
                <w:shd w:val="clear" w:color="auto" w:fill="FFFFFF"/>
              </w:rPr>
            </w:pPr>
            <w:r w:rsidRPr="00B9519E">
              <w:rPr>
                <w:rFonts w:ascii="Helvetica" w:hAnsi="Helvetica" w:cs="Helvetica"/>
                <w:color w:val="222222"/>
                <w:sz w:val="18"/>
                <w:szCs w:val="18"/>
              </w:rPr>
              <w:t>All students should consult department/unit supplementary regulations for specific details regarding a particular Graduate Micro-Diploma.</w:t>
            </w:r>
            <w:r w:rsidRPr="00B9519E">
              <w:rPr>
                <w:rFonts w:ascii="Helvetica" w:hAnsi="Helvetica" w:cs="Helvetica"/>
                <w:color w:val="222222"/>
                <w:sz w:val="18"/>
                <w:szCs w:val="18"/>
                <w:shd w:val="clear" w:color="auto" w:fill="FFFFFF"/>
              </w:rPr>
              <w:t xml:space="preserve"> </w:t>
            </w:r>
          </w:p>
        </w:tc>
        <w:tc>
          <w:tcPr>
            <w:tcW w:w="4254" w:type="dxa"/>
          </w:tcPr>
          <w:p w14:paraId="7B52A2D6" w14:textId="77777777" w:rsidR="00B9519E" w:rsidRPr="00B9519E" w:rsidRDefault="00B9519E" w:rsidP="00B9519E">
            <w:pPr>
              <w:spacing w:after="120"/>
              <w:rPr>
                <w:rFonts w:ascii="Helvetica" w:hAnsi="Helvetica" w:cs="Helvetica"/>
                <w:sz w:val="18"/>
                <w:szCs w:val="18"/>
              </w:rPr>
            </w:pPr>
          </w:p>
        </w:tc>
      </w:tr>
      <w:tr w:rsidR="00B9519E" w:rsidRPr="00B9519E" w14:paraId="0BF05ED4" w14:textId="77777777" w:rsidTr="00B9519E">
        <w:tc>
          <w:tcPr>
            <w:tcW w:w="7086" w:type="dxa"/>
            <w:shd w:val="clear" w:color="auto" w:fill="auto"/>
          </w:tcPr>
          <w:p w14:paraId="56316616" w14:textId="77777777" w:rsidR="00B9519E" w:rsidRPr="00B9519E" w:rsidRDefault="00B9519E" w:rsidP="00B9519E">
            <w:pPr>
              <w:spacing w:after="120"/>
              <w:jc w:val="both"/>
              <w:rPr>
                <w:rStyle w:val="Strong"/>
                <w:rFonts w:ascii="Helvetica" w:hAnsi="Helvetica" w:cs="Helvetica"/>
                <w:b w:val="0"/>
                <w:bCs w:val="0"/>
                <w:color w:val="000000"/>
                <w:sz w:val="18"/>
                <w:szCs w:val="18"/>
                <w:lang w:eastAsia="en-CA"/>
              </w:rPr>
            </w:pPr>
            <w:r w:rsidRPr="00B9519E">
              <w:rPr>
                <w:rFonts w:ascii="Helvetica" w:hAnsi="Helvetica" w:cs="Helvetica"/>
                <w:b/>
                <w:bCs/>
                <w:color w:val="000000" w:themeColor="text1"/>
                <w:sz w:val="18"/>
                <w:szCs w:val="18"/>
                <w:lang w:eastAsia="en-CA"/>
              </w:rPr>
              <w:t>4.2 Admission</w:t>
            </w:r>
            <w:r w:rsidRPr="00B9519E">
              <w:rPr>
                <w:rFonts w:ascii="Helvetica" w:hAnsi="Helvetica" w:cs="Helvetica"/>
                <w:color w:val="000000" w:themeColor="text1"/>
                <w:sz w:val="18"/>
                <w:szCs w:val="18"/>
                <w:lang w:eastAsia="en-CA"/>
              </w:rPr>
              <w:t xml:space="preserve"> </w:t>
            </w:r>
          </w:p>
          <w:p w14:paraId="40264ECE" w14:textId="77777777" w:rsidR="00B9519E" w:rsidRPr="00B9519E" w:rsidRDefault="00B9519E" w:rsidP="00B9519E">
            <w:pPr>
              <w:pStyle w:val="NormalWeb"/>
              <w:spacing w:before="0" w:beforeAutospacing="0" w:after="120" w:afterAutospacing="0"/>
              <w:jc w:val="both"/>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B9519E" w:rsidRPr="00B9519E" w:rsidRDefault="00B9519E" w:rsidP="00B9519E">
            <w:pPr>
              <w:numPr>
                <w:ilvl w:val="0"/>
                <w:numId w:val="9"/>
              </w:numPr>
              <w:spacing w:after="120"/>
              <w:ind w:left="68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9519E" w:rsidRPr="00B9519E" w:rsidRDefault="00B9519E" w:rsidP="00B9519E">
            <w:pPr>
              <w:numPr>
                <w:ilvl w:val="1"/>
                <w:numId w:val="9"/>
              </w:numPr>
              <w:spacing w:after="120"/>
              <w:ind w:left="104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474A6FC2" w14:textId="77777777" w:rsidR="00B9519E" w:rsidRPr="00B9519E" w:rsidRDefault="00B9519E" w:rsidP="00B9519E">
            <w:pPr>
              <w:numPr>
                <w:ilvl w:val="1"/>
                <w:numId w:val="9"/>
              </w:numPr>
              <w:spacing w:after="120"/>
              <w:ind w:left="104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0DAE2F6F" w14:textId="77777777" w:rsidR="00B9519E" w:rsidRPr="00B9519E" w:rsidRDefault="00B9519E" w:rsidP="00B9519E">
            <w:pPr>
              <w:numPr>
                <w:ilvl w:val="0"/>
                <w:numId w:val="9"/>
              </w:numPr>
              <w:spacing w:after="120"/>
              <w:ind w:left="68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Graduates from first-cycle Bologna compliant degrees.</w:t>
            </w:r>
          </w:p>
          <w:p w14:paraId="6E5E7383" w14:textId="77777777" w:rsidR="00B9519E" w:rsidRPr="00B9519E" w:rsidRDefault="00B9519E" w:rsidP="00B9519E">
            <w:pPr>
              <w:numPr>
                <w:ilvl w:val="0"/>
                <w:numId w:val="9"/>
              </w:numPr>
              <w:spacing w:after="120"/>
              <w:ind w:left="68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Students who have completed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from:</w:t>
            </w:r>
          </w:p>
          <w:p w14:paraId="38825FA7" w14:textId="77777777" w:rsidR="00B9519E" w:rsidRPr="00B9519E" w:rsidRDefault="00B9519E" w:rsidP="00B9519E">
            <w:pPr>
              <w:numPr>
                <w:ilvl w:val="1"/>
                <w:numId w:val="9"/>
              </w:numPr>
              <w:spacing w:after="120"/>
              <w:ind w:left="104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University of Manitoba (see Section 3: </w:t>
            </w:r>
            <w:hyperlink r:id="rId82" w:history="1">
              <w:r w:rsidRPr="00B9519E">
                <w:rPr>
                  <w:rStyle w:val="Hyperlink"/>
                  <w:rFonts w:ascii="Helvetica" w:hAnsi="Helvetica" w:cs="Helvetica"/>
                  <w:color w:val="362925"/>
                  <w:sz w:val="18"/>
                  <w:szCs w:val="18"/>
                  <w:bdr w:val="none" w:sz="0" w:space="0" w:color="auto" w:frame="1"/>
                </w:rPr>
                <w:t>General Regulations - Pre-Master's</w:t>
              </w:r>
            </w:hyperlink>
            <w:r w:rsidRPr="00B9519E">
              <w:rPr>
                <w:rFonts w:ascii="Helvetica" w:hAnsi="Helvetica" w:cs="Helvetica"/>
                <w:color w:val="222222"/>
                <w:sz w:val="18"/>
                <w:szCs w:val="18"/>
              </w:rPr>
              <w:t>); or</w:t>
            </w:r>
          </w:p>
          <w:p w14:paraId="7C9C5544" w14:textId="77777777" w:rsidR="00B9519E" w:rsidRPr="00B9519E" w:rsidRDefault="00B9519E" w:rsidP="00B9519E">
            <w:pPr>
              <w:numPr>
                <w:ilvl w:val="1"/>
                <w:numId w:val="9"/>
              </w:numPr>
              <w:spacing w:after="120"/>
              <w:ind w:left="104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14801C79" w14:textId="77777777" w:rsidR="00B9519E" w:rsidRPr="00B9519E" w:rsidRDefault="00B9519E" w:rsidP="00B9519E">
            <w:pPr>
              <w:numPr>
                <w:ilvl w:val="1"/>
                <w:numId w:val="9"/>
              </w:numPr>
              <w:spacing w:after="120"/>
              <w:ind w:left="104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11D110B9" w14:textId="77777777" w:rsidR="00B9519E" w:rsidRPr="00B9519E" w:rsidRDefault="00B9519E" w:rsidP="00B9519E">
            <w:pPr>
              <w:pStyle w:val="NormalWeb"/>
              <w:spacing w:before="0" w:beforeAutospacing="0" w:after="120" w:afterAutospacing="0"/>
              <w:jc w:val="both"/>
              <w:textAlignment w:val="baseline"/>
              <w:rPr>
                <w:rFonts w:ascii="Helvetica" w:hAnsi="Helvetica" w:cs="Helvetica"/>
                <w:color w:val="222222"/>
                <w:sz w:val="18"/>
                <w:szCs w:val="18"/>
              </w:rPr>
            </w:pPr>
            <w:r w:rsidRPr="00B9519E">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B9519E" w:rsidRPr="00B9519E" w:rsidRDefault="00B9519E" w:rsidP="00B9519E">
            <w:pPr>
              <w:spacing w:after="120"/>
              <w:jc w:val="both"/>
              <w:rPr>
                <w:rFonts w:ascii="Helvetica" w:hAnsi="Helvetica" w:cs="Helvetica"/>
                <w:b/>
                <w:sz w:val="18"/>
                <w:szCs w:val="18"/>
              </w:rPr>
            </w:pPr>
            <w:r w:rsidRPr="00B9519E">
              <w:rPr>
                <w:rStyle w:val="Strong"/>
                <w:rFonts w:ascii="Helvetica" w:hAnsi="Helvetica" w:cs="Helvetica"/>
                <w:color w:val="222222"/>
                <w:sz w:val="18"/>
                <w:szCs w:val="18"/>
                <w:bdr w:val="none" w:sz="0" w:space="0" w:color="auto" w:frame="1"/>
              </w:rPr>
              <w:t>Note: </w:t>
            </w:r>
            <w:r w:rsidRPr="00B9519E">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BCE5479" w14:textId="77777777" w:rsidR="00B9519E" w:rsidRPr="00B9519E" w:rsidRDefault="00B9519E" w:rsidP="00B9519E">
            <w:pPr>
              <w:spacing w:after="120"/>
              <w:rPr>
                <w:rFonts w:ascii="Helvetica" w:hAnsi="Helvetica" w:cs="Helvetica"/>
                <w:sz w:val="18"/>
                <w:szCs w:val="18"/>
              </w:rPr>
            </w:pPr>
          </w:p>
        </w:tc>
      </w:tr>
      <w:tr w:rsidR="00B9519E" w:rsidRPr="00B9519E" w14:paraId="59C0D092" w14:textId="77777777" w:rsidTr="00B9519E">
        <w:tc>
          <w:tcPr>
            <w:tcW w:w="7086" w:type="dxa"/>
            <w:shd w:val="clear" w:color="auto" w:fill="auto"/>
          </w:tcPr>
          <w:p w14:paraId="37100169" w14:textId="77777777" w:rsidR="00B9519E" w:rsidRPr="00B9519E" w:rsidRDefault="00B9519E" w:rsidP="00B9519E">
            <w:pPr>
              <w:spacing w:after="120"/>
              <w:rPr>
                <w:rFonts w:ascii="Helvetica" w:hAnsi="Helvetica" w:cs="Helvetica"/>
                <w:b/>
                <w:bCs/>
                <w:color w:val="000000"/>
                <w:sz w:val="18"/>
                <w:szCs w:val="18"/>
              </w:rPr>
            </w:pPr>
            <w:r w:rsidRPr="00B9519E">
              <w:rPr>
                <w:rFonts w:ascii="Helvetica" w:hAnsi="Helvetica" w:cs="Helvetica"/>
                <w:b/>
                <w:bCs/>
                <w:color w:val="000000"/>
                <w:sz w:val="18"/>
                <w:szCs w:val="18"/>
              </w:rPr>
              <w:t>4.3 Performance in Coursework</w:t>
            </w:r>
          </w:p>
          <w:p w14:paraId="5CF03A17"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can consult Student Accessibility Services (SAS) if accommodations are required for coursework (see University’s </w:t>
            </w:r>
            <w:hyperlink r:id="rId83" w:history="1">
              <w:r w:rsidRPr="00B9519E">
                <w:rPr>
                  <w:rStyle w:val="Hyperlink"/>
                  <w:rFonts w:ascii="Helvetica" w:hAnsi="Helvetica" w:cs="Helvetica"/>
                  <w:color w:val="362925"/>
                  <w:sz w:val="18"/>
                  <w:szCs w:val="18"/>
                  <w:bdr w:val="none" w:sz="0" w:space="0" w:color="auto" w:frame="1"/>
                </w:rPr>
                <w:t>Accessibility Policy and Procedures</w:t>
              </w:r>
            </w:hyperlink>
            <w:r w:rsidRPr="00B9519E">
              <w:rPr>
                <w:rFonts w:ascii="Helvetica" w:hAnsi="Helvetica" w:cs="Helvetica"/>
                <w:color w:val="222222"/>
                <w:sz w:val="18"/>
                <w:szCs w:val="18"/>
              </w:rPr>
              <w:t>).</w:t>
            </w:r>
          </w:p>
          <w:p w14:paraId="7C12E3E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9519E" w:rsidRPr="00B9519E" w:rsidRDefault="00B9519E" w:rsidP="00B9519E">
            <w:pPr>
              <w:pStyle w:val="NormalWeb"/>
              <w:spacing w:before="0" w:beforeAutospacing="0" w:after="360" w:afterAutospacing="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Requirements for Remedial Action Plan</w:t>
            </w:r>
          </w:p>
          <w:p w14:paraId="7BBED036" w14:textId="158CE39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B9519E">
              <w:rPr>
                <w:rFonts w:ascii="Helvetica" w:hAnsi="Helvetica" w:cs="Helvetica"/>
                <w:color w:val="222222"/>
                <w:sz w:val="18"/>
                <w:szCs w:val="18"/>
              </w:rPr>
              <w:t>In the event that</w:t>
            </w:r>
            <w:proofErr w:type="gramEnd"/>
            <w:r w:rsidRPr="00B9519E">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usually expected to complete remedial action by the end of the subsequent term.</w:t>
            </w:r>
          </w:p>
          <w:p w14:paraId="4D9ADE46"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B9519E">
                <w:rPr>
                  <w:rStyle w:val="Hyperlink"/>
                  <w:rFonts w:ascii="Helvetica" w:hAnsi="Helvetica" w:cs="Helvetica"/>
                  <w:color w:val="362925"/>
                  <w:sz w:val="18"/>
                  <w:szCs w:val="18"/>
                  <w:bdr w:val="none" w:sz="0" w:space="0" w:color="auto" w:frame="1"/>
                </w:rPr>
                <w:t>Master's Degree General Regulations</w:t>
              </w:r>
            </w:hyperlink>
            <w:r w:rsidRPr="00B9519E">
              <w:rPr>
                <w:rFonts w:ascii="Helvetica" w:hAnsi="Helvetica" w:cs="Helvetica"/>
                <w:color w:val="222222"/>
                <w:sz w:val="18"/>
                <w:szCs w:val="18"/>
              </w:rPr>
              <w:t> and </w:t>
            </w:r>
            <w:hyperlink r:id="rId85" w:anchor="Lapse-Credit-Courses" w:history="1">
              <w:r w:rsidRPr="00B9519E">
                <w:rPr>
                  <w:rStyle w:val="Hyperlink"/>
                  <w:rFonts w:ascii="Helvetica" w:hAnsi="Helvetica" w:cs="Helvetica"/>
                  <w:color w:val="362925"/>
                  <w:sz w:val="18"/>
                  <w:szCs w:val="18"/>
                  <w:bdr w:val="none" w:sz="0" w:space="0" w:color="auto" w:frame="1"/>
                </w:rPr>
                <w:t>Doctor of Philosophy General Regulations</w:t>
              </w:r>
            </w:hyperlink>
            <w:r w:rsidRPr="00B9519E">
              <w:rPr>
                <w:rFonts w:ascii="Helvetica" w:hAnsi="Helvetica" w:cs="Helvetica"/>
                <w:color w:val="222222"/>
                <w:sz w:val="18"/>
                <w:szCs w:val="18"/>
              </w:rPr>
              <w:t>).</w:t>
            </w:r>
          </w:p>
          <w:p w14:paraId="494E0762" w14:textId="77777777" w:rsidR="00B9519E" w:rsidRPr="00B9519E" w:rsidRDefault="00B9519E" w:rsidP="00B9519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B9519E">
              <w:rPr>
                <w:rStyle w:val="Strong"/>
                <w:rFonts w:ascii="Helvetica" w:hAnsi="Helvetica" w:cs="Helvetica"/>
                <w:color w:val="222222"/>
                <w:sz w:val="18"/>
                <w:szCs w:val="18"/>
                <w:bdr w:val="none" w:sz="0" w:space="0" w:color="auto" w:frame="1"/>
              </w:rPr>
              <w:t>Note:</w:t>
            </w:r>
          </w:p>
          <w:p w14:paraId="517E2047"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71F3F57" w14:textId="77777777" w:rsidR="00B9519E" w:rsidRPr="00B9519E" w:rsidRDefault="00B9519E" w:rsidP="00B9519E">
            <w:pPr>
              <w:spacing w:after="120"/>
              <w:rPr>
                <w:rFonts w:ascii="Helvetica" w:hAnsi="Helvetica" w:cs="Helvetica"/>
                <w:sz w:val="18"/>
                <w:szCs w:val="18"/>
              </w:rPr>
            </w:pPr>
          </w:p>
        </w:tc>
      </w:tr>
      <w:tr w:rsidR="00B9519E" w:rsidRPr="00B9519E" w14:paraId="1011A36E" w14:textId="77777777" w:rsidTr="00B9519E">
        <w:tc>
          <w:tcPr>
            <w:tcW w:w="7086" w:type="dxa"/>
            <w:shd w:val="clear" w:color="auto" w:fill="auto"/>
          </w:tcPr>
          <w:p w14:paraId="0FB768C3" w14:textId="77777777" w:rsidR="00B9519E" w:rsidRPr="00B9519E" w:rsidRDefault="00B9519E" w:rsidP="00B9519E">
            <w:pPr>
              <w:spacing w:after="120"/>
              <w:textAlignment w:val="baseline"/>
              <w:outlineLvl w:val="2"/>
              <w:rPr>
                <w:rFonts w:ascii="Helvetica" w:hAnsi="Helvetica" w:cs="Helvetica"/>
                <w:b/>
                <w:bCs/>
                <w:color w:val="222222"/>
                <w:sz w:val="18"/>
                <w:szCs w:val="18"/>
              </w:rPr>
            </w:pPr>
            <w:r w:rsidRPr="00B9519E">
              <w:rPr>
                <w:rFonts w:ascii="Helvetica" w:hAnsi="Helvetica" w:cs="Helvetica"/>
                <w:b/>
                <w:bCs/>
                <w:color w:val="222222"/>
                <w:sz w:val="18"/>
                <w:szCs w:val="18"/>
              </w:rPr>
              <w:t>4.4 Time in Program</w:t>
            </w:r>
          </w:p>
          <w:p w14:paraId="75506C8C" w14:textId="0A3AC45B" w:rsidR="00B9519E" w:rsidRPr="00B9519E" w:rsidRDefault="00B9519E" w:rsidP="00B9519E">
            <w:pPr>
              <w:pStyle w:val="NormalWeb"/>
              <w:spacing w:before="0" w:beforeAutospacing="0" w:after="120" w:afterAutospacing="0"/>
              <w:rPr>
                <w:rStyle w:val="Strong"/>
                <w:rFonts w:ascii="Helvetica" w:hAnsi="Helvetica" w:cs="Helvetica"/>
                <w:color w:val="000000" w:themeColor="text1"/>
                <w:sz w:val="18"/>
                <w:szCs w:val="18"/>
              </w:rPr>
            </w:pPr>
            <w:r w:rsidRPr="00B9519E">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10CDA86E" w14:textId="77777777" w:rsidR="00B9519E" w:rsidRPr="00B9519E" w:rsidRDefault="00B9519E" w:rsidP="00B9519E">
            <w:pPr>
              <w:spacing w:after="120"/>
              <w:rPr>
                <w:rFonts w:ascii="Helvetica" w:hAnsi="Helvetica" w:cs="Helvetica"/>
                <w:sz w:val="18"/>
                <w:szCs w:val="18"/>
              </w:rPr>
            </w:pPr>
          </w:p>
        </w:tc>
      </w:tr>
      <w:tr w:rsidR="00B9519E" w:rsidRPr="00B9519E" w14:paraId="31AF5D89" w14:textId="77777777" w:rsidTr="00B9519E">
        <w:tc>
          <w:tcPr>
            <w:tcW w:w="7086" w:type="dxa"/>
            <w:shd w:val="clear" w:color="auto" w:fill="auto"/>
          </w:tcPr>
          <w:p w14:paraId="62A1D10B"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themeColor="text1"/>
                <w:sz w:val="18"/>
                <w:szCs w:val="18"/>
              </w:rPr>
              <w:t>4.5 Transfer Credit</w:t>
            </w:r>
          </w:p>
          <w:p w14:paraId="74DD89D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B9519E">
              <w:rPr>
                <w:rFonts w:ascii="Helvetica" w:hAnsi="Helvetica" w:cs="Helvetica"/>
                <w:color w:val="222222"/>
                <w:sz w:val="18"/>
                <w:szCs w:val="18"/>
              </w:rPr>
              <w:t>them;</w:t>
            </w:r>
            <w:proofErr w:type="gramEnd"/>
          </w:p>
          <w:p w14:paraId="272512A9"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are considered on an individual </w:t>
            </w:r>
            <w:proofErr w:type="gramStart"/>
            <w:r w:rsidRPr="00B9519E">
              <w:rPr>
                <w:rFonts w:ascii="Helvetica" w:hAnsi="Helvetica" w:cs="Helvetica"/>
                <w:color w:val="222222"/>
                <w:sz w:val="18"/>
                <w:szCs w:val="18"/>
              </w:rPr>
              <w:t>basis;</w:t>
            </w:r>
            <w:proofErr w:type="gramEnd"/>
          </w:p>
          <w:p w14:paraId="5449AA32" w14:textId="363F0352"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cannot usually be used for credit towards another </w:t>
            </w:r>
            <w:proofErr w:type="gramStart"/>
            <w:r w:rsidRPr="00B9519E">
              <w:rPr>
                <w:rFonts w:ascii="Helvetica" w:hAnsi="Helvetica" w:cs="Helvetica"/>
                <w:color w:val="222222"/>
                <w:sz w:val="18"/>
                <w:szCs w:val="18"/>
              </w:rPr>
              <w:t>degree;</w:t>
            </w:r>
            <w:proofErr w:type="gramEnd"/>
          </w:p>
          <w:p w14:paraId="291320F9"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color w:val="222222"/>
                <w:sz w:val="18"/>
                <w:szCs w:val="18"/>
              </w:rPr>
              <w:t>Permission is granted in the form of a </w:t>
            </w:r>
            <w:hyperlink r:id="rId86" w:anchor="unique-program-experiences" w:tgtFrame="_blank" w:history="1">
              <w:r w:rsidRPr="00B9519E">
                <w:rPr>
                  <w:rStyle w:val="Hyperlink"/>
                  <w:rFonts w:ascii="Helvetica" w:hAnsi="Helvetica" w:cs="Helvetica"/>
                  <w:color w:val="362925"/>
                  <w:sz w:val="18"/>
                  <w:szCs w:val="18"/>
                  <w:bdr w:val="none" w:sz="0" w:space="0" w:color="auto" w:frame="1"/>
                </w:rPr>
                <w:t>Letter of Permission</w:t>
              </w:r>
            </w:hyperlink>
            <w:r w:rsidRPr="00B9519E">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BDBAB33" w14:textId="77777777" w:rsidR="00B9519E" w:rsidRPr="00B9519E" w:rsidRDefault="00B9519E" w:rsidP="00B9519E">
            <w:pPr>
              <w:spacing w:after="120"/>
              <w:rPr>
                <w:rFonts w:ascii="Helvetica" w:hAnsi="Helvetica" w:cs="Helvetica"/>
                <w:sz w:val="18"/>
                <w:szCs w:val="18"/>
              </w:rPr>
            </w:pPr>
          </w:p>
        </w:tc>
      </w:tr>
      <w:tr w:rsidR="00B9519E" w:rsidRPr="00B9519E" w14:paraId="5FBB6326" w14:textId="77777777" w:rsidTr="00B9519E">
        <w:tc>
          <w:tcPr>
            <w:tcW w:w="7086" w:type="dxa"/>
            <w:shd w:val="clear" w:color="auto" w:fill="auto"/>
          </w:tcPr>
          <w:p w14:paraId="15D72A5D" w14:textId="77777777"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4.6 Recognition for Credit</w:t>
            </w:r>
          </w:p>
          <w:p w14:paraId="7286E760" w14:textId="6DC91410" w:rsidR="00B9519E" w:rsidRPr="00B9519E" w:rsidRDefault="00B9519E" w:rsidP="00B9519E">
            <w:pPr>
              <w:spacing w:after="120"/>
              <w:jc w:val="both"/>
              <w:rPr>
                <w:rFonts w:ascii="Helvetica" w:hAnsi="Helvetica" w:cs="Helvetica"/>
                <w:sz w:val="18"/>
                <w:szCs w:val="18"/>
              </w:rPr>
            </w:pPr>
            <w:r w:rsidRPr="00B9519E">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B9519E">
                <w:rPr>
                  <w:rStyle w:val="Hyperlink"/>
                  <w:rFonts w:ascii="Helvetica" w:hAnsi="Helvetica" w:cs="Helvetica"/>
                  <w:sz w:val="18"/>
                  <w:szCs w:val="18"/>
                </w:rPr>
                <w:t>Certificate and Diploma Framework</w:t>
              </w:r>
            </w:hyperlink>
            <w:r w:rsidRPr="00B9519E">
              <w:rPr>
                <w:rFonts w:ascii="Helvetica" w:hAnsi="Helvetica" w:cs="Helvetica"/>
                <w:sz w:val="18"/>
                <w:szCs w:val="18"/>
              </w:rPr>
              <w:t>) into Graduate Diplomas or graduate degree programs in same or related fields of study.</w:t>
            </w:r>
          </w:p>
        </w:tc>
        <w:tc>
          <w:tcPr>
            <w:tcW w:w="4254" w:type="dxa"/>
          </w:tcPr>
          <w:p w14:paraId="2DCAF2E4" w14:textId="77777777" w:rsidR="00B9519E" w:rsidRPr="00B9519E" w:rsidRDefault="00B9519E" w:rsidP="00B9519E">
            <w:pPr>
              <w:spacing w:after="120"/>
              <w:rPr>
                <w:rFonts w:ascii="Helvetica" w:hAnsi="Helvetica" w:cs="Helvetica"/>
                <w:sz w:val="18"/>
                <w:szCs w:val="18"/>
              </w:rPr>
            </w:pPr>
          </w:p>
        </w:tc>
      </w:tr>
      <w:tr w:rsidR="00B9519E" w:rsidRPr="00B9519E" w14:paraId="22FAE195" w14:textId="77777777" w:rsidTr="00B9519E">
        <w:tc>
          <w:tcPr>
            <w:tcW w:w="7086" w:type="dxa"/>
            <w:shd w:val="clear" w:color="auto" w:fill="auto"/>
          </w:tcPr>
          <w:p w14:paraId="76C74590" w14:textId="77777777"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SECTION 5: General Regulations: Diploma</w:t>
            </w:r>
          </w:p>
          <w:p w14:paraId="55C4A2D1" w14:textId="77777777" w:rsidR="00B9519E" w:rsidRPr="00B9519E" w:rsidRDefault="00B9519E" w:rsidP="00B9519E">
            <w:pPr>
              <w:autoSpaceDE w:val="0"/>
              <w:autoSpaceDN w:val="0"/>
              <w:adjustRightInd w:val="0"/>
              <w:rPr>
                <w:rFonts w:ascii="Helvetica" w:hAnsi="Helvetica" w:cs="Helvetica"/>
                <w:b/>
                <w:bCs/>
                <w:sz w:val="18"/>
                <w:szCs w:val="18"/>
              </w:rPr>
            </w:pPr>
            <w:r w:rsidRPr="00B9519E">
              <w:rPr>
                <w:rFonts w:ascii="Helvetica" w:hAnsi="Helvetica" w:cs="Helvetica"/>
                <w:b/>
                <w:bCs/>
                <w:sz w:val="18"/>
                <w:szCs w:val="18"/>
              </w:rPr>
              <w:t>5.1 Program Requirements</w:t>
            </w:r>
          </w:p>
          <w:p w14:paraId="73A70F5A" w14:textId="77777777" w:rsidR="00B9519E" w:rsidRPr="00B9519E" w:rsidRDefault="00B9519E" w:rsidP="00B9519E">
            <w:pPr>
              <w:autoSpaceDE w:val="0"/>
              <w:autoSpaceDN w:val="0"/>
              <w:adjustRightInd w:val="0"/>
              <w:rPr>
                <w:rFonts w:ascii="Helvetica" w:hAnsi="Helvetica" w:cs="Helvetica"/>
                <w:sz w:val="18"/>
                <w:szCs w:val="18"/>
              </w:rPr>
            </w:pPr>
          </w:p>
          <w:p w14:paraId="6B04F152" w14:textId="77777777" w:rsidR="00B9519E" w:rsidRPr="00B9519E" w:rsidRDefault="00B9519E" w:rsidP="00B9519E">
            <w:pPr>
              <w:autoSpaceDE w:val="0"/>
              <w:autoSpaceDN w:val="0"/>
              <w:adjustRightInd w:val="0"/>
              <w:rPr>
                <w:rFonts w:ascii="Helvetica" w:hAnsi="Helvetica" w:cs="Helvetica"/>
                <w:color w:val="222222"/>
                <w:sz w:val="18"/>
                <w:szCs w:val="18"/>
                <w:shd w:val="clear" w:color="auto" w:fill="FFFFFF"/>
              </w:rPr>
            </w:pPr>
            <w:r w:rsidRPr="00B9519E">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9519E" w:rsidRPr="00B9519E" w:rsidRDefault="00B9519E" w:rsidP="00B9519E">
            <w:pPr>
              <w:spacing w:after="120"/>
              <w:jc w:val="both"/>
              <w:rPr>
                <w:rFonts w:ascii="Helvetica" w:hAnsi="Helvetica" w:cs="Helvetica"/>
                <w:b/>
                <w:bCs/>
                <w:color w:val="000000"/>
                <w:sz w:val="18"/>
                <w:szCs w:val="18"/>
                <w:lang w:eastAsia="en-CA"/>
              </w:rPr>
            </w:pPr>
          </w:p>
          <w:p w14:paraId="086C2F7B" w14:textId="46AEF5D3" w:rsidR="00B9519E" w:rsidRPr="00B9519E" w:rsidRDefault="00B9519E" w:rsidP="00B9519E">
            <w:pPr>
              <w:autoSpaceDE w:val="0"/>
              <w:autoSpaceDN w:val="0"/>
              <w:adjustRightInd w:val="0"/>
              <w:rPr>
                <w:rFonts w:ascii="Helvetica" w:hAnsi="Helvetica" w:cs="Helvetica"/>
                <w:color w:val="222222"/>
                <w:sz w:val="18"/>
                <w:szCs w:val="18"/>
                <w:shd w:val="clear" w:color="auto" w:fill="FFFFFF"/>
              </w:rPr>
            </w:pPr>
            <w:r w:rsidRPr="00B9519E">
              <w:rPr>
                <w:rFonts w:ascii="Helvetica" w:hAnsi="Helvetica" w:cs="Helvetica"/>
                <w:color w:val="222222"/>
                <w:sz w:val="18"/>
                <w:szCs w:val="18"/>
              </w:rPr>
              <w:t>All students should consult department/unit supplementary regulations for specific details regarding a particular Graduate Diploma.</w:t>
            </w:r>
            <w:r w:rsidRPr="00B9519E">
              <w:rPr>
                <w:rFonts w:ascii="Helvetica" w:hAnsi="Helvetica" w:cs="Helvetica"/>
                <w:color w:val="222222"/>
                <w:sz w:val="18"/>
                <w:szCs w:val="18"/>
                <w:shd w:val="clear" w:color="auto" w:fill="FFFFFF"/>
              </w:rPr>
              <w:t xml:space="preserve"> </w:t>
            </w:r>
          </w:p>
        </w:tc>
        <w:tc>
          <w:tcPr>
            <w:tcW w:w="4254" w:type="dxa"/>
          </w:tcPr>
          <w:p w14:paraId="4B25BB31" w14:textId="77777777" w:rsidR="00B9519E" w:rsidRPr="00B9519E" w:rsidRDefault="00B9519E" w:rsidP="00B9519E">
            <w:pPr>
              <w:spacing w:after="120"/>
              <w:rPr>
                <w:rFonts w:ascii="Helvetica" w:hAnsi="Helvetica" w:cs="Helvetica"/>
                <w:sz w:val="18"/>
                <w:szCs w:val="18"/>
              </w:rPr>
            </w:pPr>
          </w:p>
        </w:tc>
      </w:tr>
      <w:tr w:rsidR="00B9519E" w:rsidRPr="00B9519E" w14:paraId="149838E7" w14:textId="77777777" w:rsidTr="00B9519E">
        <w:tc>
          <w:tcPr>
            <w:tcW w:w="7086" w:type="dxa"/>
            <w:shd w:val="clear" w:color="auto" w:fill="auto"/>
          </w:tcPr>
          <w:p w14:paraId="6CE4CCAD" w14:textId="77777777" w:rsidR="00B9519E" w:rsidRPr="00B9519E" w:rsidRDefault="00B9519E" w:rsidP="00B9519E">
            <w:pPr>
              <w:spacing w:after="120"/>
              <w:jc w:val="both"/>
              <w:rPr>
                <w:rStyle w:val="Strong"/>
                <w:rFonts w:ascii="Helvetica" w:hAnsi="Helvetica" w:cs="Helvetica"/>
                <w:b w:val="0"/>
                <w:bCs w:val="0"/>
                <w:color w:val="000000"/>
                <w:sz w:val="18"/>
                <w:szCs w:val="18"/>
                <w:lang w:eastAsia="en-CA"/>
              </w:rPr>
            </w:pPr>
            <w:r w:rsidRPr="00B9519E">
              <w:rPr>
                <w:rFonts w:ascii="Helvetica" w:hAnsi="Helvetica" w:cs="Helvetica"/>
                <w:b/>
                <w:bCs/>
                <w:color w:val="000000" w:themeColor="text1"/>
                <w:sz w:val="18"/>
                <w:szCs w:val="18"/>
                <w:lang w:eastAsia="en-CA"/>
              </w:rPr>
              <w:t>5.2 Admission</w:t>
            </w:r>
            <w:r w:rsidRPr="00B9519E">
              <w:rPr>
                <w:rFonts w:ascii="Helvetica" w:hAnsi="Helvetica" w:cs="Helvetica"/>
                <w:color w:val="000000" w:themeColor="text1"/>
                <w:sz w:val="18"/>
                <w:szCs w:val="18"/>
                <w:lang w:eastAsia="en-CA"/>
              </w:rPr>
              <w:t xml:space="preserve"> </w:t>
            </w:r>
          </w:p>
          <w:p w14:paraId="208D057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09AEF104"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1760DBCE"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Graduates from first-cycle Bologna compliant degrees.</w:t>
            </w:r>
          </w:p>
          <w:p w14:paraId="79DD2DE5"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have completed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from:</w:t>
            </w:r>
          </w:p>
          <w:p w14:paraId="3536B602"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The University of Manitoba (see </w:t>
            </w:r>
            <w:hyperlink r:id="rId88" w:history="1">
              <w:r w:rsidRPr="00B9519E">
                <w:rPr>
                  <w:rStyle w:val="Hyperlink"/>
                  <w:rFonts w:ascii="Helvetica" w:hAnsi="Helvetica" w:cs="Helvetica"/>
                  <w:color w:val="362925"/>
                  <w:sz w:val="18"/>
                  <w:szCs w:val="18"/>
                  <w:bdr w:val="none" w:sz="0" w:space="0" w:color="auto" w:frame="1"/>
                </w:rPr>
                <w:t>General Regulations - Pre-Master's</w:t>
              </w:r>
            </w:hyperlink>
            <w:r w:rsidRPr="00B9519E">
              <w:rPr>
                <w:rFonts w:ascii="Helvetica" w:hAnsi="Helvetica" w:cs="Helvetica"/>
                <w:color w:val="222222"/>
                <w:sz w:val="18"/>
                <w:szCs w:val="18"/>
              </w:rPr>
              <w:t>); or</w:t>
            </w:r>
          </w:p>
          <w:p w14:paraId="0EF14279"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588FC3F8"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1E5DDAC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 </w:t>
            </w:r>
            <w:r w:rsidRPr="00B9519E">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2057E86" w14:textId="77777777" w:rsidR="00B9519E" w:rsidRPr="00B9519E" w:rsidRDefault="00B9519E" w:rsidP="00B9519E">
            <w:pPr>
              <w:spacing w:after="120"/>
              <w:rPr>
                <w:rFonts w:ascii="Helvetica" w:hAnsi="Helvetica" w:cs="Helvetica"/>
                <w:sz w:val="18"/>
                <w:szCs w:val="18"/>
              </w:rPr>
            </w:pPr>
          </w:p>
        </w:tc>
      </w:tr>
      <w:tr w:rsidR="00B9519E" w:rsidRPr="00B9519E" w14:paraId="7602C6FA" w14:textId="77777777" w:rsidTr="00B9519E">
        <w:tc>
          <w:tcPr>
            <w:tcW w:w="7086" w:type="dxa"/>
            <w:shd w:val="clear" w:color="auto" w:fill="auto"/>
          </w:tcPr>
          <w:p w14:paraId="5A444D82" w14:textId="77777777" w:rsidR="00B9519E" w:rsidRPr="00B9519E" w:rsidRDefault="00B9519E" w:rsidP="00B9519E">
            <w:pPr>
              <w:spacing w:after="120"/>
              <w:rPr>
                <w:rFonts w:ascii="Helvetica" w:hAnsi="Helvetica" w:cs="Helvetica"/>
                <w:b/>
                <w:bCs/>
                <w:color w:val="000000"/>
                <w:sz w:val="18"/>
                <w:szCs w:val="18"/>
              </w:rPr>
            </w:pPr>
            <w:r w:rsidRPr="00B9519E">
              <w:rPr>
                <w:rFonts w:ascii="Helvetica" w:hAnsi="Helvetica" w:cs="Helvetica"/>
                <w:b/>
                <w:bCs/>
                <w:color w:val="000000"/>
                <w:sz w:val="18"/>
                <w:szCs w:val="18"/>
              </w:rPr>
              <w:t>5.3 Performance in Coursework</w:t>
            </w:r>
          </w:p>
          <w:p w14:paraId="6F2C2D75" w14:textId="77777777" w:rsidR="00B9519E" w:rsidRPr="00B9519E" w:rsidRDefault="00B9519E" w:rsidP="00B9519E">
            <w:pPr>
              <w:rPr>
                <w:rFonts w:ascii="Helvetica" w:hAnsi="Helvetica" w:cs="Helvetica"/>
                <w:sz w:val="18"/>
                <w:szCs w:val="18"/>
              </w:rPr>
            </w:pPr>
            <w:r w:rsidRPr="00B9519E">
              <w:rPr>
                <w:rFonts w:ascii="Helvetica" w:hAnsi="Helvetica" w:cs="Helvetica"/>
                <w:color w:val="222222"/>
                <w:sz w:val="18"/>
                <w:szCs w:val="18"/>
              </w:rPr>
              <w:t>Students can consult Student Accessibility Services (SAS) if accommodations are required for coursework (see University’s </w:t>
            </w:r>
            <w:hyperlink r:id="rId89" w:history="1">
              <w:r w:rsidRPr="00B9519E">
                <w:rPr>
                  <w:rStyle w:val="Hyperlink"/>
                  <w:rFonts w:ascii="Helvetica" w:hAnsi="Helvetica" w:cs="Helvetica"/>
                  <w:color w:val="362925"/>
                  <w:sz w:val="18"/>
                  <w:szCs w:val="18"/>
                  <w:bdr w:val="none" w:sz="0" w:space="0" w:color="auto" w:frame="1"/>
                </w:rPr>
                <w:t>Accessibility Policy and Procedures</w:t>
              </w:r>
            </w:hyperlink>
            <w:r w:rsidRPr="00B9519E">
              <w:rPr>
                <w:rFonts w:ascii="Helvetica" w:hAnsi="Helvetica" w:cs="Helvetica"/>
                <w:color w:val="222222"/>
                <w:sz w:val="18"/>
                <w:szCs w:val="18"/>
              </w:rPr>
              <w:t>).</w:t>
            </w:r>
          </w:p>
          <w:p w14:paraId="35975187"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B9519E">
              <w:rPr>
                <w:rFonts w:ascii="Helvetica" w:hAnsi="Helvetica" w:cs="Helvetica"/>
                <w:color w:val="222222"/>
                <w:sz w:val="18"/>
                <w:szCs w:val="18"/>
              </w:rPr>
              <w:t>In the event that</w:t>
            </w:r>
            <w:proofErr w:type="gramEnd"/>
            <w:r w:rsidRPr="00B9519E">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usually expected to complete remedial action by the end of the subsequent term.</w:t>
            </w:r>
          </w:p>
          <w:p w14:paraId="7AC17B67"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B9519E">
                <w:rPr>
                  <w:rStyle w:val="Hyperlink"/>
                  <w:rFonts w:ascii="Helvetica" w:hAnsi="Helvetica" w:cs="Helvetica"/>
                  <w:color w:val="362925"/>
                  <w:sz w:val="18"/>
                  <w:szCs w:val="18"/>
                  <w:bdr w:val="none" w:sz="0" w:space="0" w:color="auto" w:frame="1"/>
                </w:rPr>
                <w:t>Master's Degree General Regulations</w:t>
              </w:r>
            </w:hyperlink>
            <w:r w:rsidRPr="00B9519E">
              <w:rPr>
                <w:rFonts w:ascii="Helvetica" w:hAnsi="Helvetica" w:cs="Helvetica"/>
                <w:color w:val="222222"/>
                <w:sz w:val="18"/>
                <w:szCs w:val="18"/>
              </w:rPr>
              <w:t> and </w:t>
            </w:r>
            <w:hyperlink r:id="rId91" w:anchor="Lapse-Credit-Courses" w:history="1">
              <w:r w:rsidRPr="00B9519E">
                <w:rPr>
                  <w:rStyle w:val="Hyperlink"/>
                  <w:rFonts w:ascii="Helvetica" w:hAnsi="Helvetica" w:cs="Helvetica"/>
                  <w:color w:val="362925"/>
                  <w:sz w:val="18"/>
                  <w:szCs w:val="18"/>
                  <w:bdr w:val="none" w:sz="0" w:space="0" w:color="auto" w:frame="1"/>
                </w:rPr>
                <w:t>Doctor of Philosophy General Regulations</w:t>
              </w:r>
            </w:hyperlink>
            <w:r w:rsidRPr="00B9519E">
              <w:rPr>
                <w:rFonts w:ascii="Helvetica" w:hAnsi="Helvetica" w:cs="Helvetica"/>
                <w:color w:val="222222"/>
                <w:sz w:val="18"/>
                <w:szCs w:val="18"/>
              </w:rPr>
              <w:t>).</w:t>
            </w:r>
          </w:p>
          <w:p w14:paraId="6BA8279C" w14:textId="77777777" w:rsidR="00B9519E" w:rsidRPr="00B9519E" w:rsidRDefault="00B9519E" w:rsidP="00B9519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B9519E">
              <w:rPr>
                <w:rStyle w:val="Strong"/>
                <w:rFonts w:ascii="Helvetica" w:hAnsi="Helvetica" w:cs="Helvetica"/>
                <w:color w:val="222222"/>
                <w:sz w:val="18"/>
                <w:szCs w:val="18"/>
                <w:bdr w:val="none" w:sz="0" w:space="0" w:color="auto" w:frame="1"/>
              </w:rPr>
              <w:lastRenderedPageBreak/>
              <w:t>Note:</w:t>
            </w:r>
          </w:p>
          <w:p w14:paraId="2D047BFE"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21154CF" w14:textId="77777777" w:rsidR="00B9519E" w:rsidRPr="00B9519E" w:rsidRDefault="00B9519E" w:rsidP="00B9519E">
            <w:pPr>
              <w:spacing w:after="120"/>
              <w:rPr>
                <w:rFonts w:ascii="Helvetica" w:hAnsi="Helvetica" w:cs="Helvetica"/>
                <w:sz w:val="18"/>
                <w:szCs w:val="18"/>
              </w:rPr>
            </w:pPr>
          </w:p>
        </w:tc>
      </w:tr>
      <w:tr w:rsidR="00B9519E" w:rsidRPr="00B9519E" w14:paraId="54CDE928" w14:textId="77777777" w:rsidTr="00B9519E">
        <w:tc>
          <w:tcPr>
            <w:tcW w:w="7086" w:type="dxa"/>
            <w:shd w:val="clear" w:color="auto" w:fill="auto"/>
          </w:tcPr>
          <w:p w14:paraId="55C174F8" w14:textId="77777777" w:rsidR="00B9519E" w:rsidRPr="00B9519E" w:rsidRDefault="00B9519E" w:rsidP="00B9519E">
            <w:pPr>
              <w:spacing w:after="120"/>
              <w:textAlignment w:val="baseline"/>
              <w:outlineLvl w:val="2"/>
              <w:rPr>
                <w:rFonts w:ascii="Helvetica" w:hAnsi="Helvetica" w:cs="Helvetica"/>
                <w:b/>
                <w:bCs/>
                <w:color w:val="222222"/>
                <w:sz w:val="18"/>
                <w:szCs w:val="18"/>
              </w:rPr>
            </w:pPr>
            <w:r w:rsidRPr="00B9519E">
              <w:rPr>
                <w:rFonts w:ascii="Helvetica" w:hAnsi="Helvetica" w:cs="Helvetica"/>
                <w:b/>
                <w:bCs/>
                <w:color w:val="222222"/>
                <w:sz w:val="18"/>
                <w:szCs w:val="18"/>
              </w:rPr>
              <w:t>5.4 Time in Program</w:t>
            </w:r>
          </w:p>
          <w:p w14:paraId="44F6E5E8" w14:textId="74FC11C7" w:rsidR="00B9519E" w:rsidRPr="00B9519E" w:rsidRDefault="00B9519E" w:rsidP="00B9519E">
            <w:pPr>
              <w:spacing w:after="360"/>
              <w:textAlignment w:val="baseline"/>
              <w:rPr>
                <w:rFonts w:ascii="Helvetica" w:hAnsi="Helvetica" w:cs="Helvetica"/>
                <w:color w:val="222222"/>
                <w:sz w:val="18"/>
                <w:szCs w:val="18"/>
              </w:rPr>
            </w:pPr>
            <w:r w:rsidRPr="00B9519E">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B9519E">
                <w:rPr>
                  <w:rStyle w:val="Hyperlink"/>
                  <w:rFonts w:ascii="Helvetica" w:hAnsi="Helvetica" w:cs="Helvetica"/>
                  <w:color w:val="362925"/>
                  <w:sz w:val="18"/>
                  <w:szCs w:val="18"/>
                  <w:bdr w:val="none" w:sz="0" w:space="0" w:color="auto" w:frame="1"/>
                </w:rPr>
                <w:t>Student Status/Categories of Students</w:t>
              </w:r>
            </w:hyperlink>
            <w:r w:rsidRPr="00B9519E">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67747D3D" w14:textId="77777777" w:rsidR="00B9519E" w:rsidRPr="00B9519E" w:rsidRDefault="00B9519E" w:rsidP="00B9519E">
            <w:pPr>
              <w:spacing w:after="120"/>
              <w:rPr>
                <w:rFonts w:ascii="Helvetica" w:hAnsi="Helvetica" w:cs="Helvetica"/>
                <w:sz w:val="18"/>
                <w:szCs w:val="18"/>
              </w:rPr>
            </w:pPr>
          </w:p>
        </w:tc>
      </w:tr>
      <w:tr w:rsidR="00B9519E" w:rsidRPr="00B9519E" w14:paraId="46A5EE56" w14:textId="77777777" w:rsidTr="00B9519E">
        <w:tc>
          <w:tcPr>
            <w:tcW w:w="7086" w:type="dxa"/>
            <w:shd w:val="clear" w:color="auto" w:fill="auto"/>
          </w:tcPr>
          <w:p w14:paraId="601C2F1A"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5.5 Transfer Credit</w:t>
            </w:r>
          </w:p>
          <w:p w14:paraId="3447E3E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B9519E">
              <w:rPr>
                <w:rFonts w:ascii="Helvetica" w:hAnsi="Helvetica" w:cs="Helvetica"/>
                <w:color w:val="222222"/>
                <w:sz w:val="18"/>
                <w:szCs w:val="18"/>
              </w:rPr>
              <w:t>them;</w:t>
            </w:r>
            <w:proofErr w:type="gramEnd"/>
          </w:p>
          <w:p w14:paraId="7492C17E"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are considered on an individual </w:t>
            </w:r>
            <w:proofErr w:type="gramStart"/>
            <w:r w:rsidRPr="00B9519E">
              <w:rPr>
                <w:rFonts w:ascii="Helvetica" w:hAnsi="Helvetica" w:cs="Helvetica"/>
                <w:color w:val="222222"/>
                <w:sz w:val="18"/>
                <w:szCs w:val="18"/>
              </w:rPr>
              <w:t>basis;</w:t>
            </w:r>
            <w:proofErr w:type="gramEnd"/>
          </w:p>
          <w:p w14:paraId="3D15FEAD" w14:textId="77777777" w:rsidR="00B9519E" w:rsidRPr="00B9519E" w:rsidRDefault="00B9519E" w:rsidP="00B9519E">
            <w:pPr>
              <w:numPr>
                <w:ilvl w:val="0"/>
                <w:numId w:val="11"/>
              </w:numPr>
              <w:spacing w:after="120" w:line="259" w:lineRule="auto"/>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cannot be used for credit towards another </w:t>
            </w:r>
            <w:proofErr w:type="gramStart"/>
            <w:r w:rsidRPr="00B9519E">
              <w:rPr>
                <w:rFonts w:ascii="Helvetica" w:hAnsi="Helvetica" w:cs="Helvetica"/>
                <w:color w:val="222222"/>
                <w:sz w:val="18"/>
                <w:szCs w:val="18"/>
              </w:rPr>
              <w:t>degree;</w:t>
            </w:r>
            <w:proofErr w:type="gramEnd"/>
          </w:p>
          <w:p w14:paraId="0FD80F16" w14:textId="77777777" w:rsidR="00B9519E" w:rsidRPr="00B9519E" w:rsidRDefault="00B9519E" w:rsidP="00B9519E">
            <w:pPr>
              <w:numPr>
                <w:ilvl w:val="0"/>
                <w:numId w:val="1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9519E" w:rsidRPr="00B9519E" w:rsidRDefault="00B9519E" w:rsidP="00B9519E">
            <w:pPr>
              <w:spacing w:after="120"/>
              <w:jc w:val="both"/>
              <w:rPr>
                <w:rFonts w:ascii="Helvetica" w:hAnsi="Helvetica" w:cs="Helvetica"/>
                <w:color w:val="222222"/>
                <w:sz w:val="18"/>
                <w:szCs w:val="18"/>
              </w:rPr>
            </w:pPr>
            <w:r w:rsidRPr="00B9519E">
              <w:rPr>
                <w:rFonts w:ascii="Helvetica" w:hAnsi="Helvetica" w:cs="Helvetica"/>
                <w:color w:val="222222"/>
                <w:sz w:val="18"/>
                <w:szCs w:val="18"/>
              </w:rPr>
              <w:t>Permission is granted in the form of a </w:t>
            </w:r>
            <w:hyperlink r:id="rId93" w:anchor="unique-program-experiences" w:tgtFrame="_blank" w:history="1">
              <w:r w:rsidRPr="00B9519E">
                <w:rPr>
                  <w:rStyle w:val="Hyperlink"/>
                  <w:rFonts w:ascii="Helvetica" w:hAnsi="Helvetica" w:cs="Helvetica"/>
                  <w:color w:val="362925"/>
                  <w:sz w:val="18"/>
                  <w:szCs w:val="18"/>
                  <w:bdr w:val="none" w:sz="0" w:space="0" w:color="auto" w:frame="1"/>
                </w:rPr>
                <w:t>Letter of Permission</w:t>
              </w:r>
            </w:hyperlink>
            <w:r w:rsidRPr="00B9519E">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4BF2E30" w14:textId="77777777" w:rsidR="00B9519E" w:rsidRPr="00B9519E" w:rsidRDefault="00B9519E" w:rsidP="00B9519E">
            <w:pPr>
              <w:spacing w:after="120"/>
              <w:rPr>
                <w:rFonts w:ascii="Helvetica" w:hAnsi="Helvetica" w:cs="Helvetica"/>
                <w:sz w:val="18"/>
                <w:szCs w:val="18"/>
              </w:rPr>
            </w:pPr>
          </w:p>
        </w:tc>
      </w:tr>
      <w:tr w:rsidR="00B9519E" w:rsidRPr="00B9519E" w14:paraId="4D469D3C" w14:textId="77777777" w:rsidTr="00B9519E">
        <w:tc>
          <w:tcPr>
            <w:tcW w:w="7086" w:type="dxa"/>
            <w:shd w:val="clear" w:color="auto" w:fill="auto"/>
          </w:tcPr>
          <w:p w14:paraId="2ED2A0FA" w14:textId="77777777"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 xml:space="preserve">5.6 Recognition for Credit </w:t>
            </w:r>
          </w:p>
          <w:p w14:paraId="1EF2E2A7" w14:textId="558DBB24" w:rsidR="00B9519E" w:rsidRPr="00B9519E" w:rsidRDefault="00B9519E" w:rsidP="00B9519E">
            <w:pPr>
              <w:spacing w:after="120"/>
              <w:jc w:val="both"/>
              <w:rPr>
                <w:rFonts w:ascii="Helvetica" w:hAnsi="Helvetica" w:cs="Helvetica"/>
                <w:sz w:val="18"/>
                <w:szCs w:val="18"/>
              </w:rPr>
            </w:pPr>
            <w:r w:rsidRPr="00B9519E">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B9519E">
                <w:rPr>
                  <w:rStyle w:val="Hyperlink"/>
                  <w:rFonts w:ascii="Helvetica" w:hAnsi="Helvetica" w:cs="Helvetica"/>
                  <w:sz w:val="18"/>
                  <w:szCs w:val="18"/>
                </w:rPr>
                <w:t>Certificate and Diploma Framework</w:t>
              </w:r>
            </w:hyperlink>
            <w:r w:rsidRPr="00B9519E">
              <w:rPr>
                <w:rFonts w:ascii="Helvetica" w:hAnsi="Helvetica" w:cs="Helvetica"/>
                <w:sz w:val="18"/>
                <w:szCs w:val="18"/>
              </w:rPr>
              <w:t>) into graduate degree programs in same or related fields of study.</w:t>
            </w:r>
          </w:p>
        </w:tc>
        <w:tc>
          <w:tcPr>
            <w:tcW w:w="4254" w:type="dxa"/>
          </w:tcPr>
          <w:p w14:paraId="4BD9150D" w14:textId="77777777" w:rsidR="00B9519E" w:rsidRPr="00B9519E" w:rsidRDefault="00B9519E" w:rsidP="00B9519E">
            <w:pPr>
              <w:spacing w:after="120"/>
              <w:rPr>
                <w:rFonts w:ascii="Helvetica" w:hAnsi="Helvetica" w:cs="Helvetica"/>
                <w:sz w:val="18"/>
                <w:szCs w:val="18"/>
              </w:rPr>
            </w:pPr>
          </w:p>
        </w:tc>
      </w:tr>
      <w:tr w:rsidR="00B9519E" w:rsidRPr="00B9519E" w14:paraId="5B405A4F" w14:textId="77777777" w:rsidTr="00B9519E">
        <w:tc>
          <w:tcPr>
            <w:tcW w:w="7086" w:type="dxa"/>
            <w:shd w:val="clear" w:color="auto" w:fill="auto"/>
          </w:tcPr>
          <w:p w14:paraId="04E81EDF" w14:textId="40410AAC"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 xml:space="preserve">SECTION 6: General Regulations: Master’s </w:t>
            </w:r>
          </w:p>
          <w:p w14:paraId="381B6B4B"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6.1 General</w:t>
            </w:r>
          </w:p>
          <w:p w14:paraId="2448181E"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Individual departments/units may offer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programs by one or more of the following:</w:t>
            </w:r>
          </w:p>
          <w:p w14:paraId="7CD20233" w14:textId="77777777" w:rsidR="00B9519E" w:rsidRPr="00B9519E" w:rsidRDefault="00B9519E" w:rsidP="00B9519E">
            <w:pPr>
              <w:numPr>
                <w:ilvl w:val="0"/>
                <w:numId w:val="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Thesis/practicum-</w:t>
            </w:r>
            <w:proofErr w:type="gramStart"/>
            <w:r w:rsidRPr="00B9519E">
              <w:rPr>
                <w:rFonts w:ascii="Helvetica" w:hAnsi="Helvetica" w:cs="Helvetica"/>
                <w:color w:val="222222"/>
                <w:sz w:val="18"/>
                <w:szCs w:val="18"/>
              </w:rPr>
              <w:t>based;</w:t>
            </w:r>
            <w:proofErr w:type="gramEnd"/>
          </w:p>
          <w:p w14:paraId="1FAB4D6C" w14:textId="77777777" w:rsidR="00B9519E" w:rsidRPr="00B9519E" w:rsidRDefault="00B9519E" w:rsidP="00B9519E">
            <w:pPr>
              <w:numPr>
                <w:ilvl w:val="0"/>
                <w:numId w:val="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Course-</w:t>
            </w:r>
            <w:proofErr w:type="gramStart"/>
            <w:r w:rsidRPr="00B9519E">
              <w:rPr>
                <w:rFonts w:ascii="Helvetica" w:hAnsi="Helvetica" w:cs="Helvetica"/>
                <w:color w:val="222222"/>
                <w:sz w:val="18"/>
                <w:szCs w:val="18"/>
              </w:rPr>
              <w:t>based;</w:t>
            </w:r>
            <w:proofErr w:type="gramEnd"/>
          </w:p>
          <w:p w14:paraId="09C5FB7C" w14:textId="77777777" w:rsidR="00B9519E" w:rsidRPr="00B9519E" w:rsidRDefault="00B9519E" w:rsidP="00B9519E">
            <w:pPr>
              <w:numPr>
                <w:ilvl w:val="0"/>
                <w:numId w:val="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Comprehensive </w:t>
            </w:r>
            <w:proofErr w:type="gramStart"/>
            <w:r w:rsidRPr="00B9519E">
              <w:rPr>
                <w:rFonts w:ascii="Helvetica" w:hAnsi="Helvetica" w:cs="Helvetica"/>
                <w:color w:val="222222"/>
                <w:sz w:val="18"/>
                <w:szCs w:val="18"/>
              </w:rPr>
              <w:t>Exam;</w:t>
            </w:r>
            <w:proofErr w:type="gramEnd"/>
          </w:p>
          <w:p w14:paraId="0B4D6FF5" w14:textId="77777777" w:rsidR="00B9519E" w:rsidRPr="00B9519E" w:rsidRDefault="00B9519E" w:rsidP="00B9519E">
            <w:pPr>
              <w:numPr>
                <w:ilvl w:val="0"/>
                <w:numId w:val="8"/>
              </w:numPr>
              <w:spacing w:after="120"/>
              <w:ind w:left="680" w:hanging="27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Project;</w:t>
            </w:r>
            <w:proofErr w:type="gramEnd"/>
          </w:p>
          <w:p w14:paraId="501BD012" w14:textId="7AFECD4D" w:rsidR="00B9519E" w:rsidRPr="00B9519E" w:rsidRDefault="00B9519E" w:rsidP="00B9519E">
            <w:pPr>
              <w:numPr>
                <w:ilvl w:val="0"/>
                <w:numId w:val="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Major research paper.</w:t>
            </w:r>
          </w:p>
        </w:tc>
        <w:tc>
          <w:tcPr>
            <w:tcW w:w="4254" w:type="dxa"/>
          </w:tcPr>
          <w:p w14:paraId="1F8635EF" w14:textId="77777777" w:rsidR="00B9519E" w:rsidRPr="00B9519E" w:rsidRDefault="00B9519E" w:rsidP="00B9519E">
            <w:pPr>
              <w:rPr>
                <w:rFonts w:ascii="Helvetica" w:hAnsi="Helvetica" w:cs="Helvetica"/>
                <w:sz w:val="18"/>
                <w:szCs w:val="18"/>
                <w:lang w:val="en-CA"/>
              </w:rPr>
            </w:pPr>
          </w:p>
        </w:tc>
      </w:tr>
      <w:tr w:rsidR="00B9519E" w:rsidRPr="00B9519E" w14:paraId="5A389EB2" w14:textId="77777777" w:rsidTr="00B9519E">
        <w:tc>
          <w:tcPr>
            <w:tcW w:w="7086" w:type="dxa"/>
            <w:shd w:val="clear" w:color="auto" w:fill="auto"/>
          </w:tcPr>
          <w:p w14:paraId="7CC396A3" w14:textId="77777777" w:rsidR="00B9519E" w:rsidRPr="00B9519E" w:rsidRDefault="00B9519E" w:rsidP="00B9519E">
            <w:pPr>
              <w:spacing w:after="120"/>
              <w:jc w:val="both"/>
              <w:rPr>
                <w:rStyle w:val="Strong"/>
                <w:rFonts w:ascii="Helvetica" w:hAnsi="Helvetica" w:cs="Helvetica"/>
                <w:b w:val="0"/>
                <w:bCs w:val="0"/>
                <w:color w:val="000000"/>
                <w:sz w:val="18"/>
                <w:szCs w:val="18"/>
                <w:lang w:eastAsia="en-CA"/>
              </w:rPr>
            </w:pPr>
            <w:r w:rsidRPr="00B9519E">
              <w:rPr>
                <w:rFonts w:ascii="Helvetica" w:hAnsi="Helvetica" w:cs="Helvetica"/>
                <w:b/>
                <w:bCs/>
                <w:color w:val="000000"/>
                <w:sz w:val="18"/>
                <w:szCs w:val="18"/>
                <w:lang w:eastAsia="en-CA"/>
              </w:rPr>
              <w:t>6.2 Admission</w:t>
            </w:r>
            <w:r w:rsidRPr="00B9519E">
              <w:rPr>
                <w:rFonts w:ascii="Helvetica" w:hAnsi="Helvetica" w:cs="Helvetica"/>
                <w:color w:val="000000"/>
                <w:sz w:val="18"/>
                <w:szCs w:val="18"/>
                <w:lang w:eastAsia="en-CA"/>
              </w:rPr>
              <w:t xml:space="preserve"> </w:t>
            </w:r>
          </w:p>
          <w:p w14:paraId="7676E100"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include:</w:t>
            </w:r>
          </w:p>
          <w:p w14:paraId="49A2AB85"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512FC060"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2FF407A8"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Graduates from first-cycle Bologna compliant degrees.</w:t>
            </w:r>
          </w:p>
          <w:p w14:paraId="3FD682BC" w14:textId="77777777" w:rsidR="00B9519E" w:rsidRPr="00B9519E" w:rsidRDefault="00B9519E" w:rsidP="00B9519E">
            <w:pPr>
              <w:numPr>
                <w:ilvl w:val="0"/>
                <w:numId w:val="9"/>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have completed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from:</w:t>
            </w:r>
          </w:p>
          <w:p w14:paraId="236243CF"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The University of Manitoba (see </w:t>
            </w:r>
            <w:hyperlink r:id="rId95" w:history="1">
              <w:r w:rsidRPr="00B9519E">
                <w:rPr>
                  <w:rStyle w:val="Hyperlink"/>
                  <w:rFonts w:ascii="Helvetica" w:hAnsi="Helvetica" w:cs="Helvetica"/>
                  <w:color w:val="362925"/>
                  <w:sz w:val="18"/>
                  <w:szCs w:val="18"/>
                  <w:bdr w:val="none" w:sz="0" w:space="0" w:color="auto" w:frame="1"/>
                </w:rPr>
                <w:t>General Regulations - Pre-Master's</w:t>
              </w:r>
            </w:hyperlink>
            <w:r w:rsidRPr="00B9519E">
              <w:rPr>
                <w:rFonts w:ascii="Helvetica" w:hAnsi="Helvetica" w:cs="Helvetica"/>
                <w:color w:val="222222"/>
                <w:sz w:val="18"/>
                <w:szCs w:val="18"/>
              </w:rPr>
              <w:t>); or</w:t>
            </w:r>
          </w:p>
          <w:p w14:paraId="0BD02A0E"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Canadian institutions empowered by law to grant degrees; or</w:t>
            </w:r>
          </w:p>
          <w:p w14:paraId="4BEA03FF" w14:textId="77777777" w:rsidR="00B9519E" w:rsidRPr="00B9519E" w:rsidRDefault="00B9519E" w:rsidP="00B9519E">
            <w:pPr>
              <w:numPr>
                <w:ilvl w:val="1"/>
                <w:numId w:val="9"/>
              </w:numPr>
              <w:spacing w:after="120"/>
              <w:ind w:left="1040"/>
              <w:textAlignment w:val="baseline"/>
              <w:rPr>
                <w:rFonts w:ascii="Helvetica" w:hAnsi="Helvetica" w:cs="Helvetica"/>
                <w:color w:val="222222"/>
                <w:sz w:val="18"/>
                <w:szCs w:val="18"/>
              </w:rPr>
            </w:pPr>
            <w:r w:rsidRPr="00B9519E">
              <w:rPr>
                <w:rFonts w:ascii="Helvetica" w:hAnsi="Helvetica" w:cs="Helvetica"/>
                <w:color w:val="222222"/>
                <w:sz w:val="18"/>
                <w:szCs w:val="18"/>
              </w:rPr>
              <w:t>Colleges and universities outside Canada which are officially recognized by The Faculty of Graduate Studies.</w:t>
            </w:r>
          </w:p>
          <w:p w14:paraId="08AAD1B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All students applying for a Master’s degree program must have attained a minimum </w:t>
            </w:r>
            <w:r w:rsidRPr="00B9519E">
              <w:rPr>
                <w:rFonts w:ascii="Helvetica" w:hAnsi="Helvetica" w:cs="Helvetica"/>
                <w:sz w:val="18"/>
                <w:szCs w:val="18"/>
              </w:rPr>
              <w:t xml:space="preserve">GPA of </w:t>
            </w:r>
            <w:proofErr w:type="gramStart"/>
            <w:r w:rsidRPr="00B9519E">
              <w:rPr>
                <w:rFonts w:ascii="Helvetica" w:hAnsi="Helvetica" w:cs="Helvetica"/>
                <w:sz w:val="18"/>
                <w:szCs w:val="18"/>
              </w:rPr>
              <w:t>3.0</w:t>
            </w:r>
            <w:r w:rsidRPr="00B9519E">
              <w:rPr>
                <w:rFonts w:ascii="Helvetica" w:hAnsi="Helvetica" w:cs="Helvetica"/>
                <w:color w:val="222222"/>
                <w:sz w:val="18"/>
                <w:szCs w:val="18"/>
              </w:rPr>
              <w:t xml:space="preserve">  out</w:t>
            </w:r>
            <w:proofErr w:type="gramEnd"/>
            <w:r w:rsidRPr="00B9519E">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 </w:t>
            </w:r>
            <w:r w:rsidRPr="00B9519E">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205937A" w14:textId="77777777" w:rsidR="00B9519E" w:rsidRPr="00B9519E" w:rsidRDefault="00B9519E" w:rsidP="00B9519E">
            <w:pPr>
              <w:rPr>
                <w:rFonts w:ascii="Helvetica" w:hAnsi="Helvetica" w:cs="Helvetica"/>
                <w:sz w:val="18"/>
                <w:szCs w:val="18"/>
                <w:lang w:val="en-CA"/>
              </w:rPr>
            </w:pPr>
            <w:r w:rsidRPr="00B9519E">
              <w:rPr>
                <w:rFonts w:ascii="Helvetica" w:hAnsi="Helvetica" w:cs="Helvetica"/>
                <w:sz w:val="18"/>
                <w:szCs w:val="18"/>
                <w:lang w:val="en-CA"/>
              </w:rPr>
              <w:lastRenderedPageBreak/>
              <w:t xml:space="preserve">Applicants to the Master of Landscape Architecture degree program must, by the time of Registration, meet the Faculty of Graduate </w:t>
            </w:r>
            <w:r w:rsidRPr="00B9519E">
              <w:rPr>
                <w:rFonts w:ascii="Helvetica" w:hAnsi="Helvetica" w:cs="Helvetica"/>
                <w:sz w:val="18"/>
                <w:szCs w:val="18"/>
                <w:lang w:val="en-CA"/>
              </w:rPr>
              <w:lastRenderedPageBreak/>
              <w:t>Studies Admissions requirements for academic qualifications. Special consideration may be given to candidates whose prior training and experience are judged by the Department Admissions Committee to warrant admission to the program. Students applying for the program with a previous university degree but with little or no formal design education will be required to take a minimum of five studios over three years of study.</w:t>
            </w:r>
            <w:r w:rsidRPr="00B9519E">
              <w:rPr>
                <w:rFonts w:ascii="Helvetica" w:hAnsi="Helvetica" w:cs="Helvetica"/>
                <w:sz w:val="18"/>
                <w:szCs w:val="18"/>
                <w:lang w:val="en-CA"/>
              </w:rPr>
              <w:br/>
            </w:r>
            <w:r w:rsidRPr="00B9519E">
              <w:rPr>
                <w:rFonts w:ascii="Helvetica" w:hAnsi="Helvetica" w:cs="Helvetica"/>
                <w:sz w:val="18"/>
                <w:szCs w:val="18"/>
                <w:lang w:val="en-CA"/>
              </w:rPr>
              <w:br/>
            </w:r>
            <w:proofErr w:type="gramStart"/>
            <w:r w:rsidRPr="00B9519E">
              <w:rPr>
                <w:rFonts w:ascii="Helvetica" w:hAnsi="Helvetica" w:cs="Helvetica"/>
                <w:sz w:val="18"/>
                <w:szCs w:val="18"/>
                <w:lang w:val="en-CA"/>
              </w:rPr>
              <w:t>Where</w:t>
            </w:r>
            <w:proofErr w:type="gramEnd"/>
            <w:r w:rsidRPr="00B9519E">
              <w:rPr>
                <w:rFonts w:ascii="Helvetica" w:hAnsi="Helvetica" w:cs="Helvetica"/>
                <w:sz w:val="18"/>
                <w:szCs w:val="18"/>
                <w:lang w:val="en-CA"/>
              </w:rPr>
              <w:t xml:space="preserve"> deemed appropriate, a candidate may be requested to attend an interview with the full Department of Landscape Architecture Admissions Committee or delegates thereof. Students admitted to the program under special consideration will not exceed 15% of total admissions.</w:t>
            </w:r>
          </w:p>
          <w:p w14:paraId="2AF761F9" w14:textId="77777777" w:rsidR="00B9519E" w:rsidRPr="00B9519E" w:rsidRDefault="00B9519E" w:rsidP="00B9519E">
            <w:pPr>
              <w:jc w:val="both"/>
              <w:rPr>
                <w:rFonts w:ascii="Helvetica" w:hAnsi="Helvetica" w:cs="Helvetica"/>
                <w:sz w:val="18"/>
                <w:szCs w:val="18"/>
                <w:lang w:val="en-CA"/>
              </w:rPr>
            </w:pPr>
          </w:p>
          <w:p w14:paraId="6F765F34"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Admission Committee Composition: </w:t>
            </w:r>
            <w:proofErr w:type="gramStart"/>
            <w:r w:rsidRPr="00B9519E">
              <w:rPr>
                <w:rFonts w:ascii="Helvetica" w:hAnsi="Helvetica" w:cs="Helvetica"/>
                <w:sz w:val="18"/>
                <w:szCs w:val="18"/>
                <w:lang w:val="en-CA"/>
              </w:rPr>
              <w:t>the</w:t>
            </w:r>
            <w:proofErr w:type="gramEnd"/>
            <w:r w:rsidRPr="00B9519E">
              <w:rPr>
                <w:rFonts w:ascii="Helvetica" w:hAnsi="Helvetica" w:cs="Helvetica"/>
                <w:sz w:val="18"/>
                <w:szCs w:val="18"/>
                <w:lang w:val="en-CA"/>
              </w:rPr>
              <w:t xml:space="preserve"> Head of Department or designate, a minimum of three full-time faculty, and up to two student representatives selected by the committee chair.</w:t>
            </w:r>
          </w:p>
          <w:p w14:paraId="1282CD9C" w14:textId="77777777" w:rsidR="00B9519E" w:rsidRPr="00B9519E" w:rsidRDefault="00B9519E" w:rsidP="00B9519E">
            <w:pPr>
              <w:spacing w:after="120"/>
              <w:rPr>
                <w:rFonts w:ascii="Helvetica" w:hAnsi="Helvetica" w:cs="Helvetica"/>
                <w:sz w:val="18"/>
                <w:szCs w:val="18"/>
              </w:rPr>
            </w:pPr>
          </w:p>
        </w:tc>
      </w:tr>
      <w:tr w:rsidR="00B9519E" w:rsidRPr="00B9519E" w14:paraId="4E860E74" w14:textId="77777777" w:rsidTr="00B9519E">
        <w:tc>
          <w:tcPr>
            <w:tcW w:w="7086" w:type="dxa"/>
            <w:shd w:val="clear" w:color="auto" w:fill="auto"/>
          </w:tcPr>
          <w:p w14:paraId="3BF80C8A" w14:textId="77777777" w:rsidR="00B9519E" w:rsidRPr="00B9519E" w:rsidRDefault="00B9519E" w:rsidP="00B9519E">
            <w:pPr>
              <w:spacing w:after="120"/>
              <w:rPr>
                <w:rFonts w:ascii="Helvetica" w:hAnsi="Helvetica" w:cs="Helvetica"/>
                <w:sz w:val="18"/>
                <w:szCs w:val="18"/>
              </w:rPr>
            </w:pPr>
            <w:r w:rsidRPr="00B9519E">
              <w:rPr>
                <w:rFonts w:ascii="Helvetica" w:hAnsi="Helvetica" w:cs="Helvetica"/>
                <w:b/>
                <w:bCs/>
                <w:color w:val="000000"/>
                <w:sz w:val="18"/>
                <w:szCs w:val="18"/>
              </w:rPr>
              <w:lastRenderedPageBreak/>
              <w:t>6.3 Program Requirements</w:t>
            </w:r>
          </w:p>
          <w:p w14:paraId="613C4B6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must complete the requirements for one of the programs of study described below for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9519E" w:rsidRPr="00B9519E" w:rsidRDefault="00B9519E" w:rsidP="00B9519E">
            <w:pPr>
              <w:spacing w:after="120"/>
              <w:jc w:val="both"/>
              <w:rPr>
                <w:rStyle w:val="Strong"/>
                <w:rFonts w:ascii="Helvetica" w:hAnsi="Helvetica" w:cs="Helvetica"/>
                <w:b w:val="0"/>
                <w:bCs w:val="0"/>
                <w:color w:val="000000"/>
                <w:sz w:val="18"/>
                <w:szCs w:val="18"/>
                <w:lang w:eastAsia="en-CA"/>
              </w:rPr>
            </w:pPr>
            <w:r w:rsidRPr="00B9519E">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0682E82" w14:textId="77777777" w:rsidR="00B9519E" w:rsidRPr="00B9519E" w:rsidRDefault="00B9519E" w:rsidP="00B9519E">
            <w:pPr>
              <w:jc w:val="both"/>
              <w:rPr>
                <w:rFonts w:ascii="Helvetica" w:hAnsi="Helvetica" w:cs="Helvetica"/>
                <w:sz w:val="18"/>
                <w:szCs w:val="18"/>
                <w:lang w:val="en-CA"/>
              </w:rPr>
            </w:pPr>
          </w:p>
        </w:tc>
      </w:tr>
      <w:tr w:rsidR="00B9519E" w:rsidRPr="00B9519E" w14:paraId="3F759D04" w14:textId="77777777" w:rsidTr="00B9519E">
        <w:tc>
          <w:tcPr>
            <w:tcW w:w="7086" w:type="dxa"/>
            <w:shd w:val="clear" w:color="auto" w:fill="auto"/>
          </w:tcPr>
          <w:p w14:paraId="7228DC00"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6.3.1 Thesis/Practicum Route</w:t>
            </w:r>
          </w:p>
          <w:p w14:paraId="30D7CDC5" w14:textId="44E4E6CD" w:rsidR="00B9519E" w:rsidRPr="00B9519E" w:rsidRDefault="00B9519E" w:rsidP="00B9519E">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B9519E">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B9519E">
              <w:rPr>
                <w:rFonts w:ascii="Helvetica" w:hAnsi="Helvetica" w:cs="Helvetica"/>
                <w:sz w:val="18"/>
                <w:szCs w:val="18"/>
              </w:rPr>
              <w:t>at The University of Manitoba</w:t>
            </w:r>
            <w:r w:rsidRPr="00B9519E">
              <w:rPr>
                <w:rFonts w:ascii="Helvetica" w:hAnsi="Helvetica" w:cs="Helvetica"/>
                <w:color w:val="222222"/>
                <w:sz w:val="18"/>
                <w:szCs w:val="18"/>
              </w:rPr>
              <w:t>.</w:t>
            </w:r>
          </w:p>
        </w:tc>
        <w:tc>
          <w:tcPr>
            <w:tcW w:w="4254" w:type="dxa"/>
          </w:tcPr>
          <w:p w14:paraId="4F808FBA"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There are three categories of students admitted to the MLA Program; MLA 1 Students are admitted without a design background; MLA 2 Students have a design background other than a </w:t>
            </w:r>
            <w:proofErr w:type="gramStart"/>
            <w:r w:rsidRPr="00B9519E">
              <w:rPr>
                <w:rFonts w:ascii="Helvetica" w:hAnsi="Helvetica" w:cs="Helvetica"/>
                <w:sz w:val="18"/>
                <w:szCs w:val="18"/>
                <w:lang w:val="en-CA"/>
              </w:rPr>
              <w:t>four year</w:t>
            </w:r>
            <w:proofErr w:type="gramEnd"/>
            <w:r w:rsidRPr="00B9519E">
              <w:rPr>
                <w:rFonts w:ascii="Helvetica" w:hAnsi="Helvetica" w:cs="Helvetica"/>
                <w:sz w:val="18"/>
                <w:szCs w:val="18"/>
                <w:lang w:val="en-CA"/>
              </w:rPr>
              <w:t xml:space="preserve"> Environmental Design degree (Landscape+ Urbanism (L+U) option) and MLA 3 Students possess an Environmental Design degree (L+U option).</w:t>
            </w:r>
          </w:p>
          <w:p w14:paraId="1216A67E" w14:textId="77777777" w:rsidR="00B9519E" w:rsidRPr="00B9519E" w:rsidRDefault="00B9519E" w:rsidP="00B9519E">
            <w:pPr>
              <w:jc w:val="both"/>
              <w:rPr>
                <w:rFonts w:ascii="Helvetica" w:hAnsi="Helvetica" w:cs="Helvetica"/>
                <w:sz w:val="18"/>
                <w:szCs w:val="18"/>
                <w:lang w:val="en-CA"/>
              </w:rPr>
            </w:pPr>
          </w:p>
          <w:p w14:paraId="6E87C2F3" w14:textId="075D86F3"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The Master of Landscape Architecture (MLA) curriculum ranges from 39 credit hours for students who have completed required courses in the Landscape + Urbanism option of the Bachelor of Environmental Design program offered by the Faculty of Architecture to 108 Credit Hours for students with a non-design background.  </w:t>
            </w:r>
          </w:p>
          <w:p w14:paraId="694EE1A1" w14:textId="77777777" w:rsidR="00B9519E" w:rsidRPr="00B9519E" w:rsidRDefault="00B9519E" w:rsidP="00B9519E">
            <w:pPr>
              <w:jc w:val="both"/>
              <w:rPr>
                <w:rFonts w:ascii="Helvetica" w:hAnsi="Helvetica" w:cs="Helvetica"/>
                <w:sz w:val="18"/>
                <w:szCs w:val="18"/>
                <w:lang w:val="en-CA"/>
              </w:rPr>
            </w:pPr>
          </w:p>
          <w:p w14:paraId="1232D959"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Program requirements are determined at the time of registration in consultation with the Head of Department and the Graduate Student Advisor.</w:t>
            </w:r>
          </w:p>
          <w:p w14:paraId="43C8E879" w14:textId="77777777" w:rsidR="00B9519E" w:rsidRPr="00B9519E" w:rsidRDefault="00B9519E" w:rsidP="00B9519E">
            <w:pPr>
              <w:jc w:val="both"/>
              <w:rPr>
                <w:rFonts w:ascii="Helvetica" w:hAnsi="Helvetica" w:cs="Helvetica"/>
                <w:sz w:val="18"/>
                <w:szCs w:val="18"/>
                <w:lang w:val="en-CA"/>
              </w:rPr>
            </w:pPr>
          </w:p>
          <w:p w14:paraId="0D8B4C31" w14:textId="77777777" w:rsidR="00B9519E" w:rsidRPr="00B9519E" w:rsidRDefault="00B9519E" w:rsidP="00B9519E">
            <w:pPr>
              <w:rPr>
                <w:rFonts w:ascii="Helvetica" w:hAnsi="Helvetica" w:cstheme="minorHAnsi"/>
                <w:sz w:val="18"/>
                <w:szCs w:val="18"/>
                <w:u w:val="single"/>
                <w:lang w:eastAsia="en-CA"/>
              </w:rPr>
            </w:pPr>
            <w:r w:rsidRPr="00B9519E">
              <w:rPr>
                <w:rFonts w:ascii="Helvetica" w:hAnsi="Helvetica" w:cstheme="minorHAnsi"/>
                <w:sz w:val="18"/>
                <w:szCs w:val="18"/>
                <w:u w:val="single"/>
                <w:lang w:eastAsia="en-CA"/>
              </w:rPr>
              <w:t>MLA 3 Students: Required Courses - 39 Credit Hours</w:t>
            </w:r>
          </w:p>
          <w:p w14:paraId="33F6AC4C"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7002 Landscape Construction and Professional Practice (3 credit hours)</w:t>
            </w:r>
          </w:p>
          <w:p w14:paraId="193CB7CD"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7330 LA Studio 3 (9 credit hours)</w:t>
            </w:r>
          </w:p>
          <w:p w14:paraId="4964054B"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7340 LA Studio 4 (9 credit hours)</w:t>
            </w:r>
          </w:p>
          <w:p w14:paraId="1D2BF593"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7250 LA Theory (3 credit hours)</w:t>
            </w:r>
          </w:p>
          <w:p w14:paraId="3A78CE63"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7040 Design Research (3 credit hours)</w:t>
            </w:r>
          </w:p>
          <w:p w14:paraId="47927877"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GRAD 7000/GRAD 7030 Thesis/Practicum (0 credit hours)</w:t>
            </w:r>
          </w:p>
          <w:p w14:paraId="59245887" w14:textId="77777777" w:rsidR="00B9519E" w:rsidRPr="00B9519E" w:rsidRDefault="00B9519E" w:rsidP="00B9519E">
            <w:pPr>
              <w:pStyle w:val="ListParagraph"/>
              <w:numPr>
                <w:ilvl w:val="0"/>
                <w:numId w:val="67"/>
              </w:numPr>
              <w:ind w:left="434" w:hanging="284"/>
              <w:rPr>
                <w:rFonts w:ascii="Helvetica" w:hAnsi="Helvetica" w:cstheme="minorHAnsi"/>
                <w:sz w:val="18"/>
                <w:szCs w:val="18"/>
                <w:lang w:eastAsia="en-CA"/>
              </w:rPr>
            </w:pPr>
            <w:r w:rsidRPr="00B9519E">
              <w:rPr>
                <w:rFonts w:ascii="Helvetica" w:eastAsia="Arial" w:hAnsi="Helvetica" w:cstheme="minorHAnsi"/>
                <w:sz w:val="18"/>
                <w:szCs w:val="18"/>
              </w:rPr>
              <w:t>Elective Courses (12 credit hours)</w:t>
            </w:r>
          </w:p>
          <w:p w14:paraId="62651114" w14:textId="77777777" w:rsidR="00B9519E" w:rsidRPr="00B9519E" w:rsidRDefault="00B9519E" w:rsidP="00B9519E">
            <w:pPr>
              <w:jc w:val="both"/>
              <w:rPr>
                <w:rFonts w:ascii="Helvetica" w:hAnsi="Helvetica" w:cs="Helvetica"/>
                <w:sz w:val="18"/>
                <w:szCs w:val="18"/>
                <w:lang w:val="en-CA"/>
              </w:rPr>
            </w:pPr>
          </w:p>
          <w:p w14:paraId="5A4D0488" w14:textId="77777777" w:rsidR="00B9519E" w:rsidRPr="00B9519E" w:rsidRDefault="00B9519E" w:rsidP="00B9519E">
            <w:pPr>
              <w:rPr>
                <w:rFonts w:ascii="Helvetica" w:hAnsi="Helvetica" w:cstheme="minorHAnsi"/>
                <w:sz w:val="18"/>
                <w:szCs w:val="18"/>
                <w:lang w:eastAsia="en-CA"/>
              </w:rPr>
            </w:pPr>
            <w:r w:rsidRPr="00B9519E">
              <w:rPr>
                <w:rFonts w:ascii="Helvetica" w:hAnsi="Helvetica" w:cstheme="minorHAnsi"/>
                <w:sz w:val="18"/>
                <w:szCs w:val="18"/>
                <w:u w:val="single"/>
                <w:lang w:eastAsia="en-CA"/>
              </w:rPr>
              <w:t>MLA 2 Students: Required Courses - 72 Credit Hours</w:t>
            </w:r>
          </w:p>
          <w:p w14:paraId="57B3AE32"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 xml:space="preserve">EVLU 4000 Philosophy, Ethics + Aesthetics (3 credit hours) </w:t>
            </w:r>
          </w:p>
          <w:p w14:paraId="232E975F"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4002 Construction Materials (3 credit hours)</w:t>
            </w:r>
          </w:p>
          <w:p w14:paraId="4D71DDDE"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4008 Plant Ecosystems + Design (3 credit hours)</w:t>
            </w:r>
          </w:p>
          <w:p w14:paraId="24597CFE"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4016 History of Landscape + Urbanism (3 credit hours)</w:t>
            </w:r>
          </w:p>
          <w:p w14:paraId="181CF2F8"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4018 Principles of Urban Design (3 credit hours)</w:t>
            </w:r>
          </w:p>
          <w:p w14:paraId="29A1CDA4"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7222 LA Studio 2 (9 credit hours)</w:t>
            </w:r>
          </w:p>
          <w:p w14:paraId="3F5AD33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4014 L + U Studio 6 (9 credit hours)</w:t>
            </w:r>
          </w:p>
          <w:p w14:paraId="1A6689A7"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7002 Landscape Construction and Professional Practice (3 credit hours)</w:t>
            </w:r>
          </w:p>
          <w:p w14:paraId="6ABB91E0"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7330 LA Studio 3 (9 credit hours)</w:t>
            </w:r>
          </w:p>
          <w:p w14:paraId="38D81FC8"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7340 LA Studio 4 (9 credit hours)</w:t>
            </w:r>
          </w:p>
          <w:p w14:paraId="56481A97"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7250 LA Theory (3 credit hours)</w:t>
            </w:r>
          </w:p>
          <w:p w14:paraId="2730F204"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7040 Design Research (3 credit hours)</w:t>
            </w:r>
          </w:p>
          <w:p w14:paraId="1BC15128"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GRAD 7000/GRAD 7030 Thesis/Practicum (0 credit hours)</w:t>
            </w:r>
          </w:p>
          <w:p w14:paraId="62532CDE"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eastAsia="Arial" w:hAnsi="Helvetica" w:cstheme="minorHAnsi"/>
                <w:sz w:val="18"/>
                <w:szCs w:val="18"/>
              </w:rPr>
              <w:t>Elective Courses (12 credit hours)</w:t>
            </w:r>
          </w:p>
          <w:p w14:paraId="2BED297A" w14:textId="77777777" w:rsidR="00B9519E" w:rsidRPr="00B9519E" w:rsidRDefault="00B9519E" w:rsidP="00B9519E">
            <w:pPr>
              <w:ind w:left="434" w:hanging="284"/>
              <w:jc w:val="both"/>
              <w:rPr>
                <w:rFonts w:ascii="Helvetica" w:hAnsi="Helvetica" w:cs="Helvetica"/>
                <w:sz w:val="18"/>
                <w:szCs w:val="18"/>
                <w:lang w:val="en-CA"/>
              </w:rPr>
            </w:pPr>
          </w:p>
          <w:p w14:paraId="445CE538" w14:textId="77777777" w:rsidR="00B9519E" w:rsidRPr="00B9519E" w:rsidRDefault="00B9519E" w:rsidP="00B9519E">
            <w:pPr>
              <w:rPr>
                <w:rFonts w:ascii="Helvetica" w:eastAsia="Arial" w:hAnsi="Helvetica" w:cstheme="minorHAnsi"/>
                <w:sz w:val="18"/>
                <w:szCs w:val="18"/>
              </w:rPr>
            </w:pPr>
            <w:r w:rsidRPr="00B9519E">
              <w:rPr>
                <w:rFonts w:ascii="Helvetica" w:hAnsi="Helvetica" w:cstheme="minorHAnsi"/>
                <w:sz w:val="18"/>
                <w:szCs w:val="18"/>
                <w:u w:val="single"/>
                <w:lang w:eastAsia="en-CA"/>
              </w:rPr>
              <w:t>MLA 1 Students: Required Courses - 108 Credit Hours</w:t>
            </w:r>
          </w:p>
          <w:p w14:paraId="3AD25C27"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Drawing Workshop (0 credit hours)</w:t>
            </w:r>
          </w:p>
          <w:p w14:paraId="33261099"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Digital Drawing Workshop (0 credit hours)</w:t>
            </w:r>
          </w:p>
          <w:p w14:paraId="56577B8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6150 LA Communication (3 credit hours)</w:t>
            </w:r>
          </w:p>
          <w:p w14:paraId="752B8C03"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3002 Site Planning (3 credit hours)</w:t>
            </w:r>
          </w:p>
          <w:p w14:paraId="22A74D59"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3000 History of Designed Environments (3 credit hours)</w:t>
            </w:r>
          </w:p>
          <w:p w14:paraId="074F055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3004 Ecology + Design (3 credit hours)</w:t>
            </w:r>
          </w:p>
          <w:p w14:paraId="7D8D4C78"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3010 Landscape + Urbanism Theory (3 credit hours)</w:t>
            </w:r>
          </w:p>
          <w:p w14:paraId="30BBA4AF"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3012 Site Morphology + Grading (3 credit hours)</w:t>
            </w:r>
          </w:p>
          <w:p w14:paraId="29A9A89D"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7110 LA Studio 1, (9 credit hours)</w:t>
            </w:r>
          </w:p>
          <w:p w14:paraId="6CB65D1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3008 L + U Studio 4, (9 credit hours)</w:t>
            </w:r>
          </w:p>
          <w:p w14:paraId="2B1EDF5A"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4000 Philosophy, Ethics + Aesthetics (3 credit hours)</w:t>
            </w:r>
          </w:p>
          <w:p w14:paraId="5A6B53FD"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lastRenderedPageBreak/>
              <w:t>EVLU 4002 Construction Materials (3 credit hours)</w:t>
            </w:r>
          </w:p>
          <w:p w14:paraId="6281F802"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4008 Plant Ecosystems + Design (3 credit hours)</w:t>
            </w:r>
          </w:p>
          <w:p w14:paraId="2F146288"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4016 History of Landscape + Urbanism (3 credit hours)</w:t>
            </w:r>
          </w:p>
          <w:p w14:paraId="3C14D446"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EVLU 4018 Principles of Urban Design (3 credit hours)</w:t>
            </w:r>
          </w:p>
          <w:p w14:paraId="0620453E"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7222 LA Studio 2 (9 credit hours)</w:t>
            </w:r>
          </w:p>
          <w:p w14:paraId="1F0D1DC3"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 xml:space="preserve">EVLU 4014 L + U Studio 6 (9 credit hours) </w:t>
            </w:r>
          </w:p>
          <w:p w14:paraId="553B8B32"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7002 Landscape Construction and Professional Practice (3 credit hours)</w:t>
            </w:r>
          </w:p>
          <w:p w14:paraId="6857D055"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7330 LA Studio 3 (9 credit hours)</w:t>
            </w:r>
          </w:p>
          <w:p w14:paraId="0BE03E8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7340 LA Studio 4 (9 credit hours)</w:t>
            </w:r>
          </w:p>
          <w:p w14:paraId="34CC4964"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LARC 7250 LA Theory (3 credit hours)</w:t>
            </w:r>
          </w:p>
          <w:p w14:paraId="1C285493"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 xml:space="preserve">LARC 7040 Design Research (3 credit hours) </w:t>
            </w:r>
          </w:p>
          <w:p w14:paraId="52415DAC"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hAnsi="Helvetica" w:cstheme="minorHAnsi"/>
                <w:sz w:val="18"/>
                <w:szCs w:val="18"/>
                <w:lang w:eastAsia="en-CA"/>
              </w:rPr>
              <w:t>GRAD 7000/GRAD 7030 Thesis/Practicum (0 credit hours)</w:t>
            </w:r>
          </w:p>
          <w:p w14:paraId="30B37A42" w14:textId="77777777" w:rsidR="00B9519E" w:rsidRPr="00B9519E" w:rsidRDefault="00B9519E" w:rsidP="00B9519E">
            <w:pPr>
              <w:pStyle w:val="ListParagraph"/>
              <w:numPr>
                <w:ilvl w:val="0"/>
                <w:numId w:val="68"/>
              </w:numPr>
              <w:ind w:left="434" w:hanging="284"/>
              <w:rPr>
                <w:rFonts w:ascii="Helvetica" w:hAnsi="Helvetica" w:cstheme="minorHAnsi"/>
                <w:sz w:val="18"/>
                <w:szCs w:val="18"/>
                <w:lang w:eastAsia="en-CA"/>
              </w:rPr>
            </w:pPr>
            <w:r w:rsidRPr="00B9519E">
              <w:rPr>
                <w:rFonts w:ascii="Helvetica" w:eastAsia="Arial" w:hAnsi="Helvetica" w:cstheme="minorHAnsi"/>
                <w:sz w:val="18"/>
                <w:szCs w:val="18"/>
              </w:rPr>
              <w:t>Elective Courses (12 credit hours)</w:t>
            </w:r>
          </w:p>
          <w:p w14:paraId="70660998" w14:textId="77777777" w:rsidR="00B9519E" w:rsidRPr="00B9519E" w:rsidRDefault="00B9519E" w:rsidP="00B9519E">
            <w:pPr>
              <w:jc w:val="both"/>
              <w:rPr>
                <w:rFonts w:ascii="Helvetica" w:hAnsi="Helvetica" w:cs="Helvetica"/>
                <w:sz w:val="18"/>
                <w:szCs w:val="18"/>
                <w:lang w:val="en-CA"/>
              </w:rPr>
            </w:pPr>
          </w:p>
          <w:p w14:paraId="158B0156" w14:textId="77777777" w:rsidR="00B9519E" w:rsidRPr="00B9519E" w:rsidRDefault="00B9519E" w:rsidP="00B9519E">
            <w:pPr>
              <w:rPr>
                <w:rFonts w:ascii="Helvetica" w:hAnsi="Helvetica" w:cstheme="minorHAnsi"/>
                <w:sz w:val="18"/>
                <w:szCs w:val="18"/>
              </w:rPr>
            </w:pPr>
            <w:r w:rsidRPr="00B9519E">
              <w:rPr>
                <w:rFonts w:ascii="Helvetica" w:hAnsi="Helvetica" w:cstheme="minorHAnsi"/>
                <w:sz w:val="18"/>
                <w:szCs w:val="18"/>
              </w:rPr>
              <w:t xml:space="preserve">At the end of the first design studio, the department head will discuss the MLA 1 students’ progress with first-term instructors. If students in question are ready to progress, the opportunity to waive both EVLU 3008 and LARC 7222 </w:t>
            </w:r>
            <w:r w:rsidRPr="00B9519E">
              <w:rPr>
                <w:rFonts w:ascii="Helvetica" w:hAnsi="Helvetica" w:cstheme="minorHAnsi"/>
                <w:sz w:val="18"/>
                <w:szCs w:val="18"/>
                <w:lang w:eastAsia="en-CA"/>
              </w:rPr>
              <w:t>will be offered, resulting in 90 Credit Hours of required courses.</w:t>
            </w:r>
          </w:p>
          <w:p w14:paraId="10BEF020" w14:textId="77777777" w:rsidR="00B9519E" w:rsidRPr="00B9519E" w:rsidRDefault="00B9519E" w:rsidP="00B9519E">
            <w:pPr>
              <w:jc w:val="both"/>
              <w:rPr>
                <w:rFonts w:ascii="Helvetica" w:hAnsi="Helvetica" w:cs="Helvetica"/>
                <w:sz w:val="18"/>
                <w:szCs w:val="18"/>
              </w:rPr>
            </w:pPr>
          </w:p>
          <w:p w14:paraId="3267833E" w14:textId="33BD7974" w:rsidR="00B9519E" w:rsidRPr="00B9519E" w:rsidRDefault="00B9519E" w:rsidP="00B9519E">
            <w:pPr>
              <w:rPr>
                <w:rFonts w:ascii="Helvetica" w:hAnsi="Helvetica" w:cs="Helvetica"/>
                <w:i/>
                <w:sz w:val="18"/>
                <w:szCs w:val="18"/>
                <w:lang w:val="en-CA"/>
              </w:rPr>
            </w:pPr>
            <w:r w:rsidRPr="00B9519E">
              <w:rPr>
                <w:rFonts w:ascii="Helvetica" w:hAnsi="Helvetica" w:cs="Helvetica"/>
                <w:sz w:val="18"/>
                <w:szCs w:val="18"/>
                <w:lang w:val="en-CA"/>
              </w:rPr>
              <w:t xml:space="preserve">Students may apply to the Faculty of Architecture’s Cooperative Education/Integrated Work </w:t>
            </w:r>
            <w:proofErr w:type="gramStart"/>
            <w:r w:rsidRPr="00B9519E">
              <w:rPr>
                <w:rFonts w:ascii="Helvetica" w:hAnsi="Helvetica" w:cs="Helvetica"/>
                <w:sz w:val="18"/>
                <w:szCs w:val="18"/>
                <w:lang w:val="en-CA"/>
              </w:rPr>
              <w:t>program(</w:t>
            </w:r>
            <w:proofErr w:type="gramEnd"/>
            <w:r w:rsidRPr="00B9519E">
              <w:rPr>
                <w:rFonts w:ascii="Helvetica" w:hAnsi="Helvetica" w:cs="Helvetica"/>
                <w:sz w:val="18"/>
                <w:szCs w:val="18"/>
                <w:lang w:val="en-CA"/>
              </w:rPr>
              <w:t xml:space="preserve">Co-op/I) graduate option.  Students must complete a minimum of two and maximum of three four-month work terms to have the Co-op/I option acknowledged on their graduation parchment.  For each work term, students must enroll in the appropriate course:  ARCG 7150 Work Term 1 and, subsequently, ARCH 7250 and/or ARCG 7350.  Each course requires submission of a written report and portfolio covering the work completed for the professional assignment.  Work term courses are valued at zero credit hours and evaluated as pass/fail.  These are above and beyond graduate course requirements.  </w:t>
            </w:r>
          </w:p>
        </w:tc>
      </w:tr>
      <w:tr w:rsidR="00B9519E" w:rsidRPr="00B9519E" w14:paraId="1231CEF7" w14:textId="77777777" w:rsidTr="00B9519E">
        <w:tc>
          <w:tcPr>
            <w:tcW w:w="7086" w:type="dxa"/>
            <w:shd w:val="clear" w:color="auto" w:fill="auto"/>
          </w:tcPr>
          <w:p w14:paraId="7EFA5B0C"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lastRenderedPageBreak/>
              <w:t xml:space="preserve">6.3.2 Course-based, Major Research Paper, </w:t>
            </w:r>
            <w:proofErr w:type="gramStart"/>
            <w:r w:rsidRPr="00B9519E">
              <w:rPr>
                <w:rFonts w:ascii="Helvetica" w:hAnsi="Helvetica" w:cs="Helvetica"/>
                <w:b/>
                <w:bCs/>
                <w:color w:val="000000"/>
                <w:sz w:val="18"/>
                <w:szCs w:val="18"/>
              </w:rPr>
              <w:t>Project</w:t>
            </w:r>
            <w:proofErr w:type="gramEnd"/>
            <w:r w:rsidRPr="00B9519E">
              <w:rPr>
                <w:rFonts w:ascii="Helvetica" w:hAnsi="Helvetica" w:cs="Helvetica"/>
                <w:b/>
                <w:bCs/>
                <w:color w:val="000000"/>
                <w:sz w:val="18"/>
                <w:szCs w:val="18"/>
              </w:rPr>
              <w:t xml:space="preserve"> or Comprehensive Examination Route</w:t>
            </w:r>
          </w:p>
          <w:p w14:paraId="02C2D8EA" w14:textId="1553D367"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B9519E" w:rsidDel="00883357">
              <w:rPr>
                <w:rFonts w:ascii="Helvetica" w:hAnsi="Helvetica" w:cs="Helvetica"/>
                <w:color w:val="222222"/>
                <w:sz w:val="18"/>
                <w:szCs w:val="18"/>
                <w:shd w:val="clear" w:color="auto" w:fill="FFFFFF"/>
              </w:rPr>
              <w:t xml:space="preserve"> </w:t>
            </w:r>
            <w:r w:rsidRPr="00B9519E">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080EB1BA" w14:textId="77777777" w:rsidR="00B9519E" w:rsidRPr="00B9519E" w:rsidRDefault="00B9519E" w:rsidP="00B9519E">
            <w:pPr>
              <w:rPr>
                <w:rFonts w:ascii="Helvetica" w:hAnsi="Helvetica" w:cs="Helvetica"/>
                <w:i/>
                <w:sz w:val="18"/>
                <w:szCs w:val="18"/>
                <w:lang w:val="en-CA"/>
              </w:rPr>
            </w:pPr>
          </w:p>
          <w:p w14:paraId="75DCC314" w14:textId="20B0A52D" w:rsidR="00B9519E" w:rsidRPr="00B9519E" w:rsidRDefault="00B9519E" w:rsidP="00B9519E">
            <w:pPr>
              <w:spacing w:after="120"/>
              <w:rPr>
                <w:rFonts w:ascii="Helvetica" w:hAnsi="Helvetica" w:cs="Helvetica"/>
                <w:i/>
                <w:sz w:val="18"/>
                <w:szCs w:val="18"/>
              </w:rPr>
            </w:pPr>
          </w:p>
        </w:tc>
      </w:tr>
      <w:tr w:rsidR="00B9519E" w:rsidRPr="00B9519E" w14:paraId="162A3A53" w14:textId="77777777" w:rsidTr="00B9519E">
        <w:tc>
          <w:tcPr>
            <w:tcW w:w="7086" w:type="dxa"/>
            <w:shd w:val="clear" w:color="auto" w:fill="auto"/>
          </w:tcPr>
          <w:p w14:paraId="398268FD"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6.3.3 Language Requirements</w:t>
            </w:r>
          </w:p>
          <w:p w14:paraId="2B62C394" w14:textId="164E9B96"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lastRenderedPageBreak/>
              <w:t xml:space="preserve">Some department/units specify an additional language requirement for the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FF56F4B" w14:textId="77777777" w:rsidR="00B9519E" w:rsidRPr="00B9519E" w:rsidRDefault="00B9519E" w:rsidP="00B9519E">
            <w:pPr>
              <w:spacing w:after="120"/>
              <w:rPr>
                <w:rFonts w:ascii="Helvetica" w:hAnsi="Helvetica" w:cs="Helvetica"/>
                <w:i/>
                <w:sz w:val="18"/>
                <w:szCs w:val="18"/>
              </w:rPr>
            </w:pPr>
          </w:p>
        </w:tc>
      </w:tr>
      <w:tr w:rsidR="00B9519E" w:rsidRPr="00B9519E" w14:paraId="7C8FC385" w14:textId="77777777" w:rsidTr="00B9519E">
        <w:tc>
          <w:tcPr>
            <w:tcW w:w="7086" w:type="dxa"/>
            <w:shd w:val="clear" w:color="auto" w:fill="auto"/>
          </w:tcPr>
          <w:p w14:paraId="2E2956C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6.3.4 Advance Credit</w:t>
            </w:r>
          </w:p>
          <w:p w14:paraId="02F32EE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Advance credit for courses completed prior to admission to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B9519E">
                <w:rPr>
                  <w:rStyle w:val="Hyperlink"/>
                  <w:rFonts w:ascii="Helvetica" w:hAnsi="Helvetica" w:cs="Helvetica"/>
                  <w:color w:val="362925"/>
                  <w:sz w:val="18"/>
                  <w:szCs w:val="18"/>
                  <w:bdr w:val="none" w:sz="0" w:space="0" w:color="auto" w:frame="1"/>
                </w:rPr>
                <w:t>Recommendation for Advance Credit-Transfer of Courses</w:t>
              </w:r>
            </w:hyperlink>
            <w:r w:rsidRPr="00B9519E">
              <w:rPr>
                <w:rFonts w:ascii="Helvetica" w:hAnsi="Helvetica" w:cs="Helvetica"/>
                <w:color w:val="222222"/>
                <w:sz w:val="18"/>
                <w:szCs w:val="18"/>
              </w:rPr>
              <w:t>” form.</w:t>
            </w:r>
          </w:p>
          <w:p w14:paraId="465BB54D" w14:textId="77777777" w:rsidR="00B9519E" w:rsidRPr="00B9519E" w:rsidRDefault="00B9519E" w:rsidP="00B9519E">
            <w:pPr>
              <w:numPr>
                <w:ilvl w:val="0"/>
                <w:numId w:val="1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Application for advance credit must be made within the first year of the program (see </w:t>
            </w:r>
            <w:hyperlink r:id="rId97" w:anchor="Lapse-Credit-Courses" w:history="1">
              <w:r w:rsidRPr="00B9519E">
                <w:rPr>
                  <w:rStyle w:val="Hyperlink"/>
                  <w:rFonts w:ascii="Helvetica" w:hAnsi="Helvetica" w:cs="Helvetica"/>
                  <w:color w:val="362925"/>
                  <w:sz w:val="18"/>
                  <w:szCs w:val="18"/>
                  <w:bdr w:val="none" w:sz="0" w:space="0" w:color="auto" w:frame="1"/>
                </w:rPr>
                <w:t>Lapse or Expiration of Credit of Courses</w:t>
              </w:r>
            </w:hyperlink>
            <w:r w:rsidRPr="00B9519E">
              <w:rPr>
                <w:rFonts w:ascii="Helvetica" w:hAnsi="Helvetica" w:cs="Helvetica"/>
                <w:color w:val="222222"/>
                <w:sz w:val="18"/>
                <w:szCs w:val="18"/>
              </w:rPr>
              <w:t>).</w:t>
            </w:r>
          </w:p>
          <w:p w14:paraId="47473333" w14:textId="77777777" w:rsidR="00B9519E" w:rsidRPr="00B9519E" w:rsidRDefault="00B9519E" w:rsidP="00B9519E">
            <w:pPr>
              <w:numPr>
                <w:ilvl w:val="0"/>
                <w:numId w:val="1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No more than 50% of the required coursework for the program can be achieved using advance credit.</w:t>
            </w:r>
          </w:p>
          <w:p w14:paraId="11840F69" w14:textId="77777777" w:rsidR="00B9519E" w:rsidRPr="00B9519E" w:rsidRDefault="00B9519E" w:rsidP="00B9519E">
            <w:pPr>
              <w:numPr>
                <w:ilvl w:val="0"/>
                <w:numId w:val="1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course may not be used for credit toward more than one </w:t>
            </w:r>
            <w:proofErr w:type="gramStart"/>
            <w:r w:rsidRPr="00B9519E">
              <w:rPr>
                <w:rFonts w:ascii="Helvetica" w:hAnsi="Helvetica" w:cs="Helvetica"/>
                <w:color w:val="222222"/>
                <w:sz w:val="18"/>
                <w:szCs w:val="18"/>
              </w:rPr>
              <w:t>degree</w:t>
            </w:r>
            <w:proofErr w:type="gramEnd"/>
          </w:p>
          <w:p w14:paraId="1E709708" w14:textId="0ECF2289" w:rsidR="00B9519E" w:rsidRPr="00B9519E" w:rsidRDefault="00B9519E" w:rsidP="00B9519E">
            <w:pPr>
              <w:numPr>
                <w:ilvl w:val="0"/>
                <w:numId w:val="1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student, at The University of Winnipeg).</w:t>
            </w:r>
          </w:p>
          <w:p w14:paraId="605EC19B" w14:textId="77777777" w:rsidR="00B9519E" w:rsidRPr="00B9519E" w:rsidRDefault="00B9519E" w:rsidP="00B9519E">
            <w:pPr>
              <w:numPr>
                <w:ilvl w:val="0"/>
                <w:numId w:val="1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 Pre-</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2127D77" w14:textId="77777777" w:rsidR="00B9519E" w:rsidRPr="00B9519E" w:rsidRDefault="00B9519E" w:rsidP="00B9519E">
            <w:pPr>
              <w:rPr>
                <w:rFonts w:ascii="Helvetica" w:hAnsi="Helvetica" w:cs="Helvetica"/>
                <w:i/>
                <w:sz w:val="18"/>
                <w:szCs w:val="18"/>
                <w:lang w:val="en-CA"/>
              </w:rPr>
            </w:pPr>
          </w:p>
        </w:tc>
      </w:tr>
      <w:tr w:rsidR="00B9519E" w:rsidRPr="00B9519E" w14:paraId="0416AF3F" w14:textId="77777777" w:rsidTr="00B9519E">
        <w:tc>
          <w:tcPr>
            <w:tcW w:w="7086" w:type="dxa"/>
            <w:shd w:val="clear" w:color="auto" w:fill="auto"/>
          </w:tcPr>
          <w:p w14:paraId="08C09D1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6.3.5 Transfer Credit</w:t>
            </w:r>
          </w:p>
          <w:p w14:paraId="605867E1"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9519E" w:rsidRPr="00B9519E" w:rsidRDefault="00B9519E" w:rsidP="00B9519E">
            <w:pPr>
              <w:numPr>
                <w:ilvl w:val="0"/>
                <w:numId w:val="1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B9519E">
              <w:rPr>
                <w:rFonts w:ascii="Helvetica" w:hAnsi="Helvetica" w:cs="Helvetica"/>
                <w:color w:val="222222"/>
                <w:sz w:val="18"/>
                <w:szCs w:val="18"/>
              </w:rPr>
              <w:t>them;</w:t>
            </w:r>
            <w:proofErr w:type="gramEnd"/>
          </w:p>
          <w:p w14:paraId="2AF2BE4E" w14:textId="77777777" w:rsidR="00B9519E" w:rsidRPr="00B9519E" w:rsidRDefault="00B9519E" w:rsidP="00B9519E">
            <w:pPr>
              <w:numPr>
                <w:ilvl w:val="0"/>
                <w:numId w:val="1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are considered on an individual </w:t>
            </w:r>
            <w:proofErr w:type="gramStart"/>
            <w:r w:rsidRPr="00B9519E">
              <w:rPr>
                <w:rFonts w:ascii="Helvetica" w:hAnsi="Helvetica" w:cs="Helvetica"/>
                <w:color w:val="222222"/>
                <w:sz w:val="18"/>
                <w:szCs w:val="18"/>
              </w:rPr>
              <w:t>basis;</w:t>
            </w:r>
            <w:proofErr w:type="gramEnd"/>
          </w:p>
          <w:p w14:paraId="3D7B7CEB" w14:textId="77777777" w:rsidR="00B9519E" w:rsidRPr="00B9519E" w:rsidRDefault="00B9519E" w:rsidP="00B9519E">
            <w:pPr>
              <w:numPr>
                <w:ilvl w:val="0"/>
                <w:numId w:val="1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cannot be used for credit towards another </w:t>
            </w:r>
            <w:proofErr w:type="gramStart"/>
            <w:r w:rsidRPr="00B9519E">
              <w:rPr>
                <w:rFonts w:ascii="Helvetica" w:hAnsi="Helvetica" w:cs="Helvetica"/>
                <w:color w:val="222222"/>
                <w:sz w:val="18"/>
                <w:szCs w:val="18"/>
              </w:rPr>
              <w:t>degree;</w:t>
            </w:r>
            <w:proofErr w:type="gramEnd"/>
          </w:p>
          <w:p w14:paraId="45742142" w14:textId="77777777" w:rsidR="00B9519E" w:rsidRPr="00B9519E" w:rsidRDefault="00B9519E" w:rsidP="00B9519E">
            <w:pPr>
              <w:numPr>
                <w:ilvl w:val="0"/>
                <w:numId w:val="1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Permission is granted in the form of a </w:t>
            </w:r>
            <w:hyperlink r:id="rId98" w:tgtFrame="_blank" w:history="1">
              <w:r w:rsidRPr="00B9519E">
                <w:rPr>
                  <w:rStyle w:val="Hyperlink"/>
                  <w:rFonts w:ascii="Helvetica" w:hAnsi="Helvetica" w:cs="Helvetica"/>
                  <w:color w:val="362925"/>
                  <w:sz w:val="18"/>
                  <w:szCs w:val="18"/>
                  <w:bdr w:val="none" w:sz="0" w:space="0" w:color="auto" w:frame="1"/>
                </w:rPr>
                <w:t>Letter of Permission</w:t>
              </w:r>
            </w:hyperlink>
            <w:r w:rsidRPr="00B9519E">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AA8B476" w14:textId="77777777" w:rsidR="00B9519E" w:rsidRPr="00B9519E" w:rsidRDefault="00B9519E" w:rsidP="00B9519E">
            <w:pPr>
              <w:rPr>
                <w:rFonts w:ascii="Helvetica" w:hAnsi="Helvetica" w:cs="Helvetica"/>
                <w:i/>
                <w:sz w:val="18"/>
                <w:szCs w:val="18"/>
                <w:lang w:val="en-CA"/>
              </w:rPr>
            </w:pPr>
          </w:p>
          <w:p w14:paraId="5DEAD17A" w14:textId="77777777" w:rsidR="00B9519E" w:rsidRPr="00B9519E" w:rsidRDefault="00B9519E" w:rsidP="00B9519E">
            <w:pPr>
              <w:rPr>
                <w:rFonts w:ascii="Helvetica" w:hAnsi="Helvetica" w:cs="Helvetica"/>
                <w:i/>
                <w:sz w:val="18"/>
                <w:szCs w:val="18"/>
                <w:lang w:val="en-CA"/>
              </w:rPr>
            </w:pPr>
          </w:p>
        </w:tc>
      </w:tr>
      <w:tr w:rsidR="00B9519E" w:rsidRPr="00B9519E" w14:paraId="143490E4" w14:textId="77777777" w:rsidTr="00B9519E">
        <w:tc>
          <w:tcPr>
            <w:tcW w:w="7086" w:type="dxa"/>
            <w:shd w:val="clear" w:color="auto" w:fill="auto"/>
          </w:tcPr>
          <w:p w14:paraId="1060A97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6.3.6 Time in Program</w:t>
            </w:r>
          </w:p>
          <w:p w14:paraId="6CB436A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minimum time for students in the Master’s program is equivalent to two (2) </w:t>
            </w:r>
            <w:proofErr w:type="gramStart"/>
            <w:r w:rsidRPr="00B9519E">
              <w:rPr>
                <w:rFonts w:ascii="Helvetica" w:hAnsi="Helvetica" w:cs="Helvetica"/>
                <w:color w:val="222222"/>
                <w:sz w:val="18"/>
                <w:szCs w:val="18"/>
              </w:rPr>
              <w:t>terms .</w:t>
            </w:r>
            <w:proofErr w:type="gramEnd"/>
            <w:r w:rsidRPr="00B9519E">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maximum time allowed for the completion of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Requests for extensions of time to complete the degree will be considered on an individual basis and must be submitted to the Dean of the Faculty of Graduate Studies </w:t>
            </w:r>
            <w:r w:rsidRPr="00B9519E">
              <w:rPr>
                <w:rFonts w:ascii="Helvetica" w:hAnsi="Helvetica" w:cs="Helvetica"/>
                <w:color w:val="222222"/>
                <w:sz w:val="18"/>
                <w:szCs w:val="18"/>
              </w:rPr>
              <w:lastRenderedPageBreak/>
              <w:t>using the “</w:t>
            </w:r>
            <w:hyperlink r:id="rId99" w:tgtFrame="_blank" w:history="1">
              <w:r w:rsidRPr="00B9519E">
                <w:rPr>
                  <w:rStyle w:val="Hyperlink"/>
                  <w:rFonts w:ascii="Helvetica" w:eastAsiaTheme="majorEastAsia" w:hAnsi="Helvetica" w:cs="Helvetica"/>
                  <w:color w:val="362925"/>
                  <w:sz w:val="18"/>
                  <w:szCs w:val="18"/>
                  <w:bdr w:val="none" w:sz="0" w:space="0" w:color="auto" w:frame="1"/>
                </w:rPr>
                <w:t>Time Extension Request”</w:t>
              </w:r>
            </w:hyperlink>
            <w:r w:rsidRPr="00B9519E">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B9519E">
                <w:rPr>
                  <w:rStyle w:val="Hyperlink"/>
                  <w:rFonts w:ascii="Helvetica" w:hAnsi="Helvetica" w:cs="Helvetica"/>
                  <w:sz w:val="18"/>
                  <w:szCs w:val="18"/>
                </w:rPr>
                <w:t>grad deadlines</w:t>
              </w:r>
            </w:hyperlink>
            <w:r w:rsidRPr="00B9519E">
              <w:rPr>
                <w:rFonts w:ascii="Helvetica" w:hAnsi="Helvetica" w:cs="Helvetica"/>
                <w:color w:val="222222"/>
                <w:sz w:val="18"/>
                <w:szCs w:val="18"/>
              </w:rPr>
              <w:t xml:space="preserve"> for the respective graduation period.</w:t>
            </w:r>
          </w:p>
          <w:p w14:paraId="055F925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p>
          <w:p w14:paraId="44458BCC" w14:textId="5A68D930" w:rsidR="00B9519E" w:rsidRPr="00B9519E" w:rsidRDefault="00B9519E" w:rsidP="00B9519E">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B9519E">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51FEE34" w14:textId="77777777" w:rsidR="00B9519E" w:rsidRPr="00B9519E" w:rsidRDefault="00B9519E" w:rsidP="00B9519E">
            <w:pPr>
              <w:rPr>
                <w:rFonts w:ascii="Helvetica" w:hAnsi="Helvetica" w:cs="Helvetica"/>
                <w:i/>
                <w:sz w:val="18"/>
                <w:szCs w:val="18"/>
                <w:lang w:val="en-CA"/>
              </w:rPr>
            </w:pPr>
          </w:p>
          <w:p w14:paraId="1D83C4C9" w14:textId="77777777" w:rsidR="00B9519E" w:rsidRPr="00B9519E" w:rsidRDefault="00B9519E" w:rsidP="00B9519E">
            <w:pPr>
              <w:pStyle w:val="BodyText1"/>
              <w:spacing w:after="0"/>
              <w:jc w:val="both"/>
              <w:rPr>
                <w:rFonts w:ascii="Helvetica" w:hAnsi="Helvetica" w:cs="Helvetica"/>
                <w:sz w:val="18"/>
                <w:szCs w:val="18"/>
              </w:rPr>
            </w:pPr>
          </w:p>
        </w:tc>
      </w:tr>
      <w:tr w:rsidR="00B9519E" w:rsidRPr="00B9519E" w14:paraId="7C6289FB" w14:textId="77777777" w:rsidTr="00B9519E">
        <w:tc>
          <w:tcPr>
            <w:tcW w:w="7086" w:type="dxa"/>
            <w:shd w:val="clear" w:color="auto" w:fill="auto"/>
          </w:tcPr>
          <w:p w14:paraId="19EAF5C9"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6.4 Student’s Advisor and Co-Advisor</w:t>
            </w:r>
          </w:p>
          <w:p w14:paraId="65E3EC1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6.4.1 Student's Advisor</w:t>
            </w:r>
          </w:p>
          <w:p w14:paraId="565F85A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Each student should have an advisor upon entry into the </w:t>
            </w:r>
            <w:proofErr w:type="gramStart"/>
            <w:r w:rsidRPr="00B9519E">
              <w:rPr>
                <w:rFonts w:ascii="Helvetica" w:hAnsi="Helvetica" w:cs="Helvetica"/>
                <w:color w:val="222222"/>
                <w:sz w:val="18"/>
                <w:szCs w:val="18"/>
              </w:rPr>
              <w:t>program, and</w:t>
            </w:r>
            <w:proofErr w:type="gramEnd"/>
            <w:r w:rsidRPr="00B9519E">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B9519E">
              <w:rPr>
                <w:rFonts w:ascii="Helvetica" w:hAnsi="Helvetica" w:cs="Helvetica"/>
                <w:color w:val="222222"/>
                <w:sz w:val="18"/>
                <w:szCs w:val="18"/>
              </w:rPr>
              <w:t>unit</w:t>
            </w:r>
            <w:proofErr w:type="gramEnd"/>
            <w:r w:rsidRPr="00B9519E">
              <w:rPr>
                <w:rFonts w:ascii="Helvetica" w:hAnsi="Helvetica" w:cs="Helvetica"/>
                <w:color w:val="222222"/>
                <w:sz w:val="18"/>
                <w:szCs w:val="18"/>
              </w:rPr>
              <w:t xml:space="preserve"> and the Faculty of Graduate Studies.</w:t>
            </w:r>
          </w:p>
          <w:p w14:paraId="35DADE1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 must:</w:t>
            </w:r>
          </w:p>
          <w:p w14:paraId="2885D432" w14:textId="77777777" w:rsidR="00B9519E" w:rsidRPr="00B9519E" w:rsidRDefault="00B9519E" w:rsidP="00B9519E">
            <w:pPr>
              <w:numPr>
                <w:ilvl w:val="0"/>
                <w:numId w:val="4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hold an appointment in the student's department/</w:t>
            </w:r>
            <w:proofErr w:type="gramStart"/>
            <w:r w:rsidRPr="00B9519E">
              <w:rPr>
                <w:rFonts w:ascii="Helvetica" w:hAnsi="Helvetica" w:cs="Helvetica"/>
                <w:color w:val="222222"/>
                <w:sz w:val="18"/>
                <w:szCs w:val="18"/>
              </w:rPr>
              <w:t>unit;</w:t>
            </w:r>
            <w:proofErr w:type="gramEnd"/>
          </w:p>
          <w:p w14:paraId="312A4779" w14:textId="77777777" w:rsidR="00B9519E" w:rsidRPr="00B9519E" w:rsidRDefault="00B9519E" w:rsidP="00B9519E">
            <w:pPr>
              <w:numPr>
                <w:ilvl w:val="0"/>
                <w:numId w:val="47"/>
              </w:numPr>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 member of the Faculty of Graduate </w:t>
            </w:r>
            <w:proofErr w:type="gramStart"/>
            <w:r w:rsidRPr="00B9519E">
              <w:rPr>
                <w:rFonts w:ascii="Helvetica" w:hAnsi="Helvetica" w:cs="Helvetica"/>
                <w:color w:val="222222"/>
                <w:sz w:val="18"/>
                <w:szCs w:val="18"/>
              </w:rPr>
              <w:t>Studies</w:t>
            </w:r>
            <w:r w:rsidRPr="00B9519E">
              <w:rPr>
                <w:rFonts w:ascii="Helvetica" w:hAnsi="Helvetica" w:cs="Helvetica"/>
                <w:color w:val="222222"/>
                <w:sz w:val="18"/>
                <w:szCs w:val="18"/>
                <w:bdr w:val="none" w:sz="0" w:space="0" w:color="auto" w:frame="1"/>
                <w:vertAlign w:val="superscript"/>
              </w:rPr>
              <w:t>1</w:t>
            </w:r>
            <w:r w:rsidRPr="00B9519E">
              <w:rPr>
                <w:rFonts w:ascii="Helvetica" w:hAnsi="Helvetica" w:cs="Helvetica"/>
                <w:color w:val="222222"/>
                <w:sz w:val="18"/>
                <w:szCs w:val="18"/>
              </w:rPr>
              <w:t>;</w:t>
            </w:r>
            <w:proofErr w:type="gramEnd"/>
          </w:p>
          <w:p w14:paraId="3E04C779" w14:textId="77777777" w:rsidR="00B9519E" w:rsidRPr="00B9519E" w:rsidRDefault="00B9519E" w:rsidP="00B9519E">
            <w:pPr>
              <w:numPr>
                <w:ilvl w:val="0"/>
                <w:numId w:val="47"/>
              </w:numPr>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hold at least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or equivalent</w:t>
            </w:r>
            <w:r w:rsidRPr="00B9519E">
              <w:rPr>
                <w:rFonts w:ascii="Helvetica" w:hAnsi="Helvetica" w:cs="Helvetica"/>
                <w:color w:val="222222"/>
                <w:sz w:val="18"/>
                <w:szCs w:val="18"/>
                <w:bdr w:val="none" w:sz="0" w:space="0" w:color="auto" w:frame="1"/>
                <w:vertAlign w:val="superscript"/>
              </w:rPr>
              <w:t>2</w:t>
            </w:r>
            <w:r w:rsidRPr="00B9519E">
              <w:rPr>
                <w:rFonts w:ascii="Helvetica" w:hAnsi="Helvetica" w:cs="Helvetica"/>
                <w:color w:val="222222"/>
                <w:sz w:val="18"/>
                <w:szCs w:val="18"/>
              </w:rPr>
              <w:t>;</w:t>
            </w:r>
          </w:p>
          <w:p w14:paraId="5865309E" w14:textId="77777777" w:rsidR="00B9519E" w:rsidRPr="00B9519E" w:rsidRDefault="00B9519E" w:rsidP="00B9519E">
            <w:pPr>
              <w:numPr>
                <w:ilvl w:val="0"/>
                <w:numId w:val="4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active in their field of </w:t>
            </w:r>
            <w:proofErr w:type="gramStart"/>
            <w:r w:rsidRPr="00B9519E">
              <w:rPr>
                <w:rFonts w:ascii="Helvetica" w:hAnsi="Helvetica" w:cs="Helvetica"/>
                <w:color w:val="222222"/>
                <w:sz w:val="18"/>
                <w:szCs w:val="18"/>
              </w:rPr>
              <w:t>research;</w:t>
            </w:r>
            <w:proofErr w:type="gramEnd"/>
          </w:p>
          <w:p w14:paraId="3D06F810" w14:textId="77777777" w:rsidR="00B9519E" w:rsidRPr="00B9519E" w:rsidRDefault="00B9519E" w:rsidP="00B9519E">
            <w:pPr>
              <w:numPr>
                <w:ilvl w:val="0"/>
                <w:numId w:val="4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have expertise in a discipline related to the student’s program.</w:t>
            </w:r>
          </w:p>
          <w:p w14:paraId="4A184DDD"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u w:val="single"/>
              </w:rPr>
            </w:pPr>
            <w:r w:rsidRPr="00B9519E">
              <w:rPr>
                <w:rFonts w:ascii="Helvetica" w:hAnsi="Helvetica" w:cs="Helvetica"/>
                <w:color w:val="222222"/>
                <w:sz w:val="18"/>
                <w:szCs w:val="18"/>
                <w:u w:val="single"/>
              </w:rPr>
              <w:t>Note</w:t>
            </w:r>
          </w:p>
          <w:p w14:paraId="21B1B3FC" w14:textId="247B2291" w:rsidR="00B9519E" w:rsidRPr="00B9519E" w:rsidRDefault="00B9519E" w:rsidP="00B9519E">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See </w:t>
            </w:r>
            <w:hyperlink r:id="rId101" w:history="1">
              <w:r w:rsidRPr="00B9519E">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B9519E">
              <w:rPr>
                <w:rFonts w:ascii="Helvetica" w:hAnsi="Helvetica" w:cs="Helvetica"/>
                <w:color w:val="222222"/>
                <w:sz w:val="18"/>
                <w:szCs w:val="18"/>
              </w:rPr>
              <w:t> for details.</w:t>
            </w:r>
          </w:p>
          <w:p w14:paraId="216FF792" w14:textId="2495B48A" w:rsidR="00B9519E" w:rsidRPr="00B9519E" w:rsidRDefault="00B9519E" w:rsidP="00B9519E">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Ph.D.</w:t>
            </w:r>
          </w:p>
          <w:p w14:paraId="02DE10AC" w14:textId="024421A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It is the responsibility of the Department/Unit Head to determine whether faculty members meet these criteria, </w:t>
            </w:r>
            <w:proofErr w:type="gramStart"/>
            <w:r w:rsidRPr="00B9519E">
              <w:rPr>
                <w:rFonts w:ascii="Helvetica" w:hAnsi="Helvetica" w:cs="Helvetica"/>
                <w:color w:val="222222"/>
                <w:sz w:val="18"/>
                <w:szCs w:val="18"/>
              </w:rPr>
              <w:t>and also</w:t>
            </w:r>
            <w:proofErr w:type="gramEnd"/>
            <w:r w:rsidRPr="00B9519E">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5022AD6" w14:textId="77777777" w:rsidR="00B9519E" w:rsidRPr="00B9519E" w:rsidRDefault="00B9519E" w:rsidP="00B9519E">
            <w:pPr>
              <w:pStyle w:val="BodyText1"/>
              <w:spacing w:after="0"/>
              <w:jc w:val="both"/>
              <w:rPr>
                <w:rFonts w:ascii="Helvetica" w:hAnsi="Helvetica" w:cs="Helvetica"/>
                <w:sz w:val="18"/>
                <w:szCs w:val="18"/>
              </w:rPr>
            </w:pPr>
            <w:r w:rsidRPr="00B9519E">
              <w:rPr>
                <w:rFonts w:ascii="Helvetica" w:hAnsi="Helvetica" w:cs="Helvetica"/>
                <w:sz w:val="18"/>
                <w:szCs w:val="18"/>
              </w:rPr>
              <w:lastRenderedPageBreak/>
              <w:t xml:space="preserve">All incoming MLA students are allocated a department faculty member as an Advisor by the Department Admissions Committee, chaired by the Head of Department. Students may indicate their preference for a particular Advisor at the time of admission. Students may choose to remain with the assigned Advisor for their Thesis / Practicum and other academic matters or elect to change to another Advisor whose academic interests may be closer to their own. A student seeking to change to a new Advisor and/or to change Committee members, must inform the Head of Department, her/his original </w:t>
            </w:r>
            <w:proofErr w:type="gramStart"/>
            <w:r w:rsidRPr="00B9519E">
              <w:rPr>
                <w:rFonts w:ascii="Helvetica" w:hAnsi="Helvetica" w:cs="Helvetica"/>
                <w:sz w:val="18"/>
                <w:szCs w:val="18"/>
              </w:rPr>
              <w:t>Advisor</w:t>
            </w:r>
            <w:proofErr w:type="gramEnd"/>
            <w:r w:rsidRPr="00B9519E">
              <w:rPr>
                <w:rFonts w:ascii="Helvetica" w:hAnsi="Helvetica" w:cs="Helvetica"/>
                <w:sz w:val="18"/>
                <w:szCs w:val="18"/>
              </w:rPr>
              <w:t xml:space="preserve"> and the Graduate Student Advisor for the Department. A form for doing this is available from the Graduate Student Advisor. </w:t>
            </w:r>
          </w:p>
          <w:p w14:paraId="1F324DF4" w14:textId="77777777" w:rsidR="00B9519E" w:rsidRPr="00B9519E" w:rsidRDefault="00B9519E" w:rsidP="00B9519E">
            <w:pPr>
              <w:pStyle w:val="BodyText1"/>
              <w:spacing w:after="0"/>
              <w:jc w:val="both"/>
              <w:rPr>
                <w:rFonts w:ascii="Helvetica" w:hAnsi="Helvetica" w:cs="Helvetica"/>
                <w:sz w:val="18"/>
                <w:szCs w:val="18"/>
              </w:rPr>
            </w:pPr>
          </w:p>
          <w:p w14:paraId="67E546EE" w14:textId="77777777" w:rsidR="00B9519E" w:rsidRPr="00B9519E" w:rsidRDefault="00B9519E" w:rsidP="00B9519E">
            <w:pPr>
              <w:ind w:right="60"/>
              <w:jc w:val="both"/>
              <w:rPr>
                <w:rFonts w:ascii="Helvetica" w:hAnsi="Helvetica" w:cs="Helvetica"/>
                <w:sz w:val="18"/>
                <w:szCs w:val="18"/>
                <w:lang w:val="en-CA"/>
              </w:rPr>
            </w:pPr>
            <w:r w:rsidRPr="00B9519E">
              <w:rPr>
                <w:rFonts w:ascii="Helvetica" w:hAnsi="Helvetica" w:cs="Helvetica"/>
                <w:sz w:val="18"/>
                <w:szCs w:val="18"/>
                <w:lang w:val="en-CA"/>
              </w:rPr>
              <w:t>The Advisor / Practicum Chair MUST be a member of faculty in the Department of Landscape Architecture.</w:t>
            </w:r>
          </w:p>
          <w:p w14:paraId="051726E8" w14:textId="77777777" w:rsidR="00B9519E" w:rsidRPr="00B9519E" w:rsidRDefault="00B9519E" w:rsidP="00B9519E">
            <w:pPr>
              <w:spacing w:after="120"/>
              <w:rPr>
                <w:rFonts w:ascii="Helvetica" w:hAnsi="Helvetica" w:cs="Helvetica"/>
                <w:i/>
                <w:sz w:val="18"/>
                <w:szCs w:val="18"/>
              </w:rPr>
            </w:pPr>
          </w:p>
        </w:tc>
      </w:tr>
      <w:tr w:rsidR="00B9519E" w:rsidRPr="00B9519E" w14:paraId="67456C56" w14:textId="77777777" w:rsidTr="00B9519E">
        <w:tc>
          <w:tcPr>
            <w:tcW w:w="7086" w:type="dxa"/>
            <w:shd w:val="clear" w:color="auto" w:fill="auto"/>
          </w:tcPr>
          <w:p w14:paraId="61D3D1B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6.4.2 Student's Co-advisor</w:t>
            </w:r>
          </w:p>
          <w:p w14:paraId="1622397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Upon approval of the Department/Unit Head, an </w:t>
            </w:r>
            <w:proofErr w:type="gramStart"/>
            <w:r w:rsidRPr="00B9519E">
              <w:rPr>
                <w:rFonts w:ascii="Helvetica" w:hAnsi="Helvetica" w:cs="Helvetica"/>
                <w:color w:val="222222"/>
                <w:sz w:val="18"/>
                <w:szCs w:val="18"/>
              </w:rPr>
              <w:t>advisor</w:t>
            </w:r>
            <w:proofErr w:type="gramEnd"/>
            <w:r w:rsidRPr="00B9519E">
              <w:rPr>
                <w:rFonts w:ascii="Helvetica" w:hAnsi="Helvetica" w:cs="Helvetica"/>
                <w:color w:val="222222"/>
                <w:sz w:val="18"/>
                <w:szCs w:val="18"/>
              </w:rPr>
              <w:t xml:space="preserve"> and a maximum of one (1) co-advisor may advise a student. The co-advisor must:</w:t>
            </w:r>
          </w:p>
          <w:p w14:paraId="3A047DF3" w14:textId="77777777" w:rsidR="00B9519E" w:rsidRPr="00B9519E" w:rsidRDefault="00B9519E" w:rsidP="00B9519E">
            <w:pPr>
              <w:numPr>
                <w:ilvl w:val="0"/>
                <w:numId w:val="1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 member of the Faculty of Graduate Studies (see the </w:t>
            </w:r>
            <w:hyperlink r:id="rId102" w:history="1">
              <w:r w:rsidRPr="00B9519E">
                <w:rPr>
                  <w:rStyle w:val="Hyperlink"/>
                  <w:rFonts w:ascii="Helvetica" w:hAnsi="Helvetica" w:cs="Helvetica"/>
                  <w:sz w:val="18"/>
                  <w:szCs w:val="18"/>
                </w:rPr>
                <w:t>FGS website</w:t>
              </w:r>
            </w:hyperlink>
            <w:r w:rsidRPr="00B9519E">
              <w:rPr>
                <w:rFonts w:ascii="Helvetica" w:hAnsi="Helvetica" w:cs="Helvetica"/>
                <w:color w:val="222222"/>
                <w:sz w:val="18"/>
                <w:szCs w:val="18"/>
              </w:rPr>
              <w:t xml:space="preserve"> for details);</w:t>
            </w:r>
          </w:p>
          <w:p w14:paraId="5960B1B0" w14:textId="77777777" w:rsidR="00B9519E" w:rsidRPr="00B9519E" w:rsidRDefault="00B9519E" w:rsidP="00B9519E">
            <w:pPr>
              <w:numPr>
                <w:ilvl w:val="0"/>
                <w:numId w:val="1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hold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equivalent (see note below);</w:t>
            </w:r>
          </w:p>
          <w:p w14:paraId="6D8D81AE" w14:textId="77777777" w:rsidR="00B9519E" w:rsidRPr="00B9519E" w:rsidRDefault="00B9519E" w:rsidP="00B9519E">
            <w:pPr>
              <w:numPr>
                <w:ilvl w:val="0"/>
                <w:numId w:val="1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active in </w:t>
            </w:r>
            <w:proofErr w:type="gramStart"/>
            <w:r w:rsidRPr="00B9519E">
              <w:rPr>
                <w:rFonts w:ascii="Helvetica" w:hAnsi="Helvetica" w:cs="Helvetica"/>
                <w:color w:val="222222"/>
                <w:sz w:val="18"/>
                <w:szCs w:val="18"/>
              </w:rPr>
              <w:t>research;</w:t>
            </w:r>
            <w:proofErr w:type="gramEnd"/>
          </w:p>
          <w:p w14:paraId="68B4DAC2" w14:textId="77777777" w:rsidR="00B9519E" w:rsidRPr="00B9519E" w:rsidRDefault="00B9519E" w:rsidP="00B9519E">
            <w:pPr>
              <w:numPr>
                <w:ilvl w:val="0"/>
                <w:numId w:val="12"/>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have expertise in a discipline related to the student’s </w:t>
            </w:r>
            <w:proofErr w:type="gramStart"/>
            <w:r w:rsidRPr="00B9519E">
              <w:rPr>
                <w:rFonts w:ascii="Helvetica" w:hAnsi="Helvetica" w:cs="Helvetica"/>
                <w:color w:val="222222"/>
                <w:sz w:val="18"/>
                <w:szCs w:val="18"/>
              </w:rPr>
              <w:t>program;</w:t>
            </w:r>
            <w:proofErr w:type="gramEnd"/>
          </w:p>
          <w:p w14:paraId="7D3929B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u w:val="single"/>
              </w:rPr>
            </w:pPr>
            <w:r w:rsidRPr="00B9519E">
              <w:rPr>
                <w:rFonts w:ascii="Helvetica" w:hAnsi="Helvetica" w:cs="Helvetica"/>
                <w:color w:val="222222"/>
                <w:sz w:val="18"/>
                <w:szCs w:val="18"/>
                <w:u w:val="single"/>
              </w:rPr>
              <w:t>Note</w:t>
            </w:r>
          </w:p>
          <w:p w14:paraId="1501C771"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or Ph.D.</w:t>
            </w:r>
          </w:p>
          <w:p w14:paraId="0D62FB7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9519E" w:rsidRPr="00B9519E" w:rsidRDefault="00B9519E" w:rsidP="00B9519E">
            <w:pPr>
              <w:pStyle w:val="NormalWeb"/>
              <w:spacing w:before="0" w:beforeAutospacing="0" w:after="36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8A8C57F" w14:textId="77777777" w:rsidR="00B9519E" w:rsidRPr="00B9519E" w:rsidRDefault="00B9519E" w:rsidP="00B9519E">
            <w:pPr>
              <w:spacing w:after="120"/>
              <w:rPr>
                <w:rFonts w:ascii="Helvetica" w:hAnsi="Helvetica" w:cs="Helvetica"/>
                <w:i/>
                <w:sz w:val="18"/>
                <w:szCs w:val="18"/>
              </w:rPr>
            </w:pPr>
          </w:p>
        </w:tc>
      </w:tr>
      <w:tr w:rsidR="00B9519E" w:rsidRPr="00B9519E" w14:paraId="56F9CE42" w14:textId="77777777" w:rsidTr="00B9519E">
        <w:tc>
          <w:tcPr>
            <w:tcW w:w="7086" w:type="dxa"/>
            <w:shd w:val="clear" w:color="auto" w:fill="auto"/>
          </w:tcPr>
          <w:p w14:paraId="64325325" w14:textId="77777777" w:rsidR="00B9519E" w:rsidRPr="00B9519E" w:rsidRDefault="00B9519E" w:rsidP="00B9519E">
            <w:pPr>
              <w:spacing w:after="120"/>
              <w:rPr>
                <w:rFonts w:ascii="Helvetica" w:hAnsi="Helvetica" w:cs="Helvetica"/>
                <w:color w:val="000000"/>
                <w:sz w:val="18"/>
                <w:szCs w:val="18"/>
              </w:rPr>
            </w:pPr>
            <w:bookmarkStart w:id="3" w:name="_Hlk93052430"/>
            <w:r w:rsidRPr="00B9519E">
              <w:rPr>
                <w:rFonts w:ascii="Helvetica" w:hAnsi="Helvetica" w:cs="Helvetica"/>
                <w:b/>
                <w:bCs/>
                <w:color w:val="000000"/>
                <w:sz w:val="18"/>
                <w:szCs w:val="18"/>
              </w:rPr>
              <w:t>6.4.3 Student’s Advisor/Co-advisor</w:t>
            </w:r>
          </w:p>
          <w:p w14:paraId="0BF458F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w:t>
            </w:r>
            <w:r w:rsidRPr="00B9519E">
              <w:rPr>
                <w:rFonts w:ascii="Helvetica" w:hAnsi="Helvetica" w:cs="Helvetica"/>
                <w:color w:val="222222"/>
                <w:sz w:val="18"/>
                <w:szCs w:val="18"/>
              </w:rPr>
              <w:lastRenderedPageBreak/>
              <w:t>Graduate Studies. A new Advisor-Student Guidelines is to be completed if there is a change in advisor/co-advisor or when a co-advisor is added mid-way through the student’s program.</w:t>
            </w:r>
          </w:p>
          <w:p w14:paraId="24B047A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Should, during the student’s program, the relationship between the student and advisor/co-advisor significantly </w:t>
            </w:r>
            <w:proofErr w:type="gramStart"/>
            <w:r w:rsidRPr="00B9519E">
              <w:rPr>
                <w:rFonts w:ascii="Helvetica" w:hAnsi="Helvetica" w:cs="Helvetica"/>
                <w:color w:val="222222"/>
                <w:sz w:val="18"/>
                <w:szCs w:val="18"/>
              </w:rPr>
              <w:t>deteriorate</w:t>
            </w:r>
            <w:proofErr w:type="gramEnd"/>
            <w:r w:rsidRPr="00B9519E">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9519E" w:rsidRPr="00B9519E" w:rsidRDefault="00B9519E" w:rsidP="00B9519E">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B9519E">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9519E" w:rsidRPr="00B9519E" w:rsidRDefault="00B9519E" w:rsidP="00B9519E">
            <w:pPr>
              <w:pStyle w:val="NormalWeb"/>
              <w:spacing w:before="0" w:beforeAutospacing="0" w:after="360" w:afterAutospacing="0"/>
              <w:textAlignment w:val="baseline"/>
              <w:rPr>
                <w:rStyle w:val="Strong"/>
                <w:rFonts w:ascii="Helvetica" w:hAnsi="Helvetica" w:cs="Helvetica"/>
                <w:b w:val="0"/>
                <w:bCs w:val="0"/>
                <w:color w:val="222222"/>
                <w:sz w:val="18"/>
                <w:szCs w:val="18"/>
              </w:rPr>
            </w:pPr>
            <w:r w:rsidRPr="00B9519E">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7D21114" w14:textId="77777777" w:rsidR="00B9519E" w:rsidRPr="00B9519E" w:rsidRDefault="00B9519E" w:rsidP="00B9519E">
            <w:pPr>
              <w:spacing w:after="120"/>
              <w:rPr>
                <w:rFonts w:ascii="Helvetica" w:hAnsi="Helvetica" w:cs="Helvetica"/>
                <w:i/>
                <w:sz w:val="18"/>
                <w:szCs w:val="18"/>
              </w:rPr>
            </w:pPr>
          </w:p>
        </w:tc>
      </w:tr>
      <w:tr w:rsidR="00B9519E" w:rsidRPr="00B9519E" w14:paraId="61B559CA" w14:textId="77777777" w:rsidTr="00B9519E">
        <w:tc>
          <w:tcPr>
            <w:tcW w:w="7086" w:type="dxa"/>
            <w:shd w:val="clear" w:color="auto" w:fill="auto"/>
          </w:tcPr>
          <w:p w14:paraId="16060C87" w14:textId="77777777" w:rsidR="00B9519E" w:rsidRPr="00B9519E" w:rsidRDefault="00B9519E" w:rsidP="00B9519E">
            <w:pPr>
              <w:spacing w:after="120"/>
              <w:rPr>
                <w:rStyle w:val="title2"/>
                <w:rFonts w:ascii="Helvetica" w:hAnsi="Helvetica" w:cs="Helvetica"/>
                <w:sz w:val="18"/>
                <w:szCs w:val="18"/>
              </w:rPr>
            </w:pPr>
            <w:r w:rsidRPr="00B9519E">
              <w:rPr>
                <w:rStyle w:val="title2"/>
                <w:rFonts w:ascii="Helvetica" w:hAnsi="Helvetica" w:cs="Helvetica"/>
                <w:b/>
                <w:bCs/>
                <w:color w:val="000000"/>
                <w:sz w:val="18"/>
                <w:szCs w:val="18"/>
              </w:rPr>
              <w:t>6.5 Advisory Committee</w:t>
            </w:r>
          </w:p>
          <w:p w14:paraId="011B58E9" w14:textId="77777777" w:rsidR="00B9519E" w:rsidRPr="00B9519E" w:rsidRDefault="00B9519E" w:rsidP="00B9519E">
            <w:pPr>
              <w:spacing w:after="120"/>
              <w:rPr>
                <w:rStyle w:val="title2"/>
                <w:rFonts w:ascii="Helvetica" w:hAnsi="Helvetica" w:cs="Helvetica"/>
                <w:b/>
                <w:bCs/>
                <w:color w:val="000000"/>
                <w:sz w:val="18"/>
                <w:szCs w:val="18"/>
              </w:rPr>
            </w:pPr>
            <w:r w:rsidRPr="00B9519E">
              <w:rPr>
                <w:rStyle w:val="title2"/>
                <w:rFonts w:ascii="Helvetica" w:hAnsi="Helvetica" w:cs="Helvetica"/>
                <w:b/>
                <w:bCs/>
                <w:color w:val="000000" w:themeColor="text1"/>
                <w:sz w:val="18"/>
                <w:szCs w:val="18"/>
              </w:rPr>
              <w:t xml:space="preserve">6.5.1 Conflict of Interest </w:t>
            </w:r>
          </w:p>
          <w:p w14:paraId="112E892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There are several circumstances that might lead to a real, </w:t>
            </w:r>
            <w:proofErr w:type="gramStart"/>
            <w:r w:rsidRPr="00B9519E">
              <w:rPr>
                <w:rFonts w:ascii="Helvetica" w:hAnsi="Helvetica" w:cs="Helvetica"/>
                <w:color w:val="222222"/>
                <w:sz w:val="18"/>
                <w:szCs w:val="18"/>
              </w:rPr>
              <w:t>perceived</w:t>
            </w:r>
            <w:proofErr w:type="gramEnd"/>
            <w:r w:rsidRPr="00B9519E">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B9519E">
              <w:rPr>
                <w:rFonts w:ascii="Helvetica" w:hAnsi="Helvetica" w:cs="Helvetica"/>
                <w:color w:val="222222"/>
                <w:sz w:val="18"/>
                <w:szCs w:val="18"/>
              </w:rPr>
              <w:t>personal</w:t>
            </w:r>
            <w:proofErr w:type="gramEnd"/>
            <w:r w:rsidRPr="00B9519E">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B9519E">
              <w:rPr>
                <w:rFonts w:ascii="Helvetica" w:hAnsi="Helvetica" w:cs="Helvetica"/>
                <w:color w:val="222222"/>
                <w:sz w:val="18"/>
                <w:szCs w:val="18"/>
              </w:rPr>
              <w:t>comprehensive, and</w:t>
            </w:r>
            <w:proofErr w:type="gramEnd"/>
            <w:r w:rsidRPr="00B9519E">
              <w:rPr>
                <w:rFonts w:ascii="Helvetica" w:hAnsi="Helvetica" w:cs="Helvetica"/>
                <w:color w:val="222222"/>
                <w:sz w:val="18"/>
                <w:szCs w:val="18"/>
              </w:rPr>
              <w:t xml:space="preserve"> are provided solely for illustration. The University of Manitoba </w:t>
            </w:r>
            <w:hyperlink r:id="rId103" w:history="1">
              <w:r w:rsidRPr="00B9519E">
                <w:rPr>
                  <w:rStyle w:val="Hyperlink"/>
                  <w:rFonts w:ascii="Helvetica" w:hAnsi="Helvetica" w:cs="Helvetica"/>
                  <w:color w:val="362925"/>
                  <w:sz w:val="18"/>
                  <w:szCs w:val="18"/>
                  <w:bdr w:val="none" w:sz="0" w:space="0" w:color="auto" w:frame="1"/>
                </w:rPr>
                <w:t>Conflict of Interest Policy</w:t>
              </w:r>
            </w:hyperlink>
            <w:r w:rsidRPr="00B9519E">
              <w:rPr>
                <w:rFonts w:ascii="Helvetica" w:hAnsi="Helvetica" w:cs="Helvetica"/>
                <w:color w:val="222222"/>
                <w:sz w:val="18"/>
                <w:szCs w:val="18"/>
              </w:rPr>
              <w:t> and </w:t>
            </w:r>
            <w:hyperlink r:id="rId104" w:history="1">
              <w:r w:rsidRPr="00B9519E">
                <w:rPr>
                  <w:rStyle w:val="Hyperlink"/>
                  <w:rFonts w:ascii="Helvetica" w:hAnsi="Helvetica" w:cs="Helvetica"/>
                  <w:color w:val="362925"/>
                  <w:sz w:val="18"/>
                  <w:szCs w:val="18"/>
                  <w:bdr w:val="none" w:sz="0" w:space="0" w:color="auto" w:frame="1"/>
                </w:rPr>
                <w:t>Conflict of Interest Procedures</w:t>
              </w:r>
            </w:hyperlink>
            <w:r w:rsidRPr="00B9519E">
              <w:rPr>
                <w:rFonts w:ascii="Helvetica" w:hAnsi="Helvetica" w:cs="Helvetica"/>
                <w:color w:val="222222"/>
                <w:sz w:val="18"/>
                <w:szCs w:val="18"/>
              </w:rPr>
              <w:t> as well as the </w:t>
            </w:r>
            <w:hyperlink r:id="rId105" w:history="1">
              <w:r w:rsidRPr="00B9519E">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B9519E">
              <w:rPr>
                <w:rFonts w:ascii="Helvetica" w:hAnsi="Helvetica" w:cs="Helvetica"/>
                <w:color w:val="222222"/>
                <w:sz w:val="18"/>
                <w:szCs w:val="18"/>
              </w:rPr>
              <w:t> should also be consulted.</w:t>
            </w:r>
          </w:p>
          <w:p w14:paraId="7BEB164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9519E" w:rsidRPr="00B9519E" w:rsidRDefault="00B9519E" w:rsidP="00B9519E">
            <w:pPr>
              <w:pStyle w:val="NormalWeb"/>
              <w:spacing w:before="0" w:beforeAutospacing="0" w:after="36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B9519E">
              <w:rPr>
                <w:rFonts w:ascii="Helvetica" w:hAnsi="Helvetica" w:cs="Helvetica"/>
                <w:color w:val="222222"/>
                <w:sz w:val="18"/>
                <w:szCs w:val="18"/>
              </w:rPr>
              <w:t>Instructor</w:t>
            </w:r>
            <w:proofErr w:type="gramEnd"/>
            <w:r w:rsidRPr="00B9519E">
              <w:rPr>
                <w:rFonts w:ascii="Helvetica" w:hAnsi="Helvetica" w:cs="Helvetica"/>
                <w:color w:val="222222"/>
                <w:sz w:val="18"/>
                <w:szCs w:val="18"/>
              </w:rPr>
              <w:t xml:space="preserve"> or an Assistant Professor in any unit at </w:t>
            </w:r>
            <w:r w:rsidRPr="00B9519E">
              <w:rPr>
                <w:rFonts w:ascii="Helvetica" w:hAnsi="Helvetica" w:cs="Helvetica"/>
                <w:color w:val="222222"/>
                <w:sz w:val="18"/>
                <w:szCs w:val="18"/>
              </w:rPr>
              <w:lastRenderedPageBreak/>
              <w:t xml:space="preserve">the university, they are to inform FGS of their employment status change in order to disclose and address potential COIs.  </w:t>
            </w:r>
          </w:p>
        </w:tc>
        <w:tc>
          <w:tcPr>
            <w:tcW w:w="4254" w:type="dxa"/>
          </w:tcPr>
          <w:p w14:paraId="2D2454F0" w14:textId="77777777" w:rsidR="00B9519E" w:rsidRPr="00B9519E" w:rsidRDefault="00B9519E" w:rsidP="00B9519E">
            <w:pPr>
              <w:ind w:right="60"/>
              <w:jc w:val="both"/>
              <w:rPr>
                <w:rFonts w:ascii="Helvetica" w:hAnsi="Helvetica" w:cs="Helvetica"/>
                <w:sz w:val="18"/>
                <w:szCs w:val="18"/>
                <w:lang w:val="en-CA"/>
              </w:rPr>
            </w:pPr>
          </w:p>
        </w:tc>
      </w:tr>
      <w:tr w:rsidR="00B9519E" w:rsidRPr="00B9519E" w14:paraId="2C4D3B5F" w14:textId="77777777" w:rsidTr="00B9519E">
        <w:tc>
          <w:tcPr>
            <w:tcW w:w="7086" w:type="dxa"/>
            <w:shd w:val="clear" w:color="auto" w:fill="auto"/>
          </w:tcPr>
          <w:p w14:paraId="329CA3F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6.5.2 Thesis/Practicum Route</w:t>
            </w:r>
          </w:p>
          <w:p w14:paraId="3E4BEF96"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B9519E">
                <w:rPr>
                  <w:rStyle w:val="Hyperlink"/>
                  <w:rFonts w:ascii="Helvetica" w:hAnsi="Helvetica" w:cs="Helvetica"/>
                  <w:color w:val="362925"/>
                  <w:sz w:val="18"/>
                  <w:szCs w:val="18"/>
                  <w:bdr w:val="none" w:sz="0" w:space="0" w:color="auto" w:frame="1"/>
                </w:rPr>
                <w:t>Faculty of Graduate Studies</w:t>
              </w:r>
            </w:hyperlink>
            <w:r w:rsidRPr="00B9519E">
              <w:rPr>
                <w:rFonts w:ascii="Helvetica" w:hAnsi="Helvetica" w:cs="Helvetica"/>
                <w:color w:val="222222"/>
                <w:sz w:val="18"/>
                <w:szCs w:val="18"/>
              </w:rPr>
              <w:t>.</w:t>
            </w:r>
          </w:p>
          <w:p w14:paraId="2A64732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All examiners must be deemed qualified by the Department/Unit Head and be willing to serve. </w:t>
            </w:r>
            <w:r w:rsidRPr="00B9519E">
              <w:rPr>
                <w:rFonts w:ascii="Helvetica" w:hAnsi="Helvetica" w:cs="Helvetica"/>
                <w:b/>
                <w:bCs/>
                <w:color w:val="222222"/>
                <w:sz w:val="18"/>
                <w:szCs w:val="18"/>
              </w:rPr>
              <w:t xml:space="preserve">It is expected that advisory committee members will have a </w:t>
            </w:r>
            <w:proofErr w:type="gramStart"/>
            <w:r w:rsidRPr="00B9519E">
              <w:rPr>
                <w:rFonts w:ascii="Helvetica" w:hAnsi="Helvetica" w:cs="Helvetica"/>
                <w:b/>
                <w:bCs/>
                <w:color w:val="222222"/>
                <w:sz w:val="18"/>
                <w:szCs w:val="18"/>
              </w:rPr>
              <w:t>Master’s</w:t>
            </w:r>
            <w:proofErr w:type="gramEnd"/>
            <w:r w:rsidRPr="00B9519E">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Individuals who are not a member of the Faculty of Graduate Studies, and who do not hold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Advisory committees may </w:t>
            </w:r>
            <w:r w:rsidRPr="00B9519E">
              <w:rPr>
                <w:rFonts w:ascii="Helvetica" w:hAnsi="Helvetica" w:cs="Helvetica"/>
                <w:color w:val="222222"/>
                <w:sz w:val="18"/>
                <w:szCs w:val="18"/>
                <w:u w:val="single"/>
              </w:rPr>
              <w:t>alternatively</w:t>
            </w:r>
            <w:r w:rsidRPr="00B9519E">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B9519E">
              <w:rPr>
                <w:rFonts w:ascii="Helvetica" w:hAnsi="Helvetica" w:cs="Helvetica"/>
                <w:color w:val="222222"/>
                <w:sz w:val="18"/>
                <w:szCs w:val="18"/>
              </w:rPr>
              <w:t>whether or not</w:t>
            </w:r>
            <w:proofErr w:type="gramEnd"/>
            <w:r w:rsidRPr="00B9519E">
              <w:rPr>
                <w:rFonts w:ascii="Helvetica" w:hAnsi="Helvetica" w:cs="Helvetica"/>
                <w:color w:val="222222"/>
                <w:sz w:val="18"/>
                <w:szCs w:val="18"/>
              </w:rPr>
              <w:t xml:space="preserve"> they hold a rank of Adjunct Professor.</w:t>
            </w:r>
          </w:p>
          <w:p w14:paraId="4CF187DD"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1DF08A0" w14:textId="77777777" w:rsidR="00B9519E" w:rsidRPr="00B9519E" w:rsidRDefault="00B9519E" w:rsidP="00B9519E">
            <w:pPr>
              <w:ind w:right="60"/>
              <w:jc w:val="both"/>
              <w:rPr>
                <w:rFonts w:ascii="Helvetica" w:hAnsi="Helvetica" w:cs="Helvetica"/>
                <w:sz w:val="18"/>
                <w:szCs w:val="18"/>
                <w:lang w:val="en-CA"/>
              </w:rPr>
            </w:pPr>
            <w:r w:rsidRPr="00B9519E">
              <w:rPr>
                <w:rFonts w:ascii="Helvetica" w:hAnsi="Helvetica" w:cs="Helvetica"/>
                <w:sz w:val="18"/>
                <w:szCs w:val="18"/>
                <w:lang w:val="en-CA"/>
              </w:rPr>
              <w:t xml:space="preserve">One member of the advisory committee must be external to the department. This member does not have to be a faculty member but must have a </w:t>
            </w:r>
            <w:proofErr w:type="gramStart"/>
            <w:r w:rsidRPr="00B9519E">
              <w:rPr>
                <w:rFonts w:ascii="Helvetica" w:hAnsi="Helvetica" w:cs="Helvetica"/>
                <w:sz w:val="18"/>
                <w:szCs w:val="18"/>
                <w:lang w:val="en-CA"/>
              </w:rPr>
              <w:t>Master’s</w:t>
            </w:r>
            <w:proofErr w:type="gramEnd"/>
            <w:r w:rsidRPr="00B9519E">
              <w:rPr>
                <w:rFonts w:ascii="Helvetica" w:hAnsi="Helvetica" w:cs="Helvetica"/>
                <w:sz w:val="18"/>
                <w:szCs w:val="18"/>
                <w:lang w:val="en-CA"/>
              </w:rPr>
              <w:t xml:space="preserve"> degree or qualifications of equivalent standing approved by FGS.</w:t>
            </w:r>
          </w:p>
          <w:p w14:paraId="2A5F7EF5" w14:textId="77777777" w:rsidR="00B9519E" w:rsidRPr="00B9519E" w:rsidRDefault="00B9519E" w:rsidP="00B9519E">
            <w:pPr>
              <w:spacing w:after="120"/>
              <w:jc w:val="both"/>
              <w:rPr>
                <w:rFonts w:ascii="Helvetica" w:hAnsi="Helvetica" w:cs="Helvetica"/>
                <w:sz w:val="18"/>
                <w:szCs w:val="18"/>
              </w:rPr>
            </w:pPr>
          </w:p>
        </w:tc>
      </w:tr>
      <w:tr w:rsidR="00B9519E" w:rsidRPr="00B9519E" w14:paraId="0B98133C" w14:textId="77777777" w:rsidTr="00B9519E">
        <w:tc>
          <w:tcPr>
            <w:tcW w:w="7086" w:type="dxa"/>
            <w:shd w:val="clear" w:color="auto" w:fill="auto"/>
          </w:tcPr>
          <w:p w14:paraId="4AD3B8F7" w14:textId="77777777" w:rsidR="00B9519E" w:rsidRPr="00B9519E" w:rsidRDefault="00B9519E" w:rsidP="00B9519E">
            <w:pPr>
              <w:pStyle w:val="Heading3"/>
              <w:spacing w:before="0" w:after="120"/>
              <w:textAlignment w:val="baseline"/>
              <w:rPr>
                <w:rFonts w:ascii="Helvetica" w:hAnsi="Helvetica" w:cs="Helvetica"/>
                <w:b/>
                <w:bCs/>
                <w:color w:val="222222"/>
                <w:sz w:val="18"/>
                <w:szCs w:val="18"/>
              </w:rPr>
            </w:pPr>
            <w:r w:rsidRPr="00B9519E">
              <w:rPr>
                <w:rStyle w:val="Strong"/>
                <w:rFonts w:ascii="Helvetica" w:hAnsi="Helvetica" w:cs="Helvetica"/>
                <w:color w:val="000000"/>
                <w:sz w:val="18"/>
                <w:szCs w:val="18"/>
              </w:rPr>
              <w:t xml:space="preserve">6.5.3 </w:t>
            </w:r>
            <w:r w:rsidRPr="00B9519E">
              <w:rPr>
                <w:rFonts w:ascii="Helvetica" w:hAnsi="Helvetica" w:cs="Helvetica"/>
                <w:b/>
                <w:bCs/>
                <w:color w:val="222222"/>
                <w:sz w:val="18"/>
                <w:szCs w:val="18"/>
              </w:rPr>
              <w:t>Course-based, Major Research Paper, or Comprehensive Examination Route</w:t>
            </w:r>
          </w:p>
          <w:p w14:paraId="1875E3E4" w14:textId="69C02EDC" w:rsidR="00B9519E" w:rsidRPr="00B9519E" w:rsidRDefault="00B9519E" w:rsidP="00B9519E">
            <w:pPr>
              <w:spacing w:after="120"/>
              <w:rPr>
                <w:rFonts w:ascii="Helvetica" w:hAnsi="Helvetica" w:cs="Helvetica"/>
                <w:sz w:val="18"/>
                <w:szCs w:val="18"/>
              </w:rPr>
            </w:pPr>
            <w:r w:rsidRPr="00B9519E">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D40FD25" w14:textId="77777777" w:rsidR="00B9519E" w:rsidRPr="00B9519E" w:rsidRDefault="00B9519E" w:rsidP="00B9519E">
            <w:pPr>
              <w:jc w:val="both"/>
              <w:rPr>
                <w:rFonts w:ascii="Helvetica" w:hAnsi="Helvetica" w:cs="Helvetica"/>
                <w:sz w:val="18"/>
                <w:szCs w:val="18"/>
                <w:lang w:val="en-CA"/>
              </w:rPr>
            </w:pPr>
          </w:p>
        </w:tc>
      </w:tr>
      <w:tr w:rsidR="00B9519E" w:rsidRPr="00B9519E" w14:paraId="68AA58BC" w14:textId="77777777" w:rsidTr="00B9519E">
        <w:tc>
          <w:tcPr>
            <w:tcW w:w="7086" w:type="dxa"/>
            <w:shd w:val="clear" w:color="auto" w:fill="auto"/>
          </w:tcPr>
          <w:p w14:paraId="7453817F"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6.6 Courses and Performance</w:t>
            </w:r>
          </w:p>
          <w:p w14:paraId="429BDEBF"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themeColor="text1"/>
                <w:sz w:val="18"/>
                <w:szCs w:val="18"/>
              </w:rPr>
              <w:t>6.6.1 Course or Program Changes</w:t>
            </w:r>
          </w:p>
          <w:p w14:paraId="73FF29B2" w14:textId="5172F389"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445ADF1B"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The Department will provide each student with a Program of Study, approved by the Head of Department. A copy will be forwarded to the Academic Advisor and one copy will be placed in the student file.</w:t>
            </w:r>
          </w:p>
          <w:p w14:paraId="6D2DE7BF" w14:textId="77777777" w:rsidR="00B9519E" w:rsidRPr="00B9519E" w:rsidRDefault="00B9519E" w:rsidP="00B9519E">
            <w:pPr>
              <w:jc w:val="both"/>
              <w:rPr>
                <w:rFonts w:ascii="Helvetica" w:hAnsi="Helvetica" w:cs="Helvetica"/>
                <w:sz w:val="18"/>
                <w:szCs w:val="18"/>
                <w:lang w:val="en-CA"/>
              </w:rPr>
            </w:pPr>
          </w:p>
          <w:p w14:paraId="15207B88"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The Program of Study will be determined at the time of registration in consultation with the Head of Department and the Graduate Student Advisor.</w:t>
            </w:r>
          </w:p>
          <w:p w14:paraId="5E69564C" w14:textId="77777777" w:rsidR="00B9519E" w:rsidRPr="00B9519E" w:rsidRDefault="00B9519E" w:rsidP="00B9519E">
            <w:pPr>
              <w:spacing w:after="120"/>
              <w:rPr>
                <w:rFonts w:ascii="Helvetica" w:hAnsi="Helvetica" w:cs="Helvetica"/>
                <w:i/>
                <w:sz w:val="18"/>
                <w:szCs w:val="18"/>
              </w:rPr>
            </w:pPr>
          </w:p>
        </w:tc>
      </w:tr>
      <w:tr w:rsidR="00B9519E" w:rsidRPr="00B9519E" w14:paraId="087DF5E0" w14:textId="77777777" w:rsidTr="00B9519E">
        <w:tc>
          <w:tcPr>
            <w:tcW w:w="7086" w:type="dxa"/>
            <w:shd w:val="clear" w:color="auto" w:fill="auto"/>
          </w:tcPr>
          <w:p w14:paraId="1927DD05"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lastRenderedPageBreak/>
              <w:t>6.6.2 Lapse or Expiration of Credit of Courses</w:t>
            </w:r>
          </w:p>
          <w:p w14:paraId="2956D745" w14:textId="3EC94FA3"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B9519E">
                <w:rPr>
                  <w:rStyle w:val="Hyperlink"/>
                  <w:rFonts w:ascii="Helvetica" w:hAnsi="Helvetica" w:cs="Helvetica"/>
                  <w:sz w:val="18"/>
                  <w:szCs w:val="18"/>
                </w:rPr>
                <w:t>Course Currency form</w:t>
              </w:r>
            </w:hyperlink>
            <w:r w:rsidRPr="00B9519E">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completed more than ten (10) years prior to the date of awarding of a degree are deemed </w:t>
            </w:r>
            <w:r w:rsidRPr="00B9519E">
              <w:rPr>
                <w:rFonts w:ascii="Helvetica" w:hAnsi="Helvetica" w:cs="Helvetica"/>
                <w:b/>
                <w:bCs/>
                <w:color w:val="222222"/>
                <w:sz w:val="18"/>
                <w:szCs w:val="18"/>
              </w:rPr>
              <w:t>expired and cannot</w:t>
            </w:r>
            <w:r w:rsidRPr="00B9519E">
              <w:rPr>
                <w:rFonts w:ascii="Helvetica" w:hAnsi="Helvetica" w:cs="Helvetica"/>
                <w:color w:val="222222"/>
                <w:sz w:val="18"/>
                <w:szCs w:val="18"/>
              </w:rPr>
              <w:t xml:space="preserve"> be used for credit toward that degree.</w:t>
            </w:r>
          </w:p>
          <w:p w14:paraId="009979A3" w14:textId="38B3F0E0" w:rsidR="00B9519E" w:rsidRPr="00B9519E" w:rsidRDefault="00B9519E" w:rsidP="00B9519E">
            <w:pPr>
              <w:spacing w:after="12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In the event that</w:t>
            </w:r>
            <w:proofErr w:type="gramEnd"/>
            <w:r w:rsidRPr="00B9519E">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CCAA9D4" w14:textId="77777777" w:rsidR="00B9519E" w:rsidRPr="00B9519E" w:rsidRDefault="00B9519E" w:rsidP="00B9519E">
            <w:pPr>
              <w:spacing w:after="120"/>
              <w:rPr>
                <w:rFonts w:ascii="Helvetica" w:hAnsi="Helvetica" w:cs="Helvetica"/>
                <w:i/>
                <w:sz w:val="18"/>
                <w:szCs w:val="18"/>
              </w:rPr>
            </w:pPr>
          </w:p>
        </w:tc>
      </w:tr>
      <w:tr w:rsidR="00B9519E" w:rsidRPr="00B9519E" w14:paraId="7EE781CD" w14:textId="77777777" w:rsidTr="00B9519E">
        <w:tc>
          <w:tcPr>
            <w:tcW w:w="7086" w:type="dxa"/>
            <w:shd w:val="clear" w:color="auto" w:fill="auto"/>
          </w:tcPr>
          <w:p w14:paraId="29BA895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6.6.3 Academic Performance</w:t>
            </w:r>
          </w:p>
          <w:p w14:paraId="7432966E"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 progress shall be reported</w:t>
            </w:r>
            <w:r w:rsidRPr="00B9519E">
              <w:rPr>
                <w:rStyle w:val="Strong"/>
                <w:rFonts w:ascii="Helvetica" w:hAnsi="Helvetica" w:cs="Helvetica"/>
                <w:color w:val="222222"/>
                <w:sz w:val="18"/>
                <w:szCs w:val="18"/>
                <w:bdr w:val="none" w:sz="0" w:space="0" w:color="auto" w:frame="1"/>
              </w:rPr>
              <w:t> at least </w:t>
            </w:r>
            <w:r w:rsidRPr="00B9519E">
              <w:rPr>
                <w:rFonts w:ascii="Helvetica" w:hAnsi="Helvetica" w:cs="Helvetica"/>
                <w:color w:val="222222"/>
                <w:sz w:val="18"/>
                <w:szCs w:val="18"/>
              </w:rPr>
              <w:t>annually (but no more than once every four (4) months) to the Faculty of Graduate Studies on the “</w:t>
            </w:r>
            <w:hyperlink r:id="rId108" w:tgtFrame="_blank" w:history="1">
              <w:r w:rsidRPr="00B9519E">
                <w:rPr>
                  <w:rStyle w:val="Hyperlink"/>
                  <w:rFonts w:ascii="Helvetica" w:hAnsi="Helvetica" w:cs="Helvetica"/>
                  <w:color w:val="362925"/>
                  <w:sz w:val="18"/>
                  <w:szCs w:val="18"/>
                  <w:bdr w:val="none" w:sz="0" w:space="0" w:color="auto" w:frame="1"/>
                </w:rPr>
                <w:t>Progress Report” form</w:t>
              </w:r>
            </w:hyperlink>
            <w:r w:rsidRPr="00B9519E">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B9519E">
              <w:rPr>
                <w:rFonts w:ascii="Helvetica" w:hAnsi="Helvetica" w:cs="Helvetica"/>
                <w:color w:val="222222"/>
                <w:sz w:val="18"/>
                <w:szCs w:val="18"/>
              </w:rPr>
              <w:t>annually, but</w:t>
            </w:r>
            <w:proofErr w:type="gramEnd"/>
            <w:r w:rsidRPr="00B9519E">
              <w:rPr>
                <w:rFonts w:ascii="Helvetica" w:hAnsi="Helvetica" w:cs="Helvetica"/>
                <w:color w:val="222222"/>
                <w:sz w:val="18"/>
                <w:szCs w:val="18"/>
              </w:rPr>
              <w:t xml:space="preserve"> should remain on file in the department/unit.</w:t>
            </w:r>
          </w:p>
          <w:p w14:paraId="7FA8EA3C" w14:textId="4C0107B1"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7F79A0B" w14:textId="77777777" w:rsidR="00B9519E" w:rsidRPr="00B9519E" w:rsidRDefault="00B9519E" w:rsidP="00B9519E">
            <w:pPr>
              <w:pStyle w:val="Default"/>
              <w:rPr>
                <w:rFonts w:ascii="Helvetica" w:hAnsi="Helvetica" w:cs="Helvetica"/>
                <w:sz w:val="18"/>
                <w:szCs w:val="18"/>
              </w:rPr>
            </w:pPr>
          </w:p>
        </w:tc>
      </w:tr>
      <w:tr w:rsidR="00B9519E" w:rsidRPr="00B9519E" w14:paraId="7B78E63A" w14:textId="77777777" w:rsidTr="00B9519E">
        <w:tc>
          <w:tcPr>
            <w:tcW w:w="7086" w:type="dxa"/>
            <w:shd w:val="clear" w:color="auto" w:fill="auto"/>
          </w:tcPr>
          <w:p w14:paraId="0CB6F2DE"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6.6.4 Performance in Coursework</w:t>
            </w:r>
          </w:p>
          <w:p w14:paraId="618FF3F5"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usually expected to complete remedial action by the end of the subsequent term.</w:t>
            </w:r>
          </w:p>
        </w:tc>
        <w:tc>
          <w:tcPr>
            <w:tcW w:w="4254" w:type="dxa"/>
          </w:tcPr>
          <w:p w14:paraId="1A2FCEAD" w14:textId="77777777" w:rsidR="00B9519E" w:rsidRPr="00B9519E" w:rsidRDefault="00B9519E" w:rsidP="00B9519E">
            <w:pPr>
              <w:pStyle w:val="Default"/>
              <w:rPr>
                <w:rFonts w:ascii="Helvetica" w:hAnsi="Helvetica" w:cs="Helvetica"/>
                <w:sz w:val="18"/>
                <w:szCs w:val="18"/>
              </w:rPr>
            </w:pPr>
          </w:p>
          <w:p w14:paraId="6CC654FF" w14:textId="77777777" w:rsidR="00B9519E" w:rsidRPr="00B9519E" w:rsidRDefault="00B9519E" w:rsidP="00B9519E">
            <w:pPr>
              <w:jc w:val="both"/>
              <w:rPr>
                <w:rFonts w:ascii="Helvetica" w:hAnsi="Helvetica" w:cs="Helvetica"/>
                <w:sz w:val="18"/>
                <w:szCs w:val="18"/>
                <w:lang w:val="en-CA"/>
              </w:rPr>
            </w:pPr>
          </w:p>
        </w:tc>
      </w:tr>
      <w:tr w:rsidR="00B9519E" w:rsidRPr="00B9519E" w14:paraId="2F120484" w14:textId="77777777" w:rsidTr="00B9519E">
        <w:tc>
          <w:tcPr>
            <w:tcW w:w="7086" w:type="dxa"/>
            <w:shd w:val="clear" w:color="auto" w:fill="auto"/>
          </w:tcPr>
          <w:p w14:paraId="378EFA74"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 xml:space="preserve">6.6.5 Performance not related to </w:t>
            </w:r>
            <w:proofErr w:type="gramStart"/>
            <w:r w:rsidRPr="00B9519E">
              <w:rPr>
                <w:rStyle w:val="Strong"/>
                <w:rFonts w:ascii="Helvetica" w:hAnsi="Helvetica" w:cs="Helvetica"/>
                <w:color w:val="000000"/>
                <w:sz w:val="18"/>
                <w:szCs w:val="18"/>
              </w:rPr>
              <w:t>Coursework</w:t>
            </w:r>
            <w:proofErr w:type="gramEnd"/>
          </w:p>
          <w:p w14:paraId="0DD1C50C"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B9519E">
              <w:rPr>
                <w:rFonts w:ascii="Helvetica" w:hAnsi="Helvetica" w:cs="Helvetica"/>
                <w:color w:val="222222"/>
                <w:sz w:val="18"/>
                <w:szCs w:val="18"/>
              </w:rPr>
              <w:t>to,  attendance</w:t>
            </w:r>
            <w:proofErr w:type="gramEnd"/>
            <w:r w:rsidRPr="00B9519E">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B9519E">
                <w:rPr>
                  <w:rStyle w:val="Hyperlink"/>
                  <w:rFonts w:ascii="Helvetica" w:eastAsiaTheme="majorEastAsia" w:hAnsi="Helvetica" w:cs="Helvetica"/>
                  <w:color w:val="362925"/>
                  <w:sz w:val="18"/>
                  <w:szCs w:val="18"/>
                  <w:bdr w:val="none" w:sz="0" w:space="0" w:color="auto" w:frame="1"/>
                </w:rPr>
                <w:t> “Progress Report”</w:t>
              </w:r>
            </w:hyperlink>
            <w:r w:rsidRPr="00B9519E">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p>
        </w:tc>
        <w:tc>
          <w:tcPr>
            <w:tcW w:w="4254" w:type="dxa"/>
          </w:tcPr>
          <w:p w14:paraId="37187427"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All Master of Landscape Architecture students are required to make a public presentation of their research work no later than May of the calendar year following completion of their last required studio and to make further public presentations of their research work in or before each following May until graduation.</w:t>
            </w:r>
          </w:p>
          <w:p w14:paraId="12040FD8" w14:textId="77777777" w:rsidR="00B9519E" w:rsidRPr="00B9519E" w:rsidRDefault="00B9519E" w:rsidP="00B9519E">
            <w:pPr>
              <w:spacing w:after="120"/>
              <w:rPr>
                <w:rFonts w:ascii="Helvetica" w:hAnsi="Helvetica" w:cs="Helvetica"/>
                <w:i/>
                <w:sz w:val="18"/>
                <w:szCs w:val="18"/>
              </w:rPr>
            </w:pPr>
          </w:p>
        </w:tc>
      </w:tr>
      <w:tr w:rsidR="00B9519E" w:rsidRPr="00B9519E" w14:paraId="1B7782D5" w14:textId="77777777" w:rsidTr="00B9519E">
        <w:tc>
          <w:tcPr>
            <w:tcW w:w="7086" w:type="dxa"/>
            <w:shd w:val="clear" w:color="auto" w:fill="auto"/>
          </w:tcPr>
          <w:p w14:paraId="1900A6F6"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lastRenderedPageBreak/>
              <w:t>6.7 Academic Requirements for Graduation</w:t>
            </w:r>
          </w:p>
          <w:p w14:paraId="4911E9E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must:</w:t>
            </w:r>
          </w:p>
          <w:p w14:paraId="4F484300" w14:textId="77777777" w:rsidR="00B9519E" w:rsidRPr="00B9519E" w:rsidRDefault="00B9519E" w:rsidP="00B9519E">
            <w:pPr>
              <w:numPr>
                <w:ilvl w:val="0"/>
                <w:numId w:val="1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maintain a minimum degree grade point average (DGPA) of 3.0 with no grade below C</w:t>
            </w:r>
            <w:proofErr w:type="gramStart"/>
            <w:r w:rsidRPr="00B9519E">
              <w:rPr>
                <w:rFonts w:ascii="Helvetica" w:hAnsi="Helvetica" w:cs="Helvetica"/>
                <w:color w:val="222222"/>
                <w:sz w:val="18"/>
                <w:szCs w:val="18"/>
              </w:rPr>
              <w:t>+;</w:t>
            </w:r>
            <w:proofErr w:type="gramEnd"/>
          </w:p>
          <w:p w14:paraId="223F344A" w14:textId="77777777" w:rsidR="00B9519E" w:rsidRPr="00B9519E" w:rsidRDefault="00B9519E" w:rsidP="00B9519E">
            <w:pPr>
              <w:numPr>
                <w:ilvl w:val="0"/>
                <w:numId w:val="1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complete </w:t>
            </w:r>
            <w:hyperlink r:id="rId110" w:tooltip="GRAD 7500" w:history="1">
              <w:r w:rsidRPr="00B9519E">
                <w:rPr>
                  <w:rStyle w:val="Hyperlink"/>
                  <w:rFonts w:ascii="Helvetica" w:hAnsi="Helvetica" w:cs="Helvetica"/>
                  <w:color w:val="362925"/>
                  <w:sz w:val="18"/>
                  <w:szCs w:val="18"/>
                  <w:bdr w:val="none" w:sz="0" w:space="0" w:color="auto" w:frame="1"/>
                </w:rPr>
                <w:t>GRAD 7500</w:t>
              </w:r>
            </w:hyperlink>
          </w:p>
          <w:p w14:paraId="6DC5B3D3" w14:textId="77777777" w:rsidR="00B9519E" w:rsidRPr="00B9519E" w:rsidRDefault="00B9519E" w:rsidP="00B9519E">
            <w:pPr>
              <w:numPr>
                <w:ilvl w:val="0"/>
                <w:numId w:val="1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complete </w:t>
            </w:r>
            <w:hyperlink r:id="rId111" w:tooltip="GRAD 7300" w:history="1">
              <w:r w:rsidRPr="00B9519E">
                <w:rPr>
                  <w:rStyle w:val="Hyperlink"/>
                  <w:rFonts w:ascii="Helvetica" w:hAnsi="Helvetica" w:cs="Helvetica"/>
                  <w:color w:val="362925"/>
                  <w:sz w:val="18"/>
                  <w:szCs w:val="18"/>
                  <w:bdr w:val="none" w:sz="0" w:space="0" w:color="auto" w:frame="1"/>
                </w:rPr>
                <w:t>GRAD 7300</w:t>
              </w:r>
            </w:hyperlink>
          </w:p>
          <w:p w14:paraId="5490A7A7" w14:textId="77777777" w:rsidR="00B9519E" w:rsidRPr="00B9519E" w:rsidRDefault="00B9519E" w:rsidP="00B9519E">
            <w:pPr>
              <w:numPr>
                <w:ilvl w:val="0"/>
                <w:numId w:val="1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meet the minimum and not exceed the maximum course requirements; and</w:t>
            </w:r>
          </w:p>
          <w:p w14:paraId="1345FBE3" w14:textId="77777777" w:rsidR="00B9519E" w:rsidRPr="00B9519E" w:rsidRDefault="00B9519E" w:rsidP="00B9519E">
            <w:pPr>
              <w:numPr>
                <w:ilvl w:val="0"/>
                <w:numId w:val="13"/>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B9519E">
              <w:rPr>
                <w:rFonts w:ascii="Helvetica" w:hAnsi="Helvetica" w:cs="Helvetica"/>
                <w:color w:val="222222"/>
                <w:sz w:val="18"/>
                <w:szCs w:val="18"/>
              </w:rPr>
              <w:t>credit</w:t>
            </w:r>
            <w:proofErr w:type="gramEnd"/>
          </w:p>
          <w:p w14:paraId="29B4D4AC" w14:textId="668B8A86"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261522F" w14:textId="77777777" w:rsidR="00B9519E" w:rsidRPr="00B9519E" w:rsidRDefault="00B9519E" w:rsidP="00B9519E">
            <w:pPr>
              <w:jc w:val="both"/>
              <w:rPr>
                <w:rFonts w:ascii="Helvetica" w:hAnsi="Helvetica" w:cs="Helvetica"/>
                <w:sz w:val="18"/>
                <w:szCs w:val="18"/>
                <w:lang w:val="en-CA"/>
              </w:rPr>
            </w:pPr>
          </w:p>
        </w:tc>
      </w:tr>
      <w:tr w:rsidR="00B9519E" w:rsidRPr="00B9519E" w14:paraId="202A4D87" w14:textId="77777777" w:rsidTr="00B9519E">
        <w:tc>
          <w:tcPr>
            <w:tcW w:w="7086" w:type="dxa"/>
            <w:shd w:val="clear" w:color="auto" w:fill="auto"/>
          </w:tcPr>
          <w:p w14:paraId="41294399"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6.7.1 Thesis/Practicum Route</w:t>
            </w:r>
          </w:p>
          <w:p w14:paraId="67132EC1" w14:textId="77777777" w:rsidR="00B9519E" w:rsidRPr="00B9519E" w:rsidRDefault="00B9519E" w:rsidP="00B9519E">
            <w:pPr>
              <w:spacing w:after="120"/>
              <w:rPr>
                <w:rFonts w:ascii="Helvetica" w:hAnsi="Helvetica" w:cs="Helvetica"/>
                <w:b/>
                <w:color w:val="000000"/>
                <w:sz w:val="18"/>
                <w:szCs w:val="18"/>
              </w:rPr>
            </w:pPr>
            <w:r w:rsidRPr="00B9519E">
              <w:rPr>
                <w:rFonts w:ascii="Helvetica" w:hAnsi="Helvetica" w:cs="Helvetica"/>
                <w:b/>
                <w:color w:val="000000"/>
                <w:sz w:val="18"/>
                <w:szCs w:val="18"/>
              </w:rPr>
              <w:t>6.7.1.1 Thesis vs. Practicum</w:t>
            </w:r>
          </w:p>
          <w:p w14:paraId="5C92D20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02CC393"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The Thesis / Practicum Proposal should include:</w:t>
            </w:r>
          </w:p>
          <w:p w14:paraId="1057BC37" w14:textId="77777777" w:rsidR="00B9519E" w:rsidRPr="00B9519E" w:rsidRDefault="00B9519E" w:rsidP="00B9519E">
            <w:pPr>
              <w:jc w:val="both"/>
              <w:rPr>
                <w:rFonts w:ascii="Helvetica" w:hAnsi="Helvetica" w:cs="Helvetica"/>
                <w:sz w:val="18"/>
                <w:szCs w:val="18"/>
                <w:lang w:val="en-CA"/>
              </w:rPr>
            </w:pPr>
          </w:p>
          <w:p w14:paraId="10DC4D58"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a) Statement of purpose identifying the goals and objectives of the study and the questions that are to be </w:t>
            </w:r>
            <w:proofErr w:type="gramStart"/>
            <w:r w:rsidRPr="00B9519E">
              <w:rPr>
                <w:rFonts w:ascii="Helvetica" w:hAnsi="Helvetica" w:cs="Helvetica"/>
                <w:sz w:val="18"/>
                <w:szCs w:val="18"/>
                <w:lang w:val="en-CA"/>
              </w:rPr>
              <w:t>addressed;</w:t>
            </w:r>
            <w:proofErr w:type="gramEnd"/>
          </w:p>
          <w:p w14:paraId="6E8FE7C2"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b) Background to the Thesis or Practicum topic, the scope of which is determined in consultation with the </w:t>
            </w:r>
            <w:proofErr w:type="gramStart"/>
            <w:r w:rsidRPr="00B9519E">
              <w:rPr>
                <w:rFonts w:ascii="Helvetica" w:hAnsi="Helvetica" w:cs="Helvetica"/>
                <w:sz w:val="18"/>
                <w:szCs w:val="18"/>
                <w:lang w:val="en-CA"/>
              </w:rPr>
              <w:t>Advisor;</w:t>
            </w:r>
            <w:proofErr w:type="gramEnd"/>
          </w:p>
          <w:p w14:paraId="21BADF8F"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c) Review of pertinent literature including identification of the most relevant sources of information and preliminary list of </w:t>
            </w:r>
            <w:proofErr w:type="gramStart"/>
            <w:r w:rsidRPr="00B9519E">
              <w:rPr>
                <w:rFonts w:ascii="Helvetica" w:hAnsi="Helvetica" w:cs="Helvetica"/>
                <w:sz w:val="18"/>
                <w:szCs w:val="18"/>
                <w:lang w:val="en-CA"/>
              </w:rPr>
              <w:t>references;</w:t>
            </w:r>
            <w:proofErr w:type="gramEnd"/>
          </w:p>
          <w:p w14:paraId="191F41F3"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d) Methodology – an outline of how the student proposes to carry out the research and what analytical methods are to be </w:t>
            </w:r>
            <w:proofErr w:type="gramStart"/>
            <w:r w:rsidRPr="00B9519E">
              <w:rPr>
                <w:rFonts w:ascii="Helvetica" w:hAnsi="Helvetica" w:cs="Helvetica"/>
                <w:sz w:val="18"/>
                <w:szCs w:val="18"/>
                <w:lang w:val="en-CA"/>
              </w:rPr>
              <w:t>employed;</w:t>
            </w:r>
            <w:proofErr w:type="gramEnd"/>
          </w:p>
          <w:p w14:paraId="5F31C850"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e) Schedule for completion of the work including critical meeting dates and proposed presentation date(s) according to the annual cycle of presentation / graduation dates.</w:t>
            </w:r>
          </w:p>
          <w:p w14:paraId="13DE9861" w14:textId="77777777" w:rsidR="00B9519E" w:rsidRPr="00B9519E" w:rsidRDefault="00B9519E" w:rsidP="00B9519E">
            <w:pPr>
              <w:jc w:val="both"/>
              <w:rPr>
                <w:rFonts w:ascii="Helvetica" w:hAnsi="Helvetica" w:cs="Helvetica"/>
                <w:sz w:val="18"/>
                <w:szCs w:val="18"/>
                <w:lang w:val="en-CA"/>
              </w:rPr>
            </w:pPr>
          </w:p>
          <w:p w14:paraId="5D88899E"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Upon approval from the Advisor, the proposal is circulated to the members of the advisory Committee for vetting and approval. Ideally the proposal should be submitted following completion of course LARC 7040: Design Research.</w:t>
            </w:r>
          </w:p>
          <w:p w14:paraId="5A145E12" w14:textId="77777777" w:rsidR="00B9519E" w:rsidRPr="00B9519E" w:rsidRDefault="00B9519E" w:rsidP="00B9519E">
            <w:pPr>
              <w:widowControl w:val="0"/>
              <w:tabs>
                <w:tab w:val="left" w:pos="20"/>
              </w:tabs>
              <w:autoSpaceDE w:val="0"/>
              <w:autoSpaceDN w:val="0"/>
              <w:adjustRightInd w:val="0"/>
              <w:ind w:left="106" w:right="60"/>
              <w:jc w:val="both"/>
              <w:rPr>
                <w:rFonts w:ascii="Helvetica" w:hAnsi="Helvetica" w:cs="Helvetica"/>
                <w:b/>
                <w:bCs/>
                <w:sz w:val="18"/>
                <w:szCs w:val="18"/>
                <w:lang w:val="en-CA"/>
              </w:rPr>
            </w:pPr>
          </w:p>
          <w:p w14:paraId="5A69B30D" w14:textId="77777777" w:rsidR="00B9519E" w:rsidRPr="00B9519E" w:rsidRDefault="00B9519E" w:rsidP="00B95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r w:rsidRPr="00B9519E">
              <w:rPr>
                <w:rFonts w:ascii="Helvetica" w:hAnsi="Helvetica" w:cs="Helvetica"/>
                <w:sz w:val="18"/>
                <w:szCs w:val="18"/>
                <w:lang w:val="en-CA"/>
              </w:rPr>
              <w:t xml:space="preserve">The stages for Theses / </w:t>
            </w:r>
            <w:proofErr w:type="spellStart"/>
            <w:r w:rsidRPr="00B9519E">
              <w:rPr>
                <w:rFonts w:ascii="Helvetica" w:hAnsi="Helvetica" w:cs="Helvetica"/>
                <w:sz w:val="18"/>
                <w:szCs w:val="18"/>
                <w:lang w:val="en-CA"/>
              </w:rPr>
              <w:t>Practica</w:t>
            </w:r>
            <w:proofErr w:type="spellEnd"/>
            <w:r w:rsidRPr="00B9519E">
              <w:rPr>
                <w:rFonts w:ascii="Helvetica" w:hAnsi="Helvetica" w:cs="Helvetica"/>
                <w:sz w:val="18"/>
                <w:szCs w:val="18"/>
                <w:lang w:val="en-CA"/>
              </w:rPr>
              <w:t xml:space="preserve"> in the Department of Landscape Architecture are:</w:t>
            </w:r>
          </w:p>
          <w:p w14:paraId="2406E3C0" w14:textId="77777777" w:rsidR="00B9519E" w:rsidRPr="00B9519E" w:rsidRDefault="00B9519E" w:rsidP="00B9519E">
            <w:pPr>
              <w:widowControl w:val="0"/>
              <w:tabs>
                <w:tab w:val="left" w:pos="20"/>
              </w:tabs>
              <w:autoSpaceDE w:val="0"/>
              <w:autoSpaceDN w:val="0"/>
              <w:adjustRightInd w:val="0"/>
              <w:jc w:val="both"/>
              <w:rPr>
                <w:rFonts w:ascii="Helvetica" w:hAnsi="Helvetica" w:cs="Helvetica"/>
                <w:b/>
                <w:bCs/>
                <w:sz w:val="18"/>
                <w:szCs w:val="18"/>
                <w:lang w:val="en-CA"/>
              </w:rPr>
            </w:pPr>
          </w:p>
          <w:p w14:paraId="375BF10D" w14:textId="77777777" w:rsidR="00B9519E" w:rsidRPr="00B9519E" w:rsidRDefault="00B9519E" w:rsidP="00B9519E">
            <w:pPr>
              <w:widowControl w:val="0"/>
              <w:tabs>
                <w:tab w:val="left" w:pos="20"/>
              </w:tabs>
              <w:autoSpaceDE w:val="0"/>
              <w:autoSpaceDN w:val="0"/>
              <w:adjustRightInd w:val="0"/>
              <w:jc w:val="both"/>
              <w:rPr>
                <w:rFonts w:ascii="Helvetica" w:hAnsi="Helvetica" w:cs="Helvetica"/>
                <w:sz w:val="18"/>
                <w:szCs w:val="18"/>
                <w:lang w:val="en-CA"/>
              </w:rPr>
            </w:pPr>
            <w:r w:rsidRPr="00B9519E">
              <w:rPr>
                <w:rFonts w:ascii="Helvetica" w:hAnsi="Helvetica" w:cs="Helvetica"/>
                <w:b/>
                <w:bCs/>
                <w:sz w:val="18"/>
                <w:szCs w:val="18"/>
                <w:lang w:val="en-CA"/>
              </w:rPr>
              <w:t>Development and Presentation of Full Proposal</w:t>
            </w:r>
            <w:r w:rsidRPr="00B9519E">
              <w:rPr>
                <w:rFonts w:ascii="Helvetica" w:hAnsi="Helvetica" w:cs="Helvetica"/>
                <w:sz w:val="18"/>
                <w:szCs w:val="18"/>
                <w:lang w:val="en-CA"/>
              </w:rPr>
              <w:t xml:space="preserve"> – to develop the "research question"; to outline goals for the work and to refine the program for its execution (this stage will generally be an output from Course 7040</w:t>
            </w:r>
            <w:proofErr w:type="gramStart"/>
            <w:r w:rsidRPr="00B9519E">
              <w:rPr>
                <w:rFonts w:ascii="Helvetica" w:hAnsi="Helvetica" w:cs="Helvetica"/>
                <w:sz w:val="18"/>
                <w:szCs w:val="18"/>
                <w:lang w:val="en-CA"/>
              </w:rPr>
              <w:t>);</w:t>
            </w:r>
            <w:proofErr w:type="gramEnd"/>
          </w:p>
          <w:p w14:paraId="5D3B5151" w14:textId="77777777" w:rsidR="00B9519E" w:rsidRPr="00B9519E" w:rsidRDefault="00B9519E" w:rsidP="00B9519E">
            <w:pPr>
              <w:widowControl w:val="0"/>
              <w:tabs>
                <w:tab w:val="left" w:pos="20"/>
              </w:tabs>
              <w:autoSpaceDE w:val="0"/>
              <w:autoSpaceDN w:val="0"/>
              <w:adjustRightInd w:val="0"/>
              <w:jc w:val="both"/>
              <w:rPr>
                <w:rFonts w:ascii="Helvetica" w:hAnsi="Helvetica" w:cs="Helvetica"/>
                <w:sz w:val="18"/>
                <w:szCs w:val="18"/>
                <w:lang w:val="en-CA"/>
              </w:rPr>
            </w:pPr>
          </w:p>
          <w:p w14:paraId="47AB8936" w14:textId="77777777" w:rsidR="00B9519E" w:rsidRPr="00B9519E" w:rsidRDefault="00B9519E" w:rsidP="00B9519E">
            <w:pPr>
              <w:widowControl w:val="0"/>
              <w:tabs>
                <w:tab w:val="left" w:pos="20"/>
                <w:tab w:val="left" w:pos="473"/>
              </w:tabs>
              <w:autoSpaceDE w:val="0"/>
              <w:autoSpaceDN w:val="0"/>
              <w:adjustRightInd w:val="0"/>
              <w:jc w:val="both"/>
              <w:rPr>
                <w:rFonts w:ascii="Helvetica" w:hAnsi="Helvetica" w:cs="Helvetica"/>
                <w:sz w:val="18"/>
                <w:szCs w:val="18"/>
                <w:lang w:val="en-CA"/>
              </w:rPr>
            </w:pPr>
            <w:r w:rsidRPr="00B9519E">
              <w:rPr>
                <w:rFonts w:ascii="Helvetica" w:hAnsi="Helvetica" w:cs="Helvetica"/>
                <w:b/>
                <w:bCs/>
                <w:sz w:val="18"/>
                <w:szCs w:val="18"/>
                <w:lang w:val="en-CA"/>
              </w:rPr>
              <w:t>Preliminary Presentation</w:t>
            </w:r>
            <w:r w:rsidRPr="00B9519E">
              <w:rPr>
                <w:rFonts w:ascii="Helvetica" w:hAnsi="Helvetica" w:cs="Helvetica"/>
                <w:sz w:val="18"/>
                <w:szCs w:val="18"/>
                <w:lang w:val="en-CA"/>
              </w:rPr>
              <w:t xml:space="preserve"> – to review field work, inventory, site selection (if appropriate) and background data including relevant literature, and appropriate case studies and </w:t>
            </w:r>
            <w:proofErr w:type="gramStart"/>
            <w:r w:rsidRPr="00B9519E">
              <w:rPr>
                <w:rFonts w:ascii="Helvetica" w:hAnsi="Helvetica" w:cs="Helvetica"/>
                <w:sz w:val="18"/>
                <w:szCs w:val="18"/>
                <w:lang w:val="en-CA"/>
              </w:rPr>
              <w:t>precedents;</w:t>
            </w:r>
            <w:proofErr w:type="gramEnd"/>
          </w:p>
          <w:p w14:paraId="1ABBAEF7" w14:textId="77777777" w:rsidR="00B9519E" w:rsidRPr="00B9519E" w:rsidRDefault="00B9519E" w:rsidP="00B9519E">
            <w:pPr>
              <w:widowControl w:val="0"/>
              <w:numPr>
                <w:ilvl w:val="0"/>
                <w:numId w:val="69"/>
              </w:numPr>
              <w:tabs>
                <w:tab w:val="left" w:pos="20"/>
                <w:tab w:val="left" w:pos="473"/>
              </w:tabs>
              <w:autoSpaceDE w:val="0"/>
              <w:autoSpaceDN w:val="0"/>
              <w:adjustRightInd w:val="0"/>
              <w:ind w:left="0" w:firstLine="0"/>
              <w:jc w:val="both"/>
              <w:rPr>
                <w:rFonts w:ascii="Helvetica" w:hAnsi="Helvetica" w:cs="Helvetica"/>
                <w:sz w:val="18"/>
                <w:szCs w:val="18"/>
                <w:lang w:val="en-CA"/>
              </w:rPr>
            </w:pPr>
          </w:p>
          <w:p w14:paraId="2D34051C" w14:textId="77777777" w:rsidR="00B9519E" w:rsidRPr="00B9519E" w:rsidRDefault="00B9519E" w:rsidP="00B9519E">
            <w:pPr>
              <w:widowControl w:val="0"/>
              <w:tabs>
                <w:tab w:val="left" w:pos="20"/>
                <w:tab w:val="left" w:pos="473"/>
              </w:tabs>
              <w:autoSpaceDE w:val="0"/>
              <w:autoSpaceDN w:val="0"/>
              <w:adjustRightInd w:val="0"/>
              <w:jc w:val="both"/>
              <w:rPr>
                <w:rFonts w:ascii="Helvetica" w:hAnsi="Helvetica" w:cs="Helvetica"/>
                <w:sz w:val="18"/>
                <w:szCs w:val="18"/>
                <w:lang w:val="en-CA"/>
              </w:rPr>
            </w:pPr>
            <w:r w:rsidRPr="00B9519E">
              <w:rPr>
                <w:rFonts w:ascii="Helvetica" w:hAnsi="Helvetica" w:cs="Helvetica"/>
                <w:b/>
                <w:bCs/>
                <w:sz w:val="18"/>
                <w:szCs w:val="18"/>
                <w:lang w:val="en-CA"/>
              </w:rPr>
              <w:t>Intermediate</w:t>
            </w:r>
            <w:r w:rsidRPr="00B9519E">
              <w:rPr>
                <w:rFonts w:ascii="Helvetica" w:hAnsi="Helvetica" w:cs="Helvetica"/>
                <w:sz w:val="18"/>
                <w:szCs w:val="18"/>
                <w:lang w:val="en-CA"/>
              </w:rPr>
              <w:t xml:space="preserve"> </w:t>
            </w:r>
            <w:r w:rsidRPr="00B9519E">
              <w:rPr>
                <w:rFonts w:ascii="Helvetica" w:hAnsi="Helvetica" w:cs="Helvetica"/>
                <w:b/>
                <w:bCs/>
                <w:sz w:val="18"/>
                <w:szCs w:val="18"/>
                <w:lang w:val="en-CA"/>
              </w:rPr>
              <w:t>Presentation</w:t>
            </w:r>
            <w:r w:rsidRPr="00B9519E">
              <w:rPr>
                <w:rFonts w:ascii="Helvetica" w:hAnsi="Helvetica" w:cs="Helvetica"/>
                <w:sz w:val="18"/>
                <w:szCs w:val="18"/>
                <w:lang w:val="en-CA"/>
              </w:rPr>
              <w:t xml:space="preserve"> – to evaluate the first draft document including text and/or drawings. This work may be presented to students and staff in the department and to special guests on the same </w:t>
            </w:r>
            <w:r w:rsidRPr="00B9519E">
              <w:rPr>
                <w:rFonts w:ascii="Helvetica" w:hAnsi="Helvetica" w:cs="Helvetica"/>
                <w:sz w:val="18"/>
                <w:szCs w:val="18"/>
                <w:lang w:val="en-CA"/>
              </w:rPr>
              <w:lastRenderedPageBreak/>
              <w:t>dates as set out in the annual departmental schedule of events.</w:t>
            </w:r>
          </w:p>
          <w:p w14:paraId="3FB4D2AC" w14:textId="77777777" w:rsidR="00B9519E" w:rsidRPr="00B9519E" w:rsidRDefault="00B9519E" w:rsidP="00B9519E">
            <w:pPr>
              <w:widowControl w:val="0"/>
              <w:tabs>
                <w:tab w:val="left" w:pos="20"/>
                <w:tab w:val="left" w:pos="473"/>
              </w:tabs>
              <w:autoSpaceDE w:val="0"/>
              <w:autoSpaceDN w:val="0"/>
              <w:adjustRightInd w:val="0"/>
              <w:jc w:val="both"/>
              <w:rPr>
                <w:rFonts w:ascii="Helvetica" w:hAnsi="Helvetica" w:cs="Helvetica"/>
                <w:sz w:val="18"/>
                <w:szCs w:val="18"/>
                <w:lang w:val="en-CA"/>
              </w:rPr>
            </w:pPr>
          </w:p>
          <w:p w14:paraId="1702DF9D"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b/>
                <w:bCs/>
                <w:sz w:val="18"/>
                <w:szCs w:val="18"/>
                <w:lang w:val="en-CA"/>
              </w:rPr>
              <w:t>Final Presentation / Examination</w:t>
            </w:r>
            <w:r w:rsidRPr="00B9519E">
              <w:rPr>
                <w:rFonts w:ascii="Helvetica" w:hAnsi="Helvetica" w:cs="Helvetica"/>
                <w:sz w:val="18"/>
                <w:szCs w:val="18"/>
                <w:lang w:val="en-CA"/>
              </w:rPr>
              <w:t xml:space="preserve"> – to examine orally and in public the final draft written document and all supporting visual material.</w:t>
            </w:r>
          </w:p>
          <w:p w14:paraId="64493651" w14:textId="77777777" w:rsidR="00B9519E" w:rsidRPr="00B9519E" w:rsidRDefault="00B9519E" w:rsidP="00B9519E">
            <w:pPr>
              <w:jc w:val="both"/>
              <w:rPr>
                <w:rFonts w:ascii="Helvetica" w:hAnsi="Helvetica" w:cs="Helvetica"/>
                <w:sz w:val="18"/>
                <w:szCs w:val="18"/>
                <w:lang w:val="en-CA"/>
              </w:rPr>
            </w:pPr>
          </w:p>
          <w:p w14:paraId="67B5A8AD" w14:textId="77777777" w:rsidR="00B9519E" w:rsidRPr="00B9519E" w:rsidRDefault="00B9519E" w:rsidP="00B95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r w:rsidRPr="00B9519E">
              <w:rPr>
                <w:rFonts w:ascii="Helvetica" w:hAnsi="Helvetica" w:cs="Helvetica"/>
                <w:sz w:val="18"/>
                <w:szCs w:val="18"/>
                <w:lang w:val="en-CA"/>
              </w:rPr>
              <w:t xml:space="preserve">A schedule of Thesis / Practicum Committee meetings – together with the necessary approvals to proceed after the satisfactory completion of each stage – is required </w:t>
            </w:r>
            <w:proofErr w:type="gramStart"/>
            <w:r w:rsidRPr="00B9519E">
              <w:rPr>
                <w:rFonts w:ascii="Helvetica" w:hAnsi="Helvetica" w:cs="Helvetica"/>
                <w:sz w:val="18"/>
                <w:szCs w:val="18"/>
                <w:lang w:val="en-CA"/>
              </w:rPr>
              <w:t>in order to</w:t>
            </w:r>
            <w:proofErr w:type="gramEnd"/>
            <w:r w:rsidRPr="00B9519E">
              <w:rPr>
                <w:rFonts w:ascii="Helvetica" w:hAnsi="Helvetica" w:cs="Helvetica"/>
                <w:sz w:val="18"/>
                <w:szCs w:val="18"/>
                <w:lang w:val="en-CA"/>
              </w:rPr>
              <w:t xml:space="preserve"> monitor the student’s progress and to facilitate productive development of the topic.</w:t>
            </w:r>
          </w:p>
          <w:p w14:paraId="3F14DA3A" w14:textId="77777777" w:rsidR="00B9519E" w:rsidRPr="00B9519E" w:rsidRDefault="00B9519E" w:rsidP="00B95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lang w:val="en-CA"/>
              </w:rPr>
            </w:pPr>
          </w:p>
          <w:p w14:paraId="1E04B3B2"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Satisfactory completion of each stage will be judged by the Advisor and Advisory Committee members </w:t>
            </w:r>
            <w:proofErr w:type="gramStart"/>
            <w:r w:rsidRPr="00B9519E">
              <w:rPr>
                <w:rFonts w:ascii="Helvetica" w:hAnsi="Helvetica" w:cs="Helvetica"/>
                <w:sz w:val="18"/>
                <w:szCs w:val="18"/>
                <w:lang w:val="en-CA"/>
              </w:rPr>
              <w:t>on the basis of</w:t>
            </w:r>
            <w:proofErr w:type="gramEnd"/>
            <w:r w:rsidRPr="00B9519E">
              <w:rPr>
                <w:rFonts w:ascii="Helvetica" w:hAnsi="Helvetica" w:cs="Helvetica"/>
                <w:sz w:val="18"/>
                <w:szCs w:val="18"/>
                <w:lang w:val="en-CA"/>
              </w:rPr>
              <w:t xml:space="preserve"> whether the student demonstrates: mastery of the subject; critical thinking; competence in independent work; ability to present ideas in written, oral and an appropriate range of visual forms.</w:t>
            </w:r>
          </w:p>
          <w:p w14:paraId="356E7839" w14:textId="77777777" w:rsidR="00B9519E" w:rsidRPr="00B9519E" w:rsidRDefault="00B9519E" w:rsidP="00B9519E">
            <w:pPr>
              <w:jc w:val="both"/>
              <w:rPr>
                <w:rFonts w:ascii="Helvetica" w:hAnsi="Helvetica" w:cs="Helvetica"/>
                <w:sz w:val="18"/>
                <w:szCs w:val="18"/>
                <w:lang w:val="en-CA"/>
              </w:rPr>
            </w:pPr>
          </w:p>
          <w:p w14:paraId="6A070443"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Students must complete each stage of work satisfactorily before proceeding to the next stage.</w:t>
            </w:r>
          </w:p>
          <w:p w14:paraId="2A3B6B36" w14:textId="77777777" w:rsidR="00B9519E" w:rsidRPr="00B9519E" w:rsidRDefault="00B9519E" w:rsidP="00B9519E">
            <w:pPr>
              <w:jc w:val="both"/>
              <w:rPr>
                <w:rFonts w:ascii="Helvetica" w:hAnsi="Helvetica" w:cs="Helvetica"/>
                <w:sz w:val="18"/>
                <w:szCs w:val="18"/>
                <w:lang w:val="en-CA"/>
              </w:rPr>
            </w:pPr>
          </w:p>
          <w:p w14:paraId="448CCD89"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A minimum of two public presentations (including the Final presentation and Examination) are to be made (all in accordance with a schedule posted annually).</w:t>
            </w:r>
          </w:p>
          <w:p w14:paraId="68B5CF38" w14:textId="77777777" w:rsidR="00B9519E" w:rsidRPr="00B9519E" w:rsidRDefault="00B9519E" w:rsidP="00B9519E">
            <w:pPr>
              <w:jc w:val="both"/>
              <w:rPr>
                <w:rFonts w:ascii="Helvetica" w:hAnsi="Helvetica" w:cs="Helvetica"/>
                <w:sz w:val="18"/>
                <w:szCs w:val="18"/>
                <w:lang w:val="en-CA"/>
              </w:rPr>
            </w:pPr>
          </w:p>
          <w:p w14:paraId="21DB7801" w14:textId="77777777" w:rsidR="00B9519E" w:rsidRPr="00B9519E" w:rsidRDefault="00B9519E" w:rsidP="00B9519E">
            <w:pPr>
              <w:jc w:val="both"/>
              <w:rPr>
                <w:rFonts w:ascii="Helvetica" w:hAnsi="Helvetica" w:cs="Helvetica"/>
                <w:sz w:val="18"/>
                <w:szCs w:val="18"/>
                <w:lang w:val="en-CA"/>
              </w:rPr>
            </w:pPr>
            <w:proofErr w:type="gramStart"/>
            <w:r w:rsidRPr="00B9519E">
              <w:rPr>
                <w:rFonts w:ascii="Helvetica" w:hAnsi="Helvetica" w:cs="Helvetica"/>
                <w:sz w:val="18"/>
                <w:szCs w:val="18"/>
                <w:lang w:val="en-CA"/>
              </w:rPr>
              <w:t>All of</w:t>
            </w:r>
            <w:proofErr w:type="gramEnd"/>
            <w:r w:rsidRPr="00B9519E">
              <w:rPr>
                <w:rFonts w:ascii="Helvetica" w:hAnsi="Helvetica" w:cs="Helvetica"/>
                <w:sz w:val="18"/>
                <w:szCs w:val="18"/>
                <w:lang w:val="en-CA"/>
              </w:rPr>
              <w:t xml:space="preserve"> the above provisions are to comply with the requirement (noted above) with respect to minimum annual requirements for students to present their research work. </w:t>
            </w:r>
          </w:p>
          <w:p w14:paraId="42D79908" w14:textId="77777777" w:rsidR="00B9519E" w:rsidRPr="00B9519E" w:rsidRDefault="00B9519E" w:rsidP="00B9519E">
            <w:pPr>
              <w:widowControl w:val="0"/>
              <w:autoSpaceDE w:val="0"/>
              <w:autoSpaceDN w:val="0"/>
              <w:adjustRightInd w:val="0"/>
              <w:rPr>
                <w:rFonts w:ascii="Helvetica" w:hAnsi="Helvetica" w:cs="Helvetica"/>
                <w:sz w:val="18"/>
                <w:szCs w:val="18"/>
                <w:lang w:val="en-CA"/>
              </w:rPr>
            </w:pPr>
          </w:p>
        </w:tc>
      </w:tr>
      <w:tr w:rsidR="00B9519E" w:rsidRPr="00B9519E" w14:paraId="249ADFC2" w14:textId="77777777" w:rsidTr="00B9519E">
        <w:tc>
          <w:tcPr>
            <w:tcW w:w="7086" w:type="dxa"/>
            <w:shd w:val="clear" w:color="auto" w:fill="auto"/>
          </w:tcPr>
          <w:p w14:paraId="4E8B3E54"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lastRenderedPageBreak/>
              <w:t>6.7.1.2 Examining Committee</w:t>
            </w:r>
          </w:p>
          <w:p w14:paraId="0B42B770" w14:textId="6897177F"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B9519E">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B9519E">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578FFA7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Under no circumstances are graduate students, Postdoctoral Fellows, and Research Assistants or Associates to serve on graduate student examining committees, regardless of if they hold a rank of Adjunct Professor.</w:t>
            </w:r>
          </w:p>
          <w:p w14:paraId="26F5C6C6" w14:textId="77777777" w:rsidR="00B9519E" w:rsidRPr="00B9519E" w:rsidRDefault="00B9519E" w:rsidP="00B9519E">
            <w:pPr>
              <w:pStyle w:val="NormalWeb"/>
              <w:spacing w:before="0" w:beforeAutospacing="0" w:after="360" w:afterAutospacing="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Written Examination</w:t>
            </w:r>
          </w:p>
          <w:p w14:paraId="3DD7692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9519E" w:rsidRPr="00B9519E" w:rsidRDefault="00B9519E" w:rsidP="00B9519E">
            <w:pPr>
              <w:numPr>
                <w:ilvl w:val="0"/>
                <w:numId w:val="49"/>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Acceptable, without modification or with minor revision(s); or</w:t>
            </w:r>
          </w:p>
          <w:p w14:paraId="02632714" w14:textId="77777777" w:rsidR="00B9519E" w:rsidRPr="00B9519E" w:rsidRDefault="00B9519E" w:rsidP="00B9519E">
            <w:pPr>
              <w:numPr>
                <w:ilvl w:val="0"/>
                <w:numId w:val="49"/>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Acceptable, subject to modification and/or revision(s); or</w:t>
            </w:r>
          </w:p>
          <w:p w14:paraId="30DEE9A8" w14:textId="77777777" w:rsidR="00B9519E" w:rsidRPr="00B9519E" w:rsidRDefault="00B9519E" w:rsidP="00B9519E">
            <w:pPr>
              <w:numPr>
                <w:ilvl w:val="0"/>
                <w:numId w:val="49"/>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Not acceptable.</w:t>
            </w:r>
          </w:p>
          <w:p w14:paraId="72B69F2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B9519E">
                <w:rPr>
                  <w:rStyle w:val="Hyperlink"/>
                  <w:rFonts w:ascii="Helvetica" w:hAnsi="Helvetica" w:cs="Helvetica"/>
                  <w:sz w:val="18"/>
                  <w:szCs w:val="18"/>
                </w:rPr>
                <w:t xml:space="preserve">Master’s </w:t>
              </w:r>
              <w:r w:rsidRPr="00B9519E">
                <w:rPr>
                  <w:rStyle w:val="Hyperlink"/>
                  <w:rFonts w:ascii="Helvetica" w:eastAsiaTheme="majorEastAsia" w:hAnsi="Helvetica" w:cs="Helvetica"/>
                  <w:sz w:val="18"/>
                  <w:szCs w:val="18"/>
                  <w:bdr w:val="none" w:sz="0" w:space="0" w:color="auto" w:frame="1"/>
                </w:rPr>
                <w:t>Thesis/Practicum Final Report form</w:t>
              </w:r>
            </w:hyperlink>
            <w:r w:rsidRPr="00B9519E">
              <w:rPr>
                <w:rFonts w:ascii="Helvetica" w:hAnsi="Helvetica" w:cs="Helvetica"/>
                <w:color w:val="222222"/>
                <w:sz w:val="18"/>
                <w:szCs w:val="18"/>
              </w:rPr>
              <w:t>.</w:t>
            </w:r>
          </w:p>
          <w:p w14:paraId="4732E7D5" w14:textId="3B4DF765"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Note that advisors and co-advisors share a single vote.</w:t>
            </w:r>
          </w:p>
        </w:tc>
        <w:tc>
          <w:tcPr>
            <w:tcW w:w="4254" w:type="dxa"/>
          </w:tcPr>
          <w:p w14:paraId="7B977DF9" w14:textId="77777777" w:rsidR="00B9519E" w:rsidRPr="00B9519E" w:rsidRDefault="00B9519E" w:rsidP="00B9519E">
            <w:pPr>
              <w:widowControl w:val="0"/>
              <w:autoSpaceDE w:val="0"/>
              <w:autoSpaceDN w:val="0"/>
              <w:adjustRightInd w:val="0"/>
              <w:rPr>
                <w:rFonts w:ascii="Helvetica" w:hAnsi="Helvetica" w:cs="Helvetica"/>
                <w:sz w:val="18"/>
                <w:szCs w:val="18"/>
                <w:lang w:val="en-CA"/>
              </w:rPr>
            </w:pPr>
            <w:r w:rsidRPr="00B9519E">
              <w:rPr>
                <w:rFonts w:ascii="Helvetica" w:hAnsi="Helvetica" w:cs="Helvetica"/>
                <w:sz w:val="18"/>
                <w:szCs w:val="18"/>
                <w:lang w:val="en-CA"/>
              </w:rPr>
              <w:lastRenderedPageBreak/>
              <w:t xml:space="preserve">When the student and Advisor / Committee Chair consider the Thesis / Practicum to have attained a satisfactory level of accomplishment, copies of the Draft Final document must be submitted by the student to other members of </w:t>
            </w:r>
            <w:proofErr w:type="gramStart"/>
            <w:r w:rsidRPr="00B9519E">
              <w:rPr>
                <w:rFonts w:ascii="Helvetica" w:hAnsi="Helvetica" w:cs="Helvetica"/>
                <w:sz w:val="18"/>
                <w:szCs w:val="18"/>
                <w:lang w:val="en-CA"/>
              </w:rPr>
              <w:t>the  Examining</w:t>
            </w:r>
            <w:proofErr w:type="gramEnd"/>
            <w:r w:rsidRPr="00B9519E">
              <w:rPr>
                <w:rFonts w:ascii="Helvetica" w:hAnsi="Helvetica" w:cs="Helvetica"/>
                <w:sz w:val="18"/>
                <w:szCs w:val="18"/>
                <w:lang w:val="en-CA"/>
              </w:rPr>
              <w:t xml:space="preserve"> Committee in accordance with the departmental schedule. The members of the Committee will review the Draft Final document ahead of the Examination and provide feedback to the Advisor and student. </w:t>
            </w:r>
          </w:p>
          <w:p w14:paraId="7DC8C1D3" w14:textId="77777777" w:rsidR="00B9519E" w:rsidRPr="00B9519E" w:rsidRDefault="00B9519E" w:rsidP="00B9519E">
            <w:pPr>
              <w:widowControl w:val="0"/>
              <w:autoSpaceDE w:val="0"/>
              <w:autoSpaceDN w:val="0"/>
              <w:adjustRightInd w:val="0"/>
              <w:rPr>
                <w:rFonts w:ascii="Helvetica" w:hAnsi="Helvetica" w:cs="Helvetica"/>
                <w:sz w:val="18"/>
                <w:szCs w:val="18"/>
                <w:lang w:val="en-CA"/>
              </w:rPr>
            </w:pPr>
          </w:p>
          <w:p w14:paraId="19C0ABF9" w14:textId="77777777" w:rsidR="00B9519E" w:rsidRPr="00B9519E" w:rsidRDefault="00B9519E" w:rsidP="00B9519E">
            <w:pPr>
              <w:widowControl w:val="0"/>
              <w:autoSpaceDE w:val="0"/>
              <w:autoSpaceDN w:val="0"/>
              <w:adjustRightInd w:val="0"/>
              <w:rPr>
                <w:rFonts w:ascii="Helvetica" w:hAnsi="Helvetica" w:cs="Helvetica"/>
                <w:sz w:val="18"/>
                <w:szCs w:val="18"/>
                <w:lang w:val="en-CA"/>
              </w:rPr>
            </w:pPr>
            <w:r w:rsidRPr="00B9519E">
              <w:rPr>
                <w:rFonts w:ascii="Helvetica" w:hAnsi="Helvetica" w:cs="Helvetica"/>
                <w:sz w:val="18"/>
                <w:szCs w:val="18"/>
                <w:lang w:val="en-CA"/>
              </w:rPr>
              <w:t xml:space="preserve">The final version of the Thesis or Practicum document will be circulated to the Advisor and advisory committee members for final approval. </w:t>
            </w:r>
          </w:p>
          <w:p w14:paraId="0F922DBA" w14:textId="77777777" w:rsidR="00B9519E" w:rsidRPr="00B9519E" w:rsidRDefault="00B9519E" w:rsidP="00B9519E">
            <w:pPr>
              <w:autoSpaceDE w:val="0"/>
              <w:autoSpaceDN w:val="0"/>
              <w:adjustRightInd w:val="0"/>
              <w:rPr>
                <w:rFonts w:ascii="Helvetica" w:hAnsi="Helvetica" w:cs="Helvetica"/>
                <w:sz w:val="18"/>
                <w:szCs w:val="18"/>
                <w:lang w:val="en-CA"/>
              </w:rPr>
            </w:pPr>
          </w:p>
          <w:p w14:paraId="75F0E9DF" w14:textId="77777777" w:rsidR="00B9519E" w:rsidRPr="00B9519E" w:rsidRDefault="00B9519E" w:rsidP="00B9519E">
            <w:pPr>
              <w:rPr>
                <w:rFonts w:ascii="Helvetica" w:hAnsi="Helvetica" w:cs="Helvetica"/>
                <w:sz w:val="18"/>
                <w:szCs w:val="18"/>
                <w:lang w:val="en-CA"/>
              </w:rPr>
            </w:pPr>
            <w:r w:rsidRPr="00B9519E">
              <w:rPr>
                <w:rFonts w:ascii="Helvetica" w:hAnsi="Helvetica" w:cs="Helvetica"/>
                <w:sz w:val="18"/>
                <w:szCs w:val="18"/>
                <w:lang w:val="en-CA"/>
              </w:rPr>
              <w:t>The schedule for submission of draft and final documents will be based on the dates set annually by the Senate and the Faculty of Graduate Studies as set out in the University Calendar.</w:t>
            </w:r>
          </w:p>
          <w:p w14:paraId="3648FDC8" w14:textId="77777777" w:rsidR="00B9519E" w:rsidRPr="00B9519E" w:rsidRDefault="00B9519E" w:rsidP="00B9519E">
            <w:pPr>
              <w:rPr>
                <w:rFonts w:ascii="Helvetica" w:hAnsi="Helvetica" w:cs="Helvetica"/>
                <w:sz w:val="18"/>
                <w:szCs w:val="18"/>
                <w:lang w:val="en-CA"/>
              </w:rPr>
            </w:pPr>
          </w:p>
          <w:p w14:paraId="293CBF8B" w14:textId="77777777" w:rsidR="00B9519E" w:rsidRPr="00B9519E" w:rsidRDefault="00B9519E" w:rsidP="00B95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en-CA"/>
              </w:rPr>
            </w:pPr>
            <w:r w:rsidRPr="00B9519E">
              <w:rPr>
                <w:rFonts w:ascii="Helvetica" w:hAnsi="Helvetica" w:cs="Helvetica"/>
                <w:sz w:val="18"/>
                <w:szCs w:val="18"/>
                <w:lang w:val="en-CA"/>
              </w:rPr>
              <w:t>These dates are intended to allow reasonable lengths of time for:</w:t>
            </w:r>
          </w:p>
          <w:p w14:paraId="1A8D01D4" w14:textId="77777777" w:rsidR="00B9519E" w:rsidRPr="00B9519E" w:rsidRDefault="00B9519E" w:rsidP="00B9519E">
            <w:pPr>
              <w:widowControl w:val="0"/>
              <w:numPr>
                <w:ilvl w:val="0"/>
                <w:numId w:val="70"/>
              </w:numPr>
              <w:tabs>
                <w:tab w:val="left" w:pos="20"/>
                <w:tab w:val="left" w:pos="473"/>
              </w:tabs>
              <w:autoSpaceDE w:val="0"/>
              <w:autoSpaceDN w:val="0"/>
              <w:adjustRightInd w:val="0"/>
              <w:ind w:left="360"/>
              <w:rPr>
                <w:rFonts w:ascii="Helvetica" w:hAnsi="Helvetica" w:cs="Helvetica"/>
                <w:sz w:val="18"/>
                <w:szCs w:val="18"/>
                <w:lang w:val="en-CA"/>
              </w:rPr>
            </w:pPr>
            <w:r w:rsidRPr="00B9519E">
              <w:rPr>
                <w:rFonts w:ascii="Helvetica" w:hAnsi="Helvetica" w:cs="Helvetica"/>
                <w:sz w:val="18"/>
                <w:szCs w:val="18"/>
                <w:lang w:val="en-CA"/>
              </w:rPr>
              <w:t xml:space="preserve">distribution of draft documents to Committee </w:t>
            </w:r>
            <w:proofErr w:type="gramStart"/>
            <w:r w:rsidRPr="00B9519E">
              <w:rPr>
                <w:rFonts w:ascii="Helvetica" w:hAnsi="Helvetica" w:cs="Helvetica"/>
                <w:sz w:val="18"/>
                <w:szCs w:val="18"/>
                <w:lang w:val="en-CA"/>
              </w:rPr>
              <w:t>members;</w:t>
            </w:r>
            <w:proofErr w:type="gramEnd"/>
          </w:p>
          <w:p w14:paraId="2E8BDCB0" w14:textId="77777777" w:rsidR="00B9519E" w:rsidRPr="00B9519E" w:rsidRDefault="00B9519E" w:rsidP="00B9519E">
            <w:pPr>
              <w:widowControl w:val="0"/>
              <w:numPr>
                <w:ilvl w:val="0"/>
                <w:numId w:val="70"/>
              </w:numPr>
              <w:tabs>
                <w:tab w:val="left" w:pos="20"/>
                <w:tab w:val="left" w:pos="473"/>
              </w:tabs>
              <w:autoSpaceDE w:val="0"/>
              <w:autoSpaceDN w:val="0"/>
              <w:adjustRightInd w:val="0"/>
              <w:ind w:left="360"/>
              <w:rPr>
                <w:rFonts w:ascii="Helvetica" w:hAnsi="Helvetica" w:cs="Helvetica"/>
                <w:sz w:val="18"/>
                <w:szCs w:val="18"/>
                <w:lang w:val="en-CA"/>
              </w:rPr>
            </w:pPr>
            <w:r w:rsidRPr="00B9519E">
              <w:rPr>
                <w:rFonts w:ascii="Helvetica" w:hAnsi="Helvetica" w:cs="Helvetica"/>
                <w:sz w:val="18"/>
                <w:szCs w:val="18"/>
                <w:lang w:val="en-CA"/>
              </w:rPr>
              <w:t xml:space="preserve">Committee members to read and comment on </w:t>
            </w:r>
            <w:r w:rsidRPr="00B9519E">
              <w:rPr>
                <w:rFonts w:ascii="Helvetica" w:hAnsi="Helvetica" w:cs="Helvetica"/>
                <w:sz w:val="18"/>
                <w:szCs w:val="18"/>
                <w:lang w:val="en-CA"/>
              </w:rPr>
              <w:lastRenderedPageBreak/>
              <w:t xml:space="preserve">the documents, and to meet with the </w:t>
            </w:r>
            <w:proofErr w:type="gramStart"/>
            <w:r w:rsidRPr="00B9519E">
              <w:rPr>
                <w:rFonts w:ascii="Helvetica" w:hAnsi="Helvetica" w:cs="Helvetica"/>
                <w:sz w:val="18"/>
                <w:szCs w:val="18"/>
                <w:lang w:val="en-CA"/>
              </w:rPr>
              <w:t>student;</w:t>
            </w:r>
            <w:proofErr w:type="gramEnd"/>
          </w:p>
          <w:p w14:paraId="469E0808" w14:textId="77777777" w:rsidR="00B9519E" w:rsidRPr="00B9519E" w:rsidRDefault="00B9519E" w:rsidP="00B9519E">
            <w:pPr>
              <w:widowControl w:val="0"/>
              <w:numPr>
                <w:ilvl w:val="0"/>
                <w:numId w:val="70"/>
              </w:numPr>
              <w:tabs>
                <w:tab w:val="left" w:pos="20"/>
                <w:tab w:val="left" w:pos="473"/>
              </w:tabs>
              <w:autoSpaceDE w:val="0"/>
              <w:autoSpaceDN w:val="0"/>
              <w:adjustRightInd w:val="0"/>
              <w:ind w:left="360"/>
              <w:rPr>
                <w:rFonts w:ascii="Helvetica" w:hAnsi="Helvetica" w:cs="Helvetica"/>
                <w:sz w:val="18"/>
                <w:szCs w:val="18"/>
                <w:lang w:val="en-CA"/>
              </w:rPr>
            </w:pPr>
            <w:r w:rsidRPr="00B9519E">
              <w:rPr>
                <w:rFonts w:ascii="Helvetica" w:hAnsi="Helvetica" w:cs="Helvetica"/>
                <w:sz w:val="18"/>
                <w:szCs w:val="18"/>
                <w:lang w:val="en-CA"/>
              </w:rPr>
              <w:t xml:space="preserve">the student to respond to </w:t>
            </w:r>
            <w:proofErr w:type="gramStart"/>
            <w:r w:rsidRPr="00B9519E">
              <w:rPr>
                <w:rFonts w:ascii="Helvetica" w:hAnsi="Helvetica" w:cs="Helvetica"/>
                <w:sz w:val="18"/>
                <w:szCs w:val="18"/>
                <w:lang w:val="en-CA"/>
              </w:rPr>
              <w:t>comments;</w:t>
            </w:r>
            <w:proofErr w:type="gramEnd"/>
          </w:p>
          <w:p w14:paraId="37A6E84F" w14:textId="77777777" w:rsidR="00B9519E" w:rsidRPr="00B9519E" w:rsidRDefault="00B9519E" w:rsidP="00B9519E">
            <w:pPr>
              <w:pStyle w:val="ListParagraph"/>
              <w:widowControl w:val="0"/>
              <w:numPr>
                <w:ilvl w:val="0"/>
                <w:numId w:val="70"/>
              </w:numPr>
              <w:tabs>
                <w:tab w:val="left" w:pos="20"/>
                <w:tab w:val="left" w:pos="473"/>
              </w:tabs>
              <w:autoSpaceDE w:val="0"/>
              <w:autoSpaceDN w:val="0"/>
              <w:adjustRightInd w:val="0"/>
              <w:ind w:left="360"/>
              <w:rPr>
                <w:rFonts w:ascii="Helvetica" w:hAnsi="Helvetica" w:cs="Helvetica"/>
                <w:sz w:val="18"/>
                <w:szCs w:val="18"/>
                <w:lang w:val="en-CA"/>
              </w:rPr>
            </w:pPr>
            <w:r w:rsidRPr="00B9519E">
              <w:rPr>
                <w:rFonts w:ascii="Helvetica" w:hAnsi="Helvetica" w:cs="Helvetica"/>
                <w:sz w:val="18"/>
                <w:szCs w:val="18"/>
                <w:lang w:val="en-CA"/>
              </w:rPr>
              <w:t xml:space="preserve">public presentation / oral examination of the </w:t>
            </w:r>
            <w:proofErr w:type="gramStart"/>
            <w:r w:rsidRPr="00B9519E">
              <w:rPr>
                <w:rFonts w:ascii="Helvetica" w:hAnsi="Helvetica" w:cs="Helvetica"/>
                <w:sz w:val="18"/>
                <w:szCs w:val="18"/>
                <w:lang w:val="en-CA"/>
              </w:rPr>
              <w:t>work;</w:t>
            </w:r>
            <w:proofErr w:type="gramEnd"/>
          </w:p>
          <w:p w14:paraId="192AEA88" w14:textId="77777777" w:rsidR="00B9519E" w:rsidRPr="00B9519E" w:rsidRDefault="00B9519E" w:rsidP="00B9519E">
            <w:pPr>
              <w:pStyle w:val="ListParagraph"/>
              <w:numPr>
                <w:ilvl w:val="0"/>
                <w:numId w:val="70"/>
              </w:numPr>
              <w:ind w:left="360"/>
              <w:rPr>
                <w:rFonts w:ascii="Helvetica" w:hAnsi="Helvetica" w:cs="Helvetica"/>
                <w:sz w:val="18"/>
                <w:szCs w:val="18"/>
                <w:lang w:val="en-CA"/>
              </w:rPr>
            </w:pPr>
            <w:r w:rsidRPr="00B9519E">
              <w:rPr>
                <w:rFonts w:ascii="Helvetica" w:hAnsi="Helvetica" w:cs="Helvetica"/>
                <w:sz w:val="18"/>
                <w:szCs w:val="18"/>
                <w:lang w:val="en-CA"/>
              </w:rPr>
              <w:t>submission of revisions to the Examining Committee members (</w:t>
            </w:r>
            <w:proofErr w:type="spellStart"/>
            <w:r w:rsidRPr="00B9519E">
              <w:rPr>
                <w:rFonts w:ascii="Helvetica" w:hAnsi="Helvetica" w:cs="Helvetica"/>
                <w:sz w:val="18"/>
                <w:szCs w:val="18"/>
                <w:lang w:val="en-CA"/>
              </w:rPr>
              <w:t>exept</w:t>
            </w:r>
            <w:proofErr w:type="spellEnd"/>
            <w:r w:rsidRPr="00B9519E">
              <w:rPr>
                <w:rFonts w:ascii="Helvetica" w:hAnsi="Helvetica" w:cs="Helvetica"/>
                <w:sz w:val="18"/>
                <w:szCs w:val="18"/>
                <w:lang w:val="en-CA"/>
              </w:rPr>
              <w:t xml:space="preserve"> the member external to the department) for approval prior to submission of the final document to the Faculty of Graduate Studies.</w:t>
            </w:r>
          </w:p>
          <w:p w14:paraId="1E740FFE" w14:textId="77777777" w:rsidR="00B9519E" w:rsidRPr="00B9519E" w:rsidRDefault="00B9519E" w:rsidP="00B9519E">
            <w:pPr>
              <w:rPr>
                <w:rFonts w:ascii="Helvetica" w:hAnsi="Helvetica" w:cs="Helvetica"/>
                <w:sz w:val="18"/>
                <w:szCs w:val="18"/>
                <w:lang w:val="en-CA"/>
              </w:rPr>
            </w:pPr>
          </w:p>
          <w:p w14:paraId="659639AB" w14:textId="77777777" w:rsidR="00B9519E" w:rsidRPr="00B9519E" w:rsidRDefault="00B9519E" w:rsidP="00B9519E">
            <w:pPr>
              <w:rPr>
                <w:rFonts w:ascii="Helvetica" w:hAnsi="Helvetica" w:cs="Helvetica"/>
                <w:sz w:val="18"/>
                <w:szCs w:val="18"/>
                <w:lang w:val="en-CA"/>
              </w:rPr>
            </w:pPr>
            <w:r w:rsidRPr="00B9519E">
              <w:rPr>
                <w:rFonts w:ascii="Helvetica" w:hAnsi="Helvetica" w:cs="Helvetica"/>
                <w:sz w:val="18"/>
                <w:szCs w:val="18"/>
                <w:lang w:val="en-CA"/>
              </w:rPr>
              <w:t>These dates will be announced at the beginning of each academic year.</w:t>
            </w:r>
          </w:p>
          <w:p w14:paraId="51148768" w14:textId="77777777" w:rsidR="00B9519E" w:rsidRPr="00B9519E" w:rsidRDefault="00B9519E" w:rsidP="00B9519E">
            <w:pPr>
              <w:widowControl w:val="0"/>
              <w:autoSpaceDE w:val="0"/>
              <w:autoSpaceDN w:val="0"/>
              <w:adjustRightInd w:val="0"/>
              <w:jc w:val="both"/>
              <w:rPr>
                <w:rFonts w:ascii="Helvetica" w:hAnsi="Helvetica" w:cs="Helvetica"/>
                <w:sz w:val="18"/>
                <w:szCs w:val="18"/>
                <w:lang w:val="en-CA"/>
              </w:rPr>
            </w:pPr>
          </w:p>
        </w:tc>
      </w:tr>
      <w:tr w:rsidR="00B9519E" w:rsidRPr="00B9519E" w14:paraId="3337D8D0" w14:textId="77777777" w:rsidTr="00B9519E">
        <w:tc>
          <w:tcPr>
            <w:tcW w:w="7086" w:type="dxa"/>
            <w:shd w:val="clear" w:color="auto" w:fill="auto"/>
          </w:tcPr>
          <w:p w14:paraId="796B23FD"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lastRenderedPageBreak/>
              <w:t>6.7.1.3 Oral Examination</w:t>
            </w:r>
          </w:p>
          <w:p w14:paraId="06639F3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 departments/units requiring students to pass an </w:t>
            </w:r>
            <w:r w:rsidRPr="00B9519E">
              <w:rPr>
                <w:rFonts w:ascii="Helvetica" w:hAnsi="Helvetica" w:cs="Helvetica"/>
                <w:sz w:val="18"/>
                <w:szCs w:val="18"/>
              </w:rPr>
              <w:t>oral examination</w:t>
            </w:r>
            <w:r w:rsidRPr="00B9519E">
              <w:rPr>
                <w:rFonts w:ascii="Helvetica" w:hAnsi="Helvetica" w:cs="Helvetica"/>
                <w:color w:val="222222"/>
                <w:sz w:val="18"/>
                <w:szCs w:val="18"/>
              </w:rPr>
              <w:t xml:space="preserve"> </w:t>
            </w:r>
            <w:proofErr w:type="gramStart"/>
            <w:r w:rsidRPr="00B9519E">
              <w:rPr>
                <w:rFonts w:ascii="Helvetica" w:hAnsi="Helvetica" w:cs="Helvetica"/>
                <w:color w:val="222222"/>
                <w:sz w:val="18"/>
                <w:szCs w:val="18"/>
              </w:rPr>
              <w:t>on the subject of the</w:t>
            </w:r>
            <w:proofErr w:type="gramEnd"/>
            <w:r w:rsidRPr="00B9519E">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B9519E">
              <w:rPr>
                <w:rFonts w:ascii="Helvetica" w:hAnsi="Helvetica" w:cs="Helvetica"/>
                <w:color w:val="222222"/>
                <w:sz w:val="18"/>
                <w:szCs w:val="18"/>
              </w:rPr>
              <w:t>a period of time</w:t>
            </w:r>
            <w:proofErr w:type="gramEnd"/>
            <w:r w:rsidRPr="00B9519E">
              <w:rPr>
                <w:rFonts w:ascii="Helvetica" w:hAnsi="Helvetica" w:cs="Helvetica"/>
                <w:color w:val="222222"/>
                <w:sz w:val="18"/>
                <w:szCs w:val="18"/>
              </w:rPr>
              <w:t xml:space="preserve">. In such cases, the examining committee and Department/Unit Head must request a closed examination to the Dean of the Faculty of Graduate </w:t>
            </w:r>
            <w:r w:rsidRPr="00B9519E">
              <w:rPr>
                <w:rFonts w:ascii="Helvetica" w:hAnsi="Helvetica" w:cs="Helvetica"/>
                <w:color w:val="222222"/>
                <w:sz w:val="18"/>
                <w:szCs w:val="18"/>
              </w:rPr>
              <w:lastRenderedPageBreak/>
              <w:t>Studies, who shall then decide that the final examination be closed to all but the examining committee. The Dean of the Faculty of Graduate Studies (or delegate) reserves the right to attend a closed examination.</w:t>
            </w:r>
          </w:p>
          <w:p w14:paraId="14BB525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B9519E">
                <w:rPr>
                  <w:rStyle w:val="Hyperlink"/>
                  <w:rFonts w:ascii="Helvetica" w:eastAsiaTheme="majorEastAsia" w:hAnsi="Helvetica" w:cs="Helvetica"/>
                  <w:color w:val="362925"/>
                  <w:sz w:val="18"/>
                  <w:szCs w:val="18"/>
                  <w:bdr w:val="none" w:sz="0" w:space="0" w:color="auto" w:frame="1"/>
                </w:rPr>
                <w:t>Thesis/Practicum Final Report form</w:t>
              </w:r>
            </w:hyperlink>
            <w:r w:rsidRPr="00B9519E">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F2F5061" w14:textId="77777777" w:rsidR="00B9519E" w:rsidRPr="00B9519E" w:rsidRDefault="00B9519E" w:rsidP="00B9519E">
            <w:pPr>
              <w:widowControl w:val="0"/>
              <w:autoSpaceDE w:val="0"/>
              <w:autoSpaceDN w:val="0"/>
              <w:adjustRightInd w:val="0"/>
              <w:jc w:val="both"/>
              <w:rPr>
                <w:rFonts w:ascii="Helvetica" w:hAnsi="Helvetica" w:cs="Helvetica"/>
                <w:sz w:val="18"/>
                <w:szCs w:val="18"/>
                <w:lang w:val="en-CA"/>
              </w:rPr>
            </w:pPr>
            <w:r w:rsidRPr="00B9519E">
              <w:rPr>
                <w:rFonts w:ascii="Helvetica" w:hAnsi="Helvetica" w:cs="Helvetica"/>
                <w:sz w:val="18"/>
                <w:szCs w:val="18"/>
                <w:lang w:val="en-CA"/>
              </w:rPr>
              <w:lastRenderedPageBreak/>
              <w:t xml:space="preserve">The Department Head will act as chair of the thesis/practicum oral examination. Committee members/examiners will be invited to question candidates first and will have a vote on the acceptability of the thesis or practicum. </w:t>
            </w:r>
          </w:p>
          <w:p w14:paraId="652B6B5C" w14:textId="77777777" w:rsidR="00B9519E" w:rsidRPr="00B9519E" w:rsidRDefault="00B9519E" w:rsidP="00B9519E">
            <w:pPr>
              <w:widowControl w:val="0"/>
              <w:autoSpaceDE w:val="0"/>
              <w:autoSpaceDN w:val="0"/>
              <w:adjustRightInd w:val="0"/>
              <w:jc w:val="both"/>
              <w:rPr>
                <w:rFonts w:ascii="Helvetica" w:hAnsi="Helvetica" w:cs="Helvetica"/>
                <w:sz w:val="18"/>
                <w:szCs w:val="18"/>
                <w:lang w:val="en-CA"/>
              </w:rPr>
            </w:pPr>
          </w:p>
          <w:p w14:paraId="4DC28542" w14:textId="77777777" w:rsidR="00B9519E" w:rsidRPr="00B9519E" w:rsidRDefault="00B9519E" w:rsidP="00B9519E">
            <w:pPr>
              <w:widowControl w:val="0"/>
              <w:autoSpaceDE w:val="0"/>
              <w:autoSpaceDN w:val="0"/>
              <w:adjustRightInd w:val="0"/>
              <w:jc w:val="both"/>
              <w:rPr>
                <w:rFonts w:ascii="Helvetica" w:hAnsi="Helvetica" w:cs="Helvetica"/>
                <w:sz w:val="18"/>
                <w:szCs w:val="18"/>
                <w:lang w:val="en-CA"/>
              </w:rPr>
            </w:pPr>
            <w:r w:rsidRPr="00B9519E">
              <w:rPr>
                <w:rFonts w:ascii="Helvetica" w:hAnsi="Helvetica" w:cs="Helvetica"/>
                <w:sz w:val="18"/>
                <w:szCs w:val="18"/>
                <w:lang w:val="en-CA"/>
              </w:rPr>
              <w:t>The final presentation will follow this format:</w:t>
            </w:r>
          </w:p>
          <w:p w14:paraId="3A7F10D7"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the student and Committee will be introduced by the Head of </w:t>
            </w:r>
            <w:proofErr w:type="gramStart"/>
            <w:r w:rsidRPr="00B9519E">
              <w:rPr>
                <w:rFonts w:ascii="Helvetica" w:hAnsi="Helvetica" w:cs="Helvetica"/>
                <w:sz w:val="18"/>
                <w:szCs w:val="18"/>
                <w:lang w:val="en-CA"/>
              </w:rPr>
              <w:t>Department;</w:t>
            </w:r>
            <w:proofErr w:type="gramEnd"/>
          </w:p>
          <w:p w14:paraId="37B5D61B"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the student’s presentation and subsequent questioning will not exceed one </w:t>
            </w:r>
            <w:proofErr w:type="gramStart"/>
            <w:r w:rsidRPr="00B9519E">
              <w:rPr>
                <w:rFonts w:ascii="Helvetica" w:hAnsi="Helvetica" w:cs="Helvetica"/>
                <w:sz w:val="18"/>
                <w:szCs w:val="18"/>
                <w:lang w:val="en-CA"/>
              </w:rPr>
              <w:t>hour;</w:t>
            </w:r>
            <w:proofErr w:type="gramEnd"/>
          </w:p>
          <w:p w14:paraId="55E3A705"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the student will give a </w:t>
            </w:r>
            <w:proofErr w:type="gramStart"/>
            <w:r w:rsidRPr="00B9519E">
              <w:rPr>
                <w:rFonts w:ascii="Helvetica" w:hAnsi="Helvetica" w:cs="Helvetica"/>
                <w:sz w:val="18"/>
                <w:szCs w:val="18"/>
                <w:lang w:val="en-CA"/>
              </w:rPr>
              <w:t>25 to 30 minute</w:t>
            </w:r>
            <w:proofErr w:type="gramEnd"/>
            <w:r w:rsidRPr="00B9519E">
              <w:rPr>
                <w:rFonts w:ascii="Helvetica" w:hAnsi="Helvetica" w:cs="Helvetica"/>
                <w:sz w:val="18"/>
                <w:szCs w:val="18"/>
                <w:lang w:val="en-CA"/>
              </w:rPr>
              <w:t xml:space="preserve"> (or shorter by mutual agreement) account of the study;</w:t>
            </w:r>
          </w:p>
          <w:p w14:paraId="198B4329"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immediately after the presentation questions will first be asked by the Examining Committee members except the Advisor and then by faculty and other attendees; this aspect of the examination will not exceed 30 </w:t>
            </w:r>
            <w:proofErr w:type="gramStart"/>
            <w:r w:rsidRPr="00B9519E">
              <w:rPr>
                <w:rFonts w:ascii="Helvetica" w:hAnsi="Helvetica" w:cs="Helvetica"/>
                <w:sz w:val="18"/>
                <w:szCs w:val="18"/>
                <w:lang w:val="en-CA"/>
              </w:rPr>
              <w:t>minutes;</w:t>
            </w:r>
            <w:proofErr w:type="gramEnd"/>
          </w:p>
          <w:p w14:paraId="0E9C354B"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at the conclusion of the questioning the Committee will withdraw and deliberate on whether or not the work has been successfully completed and what corrections may be needed before final submission of the </w:t>
            </w:r>
            <w:proofErr w:type="gramStart"/>
            <w:r w:rsidRPr="00B9519E">
              <w:rPr>
                <w:rFonts w:ascii="Helvetica" w:hAnsi="Helvetica" w:cs="Helvetica"/>
                <w:sz w:val="18"/>
                <w:szCs w:val="18"/>
                <w:lang w:val="en-CA"/>
              </w:rPr>
              <w:t>document;</w:t>
            </w:r>
            <w:proofErr w:type="gramEnd"/>
          </w:p>
          <w:p w14:paraId="19B536F8" w14:textId="77777777" w:rsidR="00B9519E" w:rsidRPr="00B9519E" w:rsidRDefault="00B9519E" w:rsidP="00B9519E">
            <w:pPr>
              <w:pStyle w:val="ListParagraph"/>
              <w:widowControl w:val="0"/>
              <w:numPr>
                <w:ilvl w:val="0"/>
                <w:numId w:val="71"/>
              </w:numPr>
              <w:autoSpaceDE w:val="0"/>
              <w:autoSpaceDN w:val="0"/>
              <w:adjustRightInd w:val="0"/>
              <w:ind w:left="360"/>
              <w:jc w:val="both"/>
              <w:rPr>
                <w:rFonts w:ascii="Helvetica" w:hAnsi="Helvetica" w:cs="Helvetica"/>
                <w:sz w:val="18"/>
                <w:szCs w:val="18"/>
                <w:lang w:val="en-CA"/>
              </w:rPr>
            </w:pPr>
            <w:r w:rsidRPr="00B9519E">
              <w:rPr>
                <w:rFonts w:ascii="Helvetica" w:hAnsi="Helvetica" w:cs="Helvetica"/>
                <w:sz w:val="18"/>
                <w:szCs w:val="18"/>
                <w:lang w:val="en-CA"/>
              </w:rPr>
              <w:t xml:space="preserve">the student will be advised of the outcome immediately after the Committee has completed its deliberations. The student will be responsible for the submission of a corrected draft to the Advisor and members of the </w:t>
            </w:r>
            <w:r w:rsidRPr="00B9519E">
              <w:rPr>
                <w:rFonts w:ascii="Helvetica" w:hAnsi="Helvetica" w:cs="Helvetica"/>
                <w:sz w:val="18"/>
                <w:szCs w:val="18"/>
                <w:lang w:val="en-CA"/>
              </w:rPr>
              <w:lastRenderedPageBreak/>
              <w:t>advisory committee, and for the subsequent submission of copies to the Faculty of Graduate Studies in accordance with the annual schedule for submissions.</w:t>
            </w:r>
          </w:p>
          <w:p w14:paraId="36FB3497" w14:textId="77777777" w:rsidR="00B9519E" w:rsidRPr="00B9519E" w:rsidRDefault="00B9519E" w:rsidP="00B9519E">
            <w:pPr>
              <w:rPr>
                <w:rFonts w:ascii="Helvetica" w:hAnsi="Helvetica" w:cs="Helvetica"/>
                <w:i/>
                <w:sz w:val="18"/>
                <w:szCs w:val="18"/>
                <w:lang w:val="en-CA"/>
              </w:rPr>
            </w:pPr>
          </w:p>
        </w:tc>
      </w:tr>
      <w:tr w:rsidR="00B9519E" w:rsidRPr="00B9519E" w14:paraId="22AD8071" w14:textId="77777777" w:rsidTr="00B9519E">
        <w:tc>
          <w:tcPr>
            <w:tcW w:w="7086" w:type="dxa"/>
            <w:shd w:val="clear" w:color="auto" w:fill="auto"/>
          </w:tcPr>
          <w:p w14:paraId="5F6522E1"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lastRenderedPageBreak/>
              <w:t>6.7.1.4 Failure</w:t>
            </w:r>
          </w:p>
          <w:p w14:paraId="3B75E27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B9519E">
              <w:rPr>
                <w:rFonts w:ascii="Helvetica" w:hAnsi="Helvetica" w:cs="Helvetica"/>
                <w:color w:val="222222"/>
                <w:sz w:val="18"/>
                <w:szCs w:val="18"/>
              </w:rPr>
              <w:t>advisor</w:t>
            </w:r>
            <w:proofErr w:type="gramEnd"/>
            <w:r w:rsidRPr="00B9519E">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will be Required to Withdraw when the thesis/practicum has been rejected twice at the stage where:</w:t>
            </w:r>
          </w:p>
          <w:p w14:paraId="7F268D1A" w14:textId="77777777" w:rsidR="00B9519E" w:rsidRPr="00B9519E" w:rsidRDefault="00B9519E" w:rsidP="00B9519E">
            <w:pPr>
              <w:numPr>
                <w:ilvl w:val="0"/>
                <w:numId w:val="5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examining committee reports on the merits of the written thesis/</w:t>
            </w:r>
            <w:proofErr w:type="gramStart"/>
            <w:r w:rsidRPr="00B9519E">
              <w:rPr>
                <w:rFonts w:ascii="Helvetica" w:hAnsi="Helvetica" w:cs="Helvetica"/>
                <w:color w:val="222222"/>
                <w:sz w:val="18"/>
                <w:szCs w:val="18"/>
              </w:rPr>
              <w:t>practicum;</w:t>
            </w:r>
            <w:proofErr w:type="gramEnd"/>
          </w:p>
          <w:p w14:paraId="0500228C" w14:textId="77777777" w:rsidR="00B9519E" w:rsidRPr="00B9519E" w:rsidRDefault="00B9519E" w:rsidP="00B9519E">
            <w:pPr>
              <w:numPr>
                <w:ilvl w:val="0"/>
                <w:numId w:val="5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oral examination; or</w:t>
            </w:r>
          </w:p>
          <w:p w14:paraId="713A1153" w14:textId="77777777" w:rsidR="00B9519E" w:rsidRPr="00B9519E" w:rsidRDefault="00B9519E" w:rsidP="00B9519E">
            <w:pPr>
              <w:numPr>
                <w:ilvl w:val="0"/>
                <w:numId w:val="5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A combination of both stages.</w:t>
            </w:r>
          </w:p>
          <w:p w14:paraId="4BD4BBAC" w14:textId="77777777" w:rsidR="00B9519E" w:rsidRPr="00B9519E" w:rsidRDefault="00B9519E" w:rsidP="00B9519E">
            <w:pPr>
              <w:spacing w:after="120"/>
              <w:textAlignment w:val="baseline"/>
              <w:rPr>
                <w:rFonts w:ascii="Helvetica" w:hAnsi="Helvetica" w:cs="Helvetica"/>
                <w:color w:val="222222"/>
                <w:sz w:val="18"/>
                <w:szCs w:val="18"/>
              </w:rPr>
            </w:pPr>
          </w:p>
          <w:p w14:paraId="5BB78D65" w14:textId="7F3C6AA8" w:rsidR="00B9519E" w:rsidRPr="00B9519E" w:rsidRDefault="00B9519E" w:rsidP="00B9519E">
            <w:pPr>
              <w:spacing w:after="12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Style and Format</w:t>
            </w:r>
          </w:p>
          <w:p w14:paraId="2BB8396E"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B9519E">
                <w:rPr>
                  <w:rStyle w:val="Hyperlink"/>
                  <w:rFonts w:ascii="Helvetica" w:eastAsiaTheme="majorEastAsia" w:hAnsi="Helvetica" w:cs="Helvetica"/>
                  <w:color w:val="362925"/>
                  <w:sz w:val="18"/>
                  <w:szCs w:val="18"/>
                  <w:bdr w:val="none" w:sz="0" w:space="0" w:color="auto" w:frame="1"/>
                </w:rPr>
                <w:t>Appendix 1: Thesis/Practicum Types</w:t>
              </w:r>
            </w:hyperlink>
            <w:r w:rsidRPr="00B9519E">
              <w:rPr>
                <w:rFonts w:ascii="Helvetica" w:hAnsi="Helvetica" w:cs="Helvetica"/>
                <w:color w:val="222222"/>
                <w:sz w:val="18"/>
                <w:szCs w:val="18"/>
              </w:rPr>
              <w:t>).</w:t>
            </w:r>
          </w:p>
          <w:p w14:paraId="557FED5A" w14:textId="77777777" w:rsidR="00B9519E" w:rsidRPr="00B9519E" w:rsidRDefault="00B9519E" w:rsidP="00B9519E">
            <w:pPr>
              <w:spacing w:after="120"/>
              <w:textAlignment w:val="baseline"/>
              <w:rPr>
                <w:rFonts w:ascii="Helvetica" w:hAnsi="Helvetica" w:cs="Helvetica"/>
                <w:color w:val="222222"/>
                <w:sz w:val="18"/>
                <w:szCs w:val="18"/>
              </w:rPr>
            </w:pPr>
          </w:p>
          <w:p w14:paraId="27C17EF9" w14:textId="3B308D13" w:rsidR="00B9519E" w:rsidRPr="00B9519E" w:rsidRDefault="00B9519E" w:rsidP="00B9519E">
            <w:pPr>
              <w:spacing w:after="12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Submission of the Final Copy</w:t>
            </w:r>
          </w:p>
          <w:p w14:paraId="4530D1CD"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Following the approval of the thesis/practicum by the examining committee via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Thesis/Practicum Final Report” form and the completion of any revisions </w:t>
            </w:r>
            <w:r w:rsidRPr="00B9519E">
              <w:rPr>
                <w:rFonts w:ascii="Helvetica" w:hAnsi="Helvetica" w:cs="Helvetica"/>
                <w:color w:val="222222"/>
                <w:sz w:val="18"/>
                <w:szCs w:val="18"/>
              </w:rPr>
              <w:lastRenderedPageBreak/>
              <w:t>required by that committee, the thesis/practicum must be submitted to the Faculty of Graduate Studies digitally through MSpace, the University’s institutional repository.</w:t>
            </w:r>
          </w:p>
          <w:p w14:paraId="7CED79EA" w14:textId="77777777" w:rsidR="00B9519E" w:rsidRPr="00B9519E" w:rsidRDefault="00B9519E" w:rsidP="00B9519E">
            <w:pPr>
              <w:spacing w:after="120"/>
              <w:textAlignment w:val="baseline"/>
              <w:rPr>
                <w:rFonts w:ascii="Helvetica" w:hAnsi="Helvetica" w:cs="Helvetica"/>
                <w:color w:val="222222"/>
                <w:sz w:val="18"/>
                <w:szCs w:val="18"/>
              </w:rPr>
            </w:pPr>
          </w:p>
          <w:p w14:paraId="3D6AFB0C" w14:textId="50A0F8B4" w:rsidR="00B9519E" w:rsidRPr="00B9519E" w:rsidRDefault="00B9519E" w:rsidP="00B9519E">
            <w:pPr>
              <w:spacing w:after="120"/>
              <w:textAlignment w:val="baseline"/>
              <w:rPr>
                <w:rFonts w:ascii="Helvetica" w:hAnsi="Helvetica" w:cs="Helvetica"/>
                <w:b/>
                <w:bCs/>
                <w:color w:val="222222"/>
                <w:sz w:val="18"/>
                <w:szCs w:val="18"/>
              </w:rPr>
            </w:pPr>
            <w:r w:rsidRPr="00B9519E">
              <w:rPr>
                <w:rFonts w:ascii="Helvetica" w:hAnsi="Helvetica" w:cs="Helvetica"/>
                <w:b/>
                <w:bCs/>
                <w:color w:val="222222"/>
                <w:sz w:val="18"/>
                <w:szCs w:val="18"/>
              </w:rPr>
              <w:t>Publication and Circulation of the Thesis/Practicum</w:t>
            </w:r>
          </w:p>
          <w:p w14:paraId="4C2DCAB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Every graduate student registering in a thesis/practicum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 </w:t>
            </w:r>
            <w:r w:rsidRPr="00B9519E">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70EF613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w:t>
            </w:r>
            <w:r w:rsidRPr="00B9519E">
              <w:rPr>
                <w:rFonts w:ascii="Helvetica" w:hAnsi="Helvetica" w:cs="Helvetica"/>
                <w:sz w:val="18"/>
                <w:szCs w:val="18"/>
              </w:rPr>
              <w:t>The Copyright Licence</w:t>
            </w:r>
            <w:r w:rsidRPr="00B9519E">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9519E" w:rsidRPr="00B9519E" w:rsidRDefault="00B9519E" w:rsidP="00B9519E">
            <w:pPr>
              <w:rPr>
                <w:rFonts w:ascii="Helvetica" w:hAnsi="Helvetica" w:cs="Helvetica"/>
                <w:sz w:val="18"/>
                <w:szCs w:val="18"/>
              </w:rPr>
            </w:pPr>
            <w:r w:rsidRPr="00B9519E">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9519E" w:rsidRPr="00B9519E" w:rsidRDefault="00B9519E" w:rsidP="00B9519E">
            <w:pPr>
              <w:rPr>
                <w:rFonts w:ascii="Helvetica" w:hAnsi="Helvetica" w:cs="Helvetica"/>
                <w:sz w:val="18"/>
                <w:szCs w:val="18"/>
              </w:rPr>
            </w:pPr>
          </w:p>
          <w:p w14:paraId="50193264" w14:textId="14298649" w:rsidR="00B9519E" w:rsidRPr="00B9519E" w:rsidRDefault="00B9519E" w:rsidP="00B9519E">
            <w:pPr>
              <w:pStyle w:val="NormalWeb"/>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B9519E">
              <w:rPr>
                <w:rStyle w:val="Strong"/>
                <w:rFonts w:ascii="Helvetica" w:hAnsi="Helvetica" w:cs="Helvetica"/>
                <w:color w:val="222222"/>
                <w:sz w:val="18"/>
                <w:szCs w:val="18"/>
                <w:bdr w:val="none" w:sz="0" w:space="0" w:color="auto" w:frame="1"/>
              </w:rPr>
              <w:t>Notes:</w:t>
            </w:r>
          </w:p>
          <w:p w14:paraId="181155F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71AF147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Patents</w:t>
            </w:r>
            <w:r w:rsidRPr="00B9519E">
              <w:rPr>
                <w:rFonts w:ascii="Helvetica" w:hAnsi="Helvetica" w:cs="Helvetica"/>
                <w:color w:val="222222"/>
                <w:sz w:val="18"/>
                <w:szCs w:val="18"/>
              </w:rPr>
              <w:t> –Refer to  “</w:t>
            </w:r>
            <w:hyperlink r:id="rId116" w:history="1">
              <w:r w:rsidRPr="00B9519E">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B9519E">
              <w:rPr>
                <w:rFonts w:ascii="Helvetica" w:hAnsi="Helvetica" w:cs="Helvetica"/>
                <w:color w:val="222222"/>
                <w:sz w:val="18"/>
                <w:szCs w:val="18"/>
              </w:rPr>
              <w:t>” in this Guide.</w:t>
            </w:r>
          </w:p>
          <w:p w14:paraId="64B1403E" w14:textId="77777777" w:rsidR="00B9519E" w:rsidRPr="00B9519E" w:rsidRDefault="00B9519E" w:rsidP="00B9519E">
            <w:pPr>
              <w:pStyle w:val="NormalWeb"/>
              <w:spacing w:before="0" w:beforeAutospacing="0" w:after="0" w:afterAutospacing="0"/>
              <w:textAlignment w:val="baseline"/>
              <w:rPr>
                <w:rFonts w:ascii="Helvetica" w:hAnsi="Helvetica" w:cs="Helvetica"/>
                <w:b/>
                <w:bCs/>
                <w:sz w:val="18"/>
                <w:szCs w:val="18"/>
              </w:rPr>
            </w:pPr>
          </w:p>
          <w:p w14:paraId="7EFA861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b/>
                <w:bCs/>
                <w:sz w:val="18"/>
                <w:szCs w:val="18"/>
              </w:rPr>
              <w:t>Restriction of Thesis/Practicum for Publication</w:t>
            </w:r>
            <w:r w:rsidRPr="00B9519E">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6EAF25B0"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21FF1D9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Library and Archives Canada</w:t>
            </w:r>
            <w:r w:rsidRPr="00B9519E">
              <w:rPr>
                <w:rFonts w:ascii="Helvetica" w:hAnsi="Helvetica" w:cs="Helvetica"/>
                <w:color w:val="222222"/>
                <w:sz w:val="18"/>
                <w:szCs w:val="18"/>
              </w:rPr>
              <w:t> – Library and Archives Canada obtains a copy of the thesis via the University’s MSpace repository.</w:t>
            </w:r>
          </w:p>
          <w:p w14:paraId="026E6870" w14:textId="23C0EDF7" w:rsidR="00B9519E" w:rsidRPr="00B9519E" w:rsidRDefault="00B9519E" w:rsidP="00B9519E">
            <w:pPr>
              <w:spacing w:after="120"/>
              <w:textAlignment w:val="baseline"/>
              <w:rPr>
                <w:rFonts w:ascii="Helvetica" w:hAnsi="Helvetica" w:cs="Helvetica"/>
                <w:color w:val="222222"/>
                <w:sz w:val="18"/>
                <w:szCs w:val="18"/>
              </w:rPr>
            </w:pPr>
          </w:p>
        </w:tc>
        <w:tc>
          <w:tcPr>
            <w:tcW w:w="4254" w:type="dxa"/>
          </w:tcPr>
          <w:p w14:paraId="580A8ED3" w14:textId="77777777" w:rsidR="00B9519E" w:rsidRPr="00B9519E" w:rsidRDefault="00B9519E" w:rsidP="00B9519E">
            <w:pPr>
              <w:rPr>
                <w:rFonts w:ascii="Helvetica" w:hAnsi="Helvetica" w:cs="Helvetica"/>
                <w:i/>
                <w:sz w:val="18"/>
                <w:szCs w:val="18"/>
                <w:lang w:val="en-CA"/>
              </w:rPr>
            </w:pPr>
          </w:p>
          <w:p w14:paraId="259EBD2B" w14:textId="77777777" w:rsidR="00B9519E" w:rsidRPr="00B9519E" w:rsidRDefault="00B9519E" w:rsidP="00B9519E">
            <w:pPr>
              <w:spacing w:after="120"/>
              <w:rPr>
                <w:rFonts w:ascii="Helvetica" w:hAnsi="Helvetica" w:cs="Helvetica"/>
                <w:i/>
                <w:sz w:val="18"/>
                <w:szCs w:val="18"/>
              </w:rPr>
            </w:pPr>
          </w:p>
        </w:tc>
      </w:tr>
      <w:tr w:rsidR="00B9519E" w:rsidRPr="00B9519E" w14:paraId="05E19B12" w14:textId="77777777" w:rsidTr="00B9519E">
        <w:tc>
          <w:tcPr>
            <w:tcW w:w="7086" w:type="dxa"/>
            <w:shd w:val="clear" w:color="auto" w:fill="auto"/>
          </w:tcPr>
          <w:p w14:paraId="00E2FE1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6.7.2    Course-based, Major Research Paper, or Comprehensive Examination Route</w:t>
            </w:r>
          </w:p>
          <w:p w14:paraId="1C01F6C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Students must demonstrate their mastery of their field. The specific procedures for evaluation of this mastery are stated in individual department/unit supplementary regulations.</w:t>
            </w:r>
          </w:p>
          <w:p w14:paraId="1264AB6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B9519E">
                <w:rPr>
                  <w:rStyle w:val="Hyperlink"/>
                  <w:rFonts w:ascii="Helvetica" w:eastAsiaTheme="majorEastAsia" w:hAnsi="Helvetica" w:cs="Helvetica"/>
                  <w:color w:val="362925"/>
                  <w:sz w:val="18"/>
                  <w:szCs w:val="18"/>
                  <w:bdr w:val="none" w:sz="0" w:space="0" w:color="auto" w:frame="1"/>
                </w:rPr>
                <w:t>Report on Comprehensive Examination</w:t>
              </w:r>
            </w:hyperlink>
            <w:r w:rsidRPr="00B9519E">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34FE26" w14:textId="77777777" w:rsidR="00B9519E" w:rsidRPr="00B9519E" w:rsidRDefault="00B9519E" w:rsidP="00B9519E">
            <w:pPr>
              <w:spacing w:after="120"/>
              <w:rPr>
                <w:rFonts w:ascii="Helvetica" w:hAnsi="Helvetica" w:cs="Helvetica"/>
                <w:i/>
                <w:sz w:val="18"/>
                <w:szCs w:val="18"/>
              </w:rPr>
            </w:pPr>
          </w:p>
        </w:tc>
      </w:tr>
      <w:tr w:rsidR="00B9519E" w:rsidRPr="00B9519E" w14:paraId="3C319C2E" w14:textId="77777777" w:rsidTr="00B9519E">
        <w:tc>
          <w:tcPr>
            <w:tcW w:w="7086" w:type="dxa"/>
            <w:shd w:val="clear" w:color="auto" w:fill="auto"/>
          </w:tcPr>
          <w:p w14:paraId="240A8692" w14:textId="6A2E7091"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6.8 Final Requirements and Deadlines for Graduation</w:t>
            </w:r>
          </w:p>
          <w:p w14:paraId="42D96030" w14:textId="77777777" w:rsidR="00B9519E" w:rsidRPr="00B9519E" w:rsidRDefault="00B9519E" w:rsidP="00B9519E">
            <w:pPr>
              <w:pStyle w:val="NormalWeb"/>
              <w:spacing w:before="0" w:beforeAutospacing="0" w:after="120" w:afterAutospacing="0"/>
              <w:jc w:val="both"/>
              <w:rPr>
                <w:rFonts w:ascii="Helvetica" w:hAnsi="Helvetica" w:cs="Helvetica"/>
                <w:sz w:val="18"/>
                <w:szCs w:val="18"/>
              </w:rPr>
            </w:pPr>
            <w:r w:rsidRPr="00B9519E">
              <w:rPr>
                <w:rFonts w:ascii="Helvetica" w:hAnsi="Helvetica" w:cs="Helvetica"/>
                <w:color w:val="222222"/>
                <w:sz w:val="18"/>
                <w:szCs w:val="18"/>
              </w:rPr>
              <w:t xml:space="preserve">The student will be recommended for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9519E" w:rsidRPr="00B9519E" w:rsidRDefault="00B9519E" w:rsidP="00B9519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B9519E">
              <w:rPr>
                <w:rFonts w:ascii="Helvetica" w:hAnsi="Helvetica" w:cs="Helvetica"/>
                <w:sz w:val="18"/>
                <w:szCs w:val="18"/>
              </w:rPr>
              <w:t xml:space="preserve">For the Thesis/Practicum: </w:t>
            </w:r>
          </w:p>
          <w:p w14:paraId="01ED0739" w14:textId="77777777" w:rsidR="00B9519E" w:rsidRPr="00B9519E" w:rsidRDefault="00B9519E" w:rsidP="00B9519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B9519E">
              <w:rPr>
                <w:rFonts w:ascii="Helvetica" w:hAnsi="Helvetica" w:cs="Helvetica"/>
                <w:sz w:val="18"/>
                <w:szCs w:val="18"/>
              </w:rPr>
              <w:t xml:space="preserve">the final report on the thesis/practicum; </w:t>
            </w:r>
            <w:r w:rsidRPr="00B9519E">
              <w:rPr>
                <w:rFonts w:ascii="Helvetica" w:hAnsi="Helvetica" w:cs="Helvetica"/>
                <w:color w:val="222222"/>
                <w:sz w:val="18"/>
                <w:szCs w:val="18"/>
              </w:rPr>
              <w:t xml:space="preserve">and </w:t>
            </w:r>
          </w:p>
          <w:p w14:paraId="7D3AB878" w14:textId="6CBEC08D" w:rsidR="00B9519E" w:rsidRPr="00B9519E" w:rsidRDefault="00B9519E" w:rsidP="00B9519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B9519E">
              <w:rPr>
                <w:rFonts w:ascii="Helvetica" w:hAnsi="Helvetica" w:cs="Helvetica"/>
                <w:sz w:val="18"/>
                <w:szCs w:val="18"/>
              </w:rPr>
              <w:t>the final (corrected and advisor-/advisory committee-approved) version of the thesis/practicum uploaded to MSpace.</w:t>
            </w:r>
          </w:p>
          <w:p w14:paraId="053F0F2A" w14:textId="77777777" w:rsidR="00B9519E" w:rsidRPr="00B9519E" w:rsidRDefault="00B9519E" w:rsidP="00B9519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B9519E">
              <w:rPr>
                <w:rFonts w:ascii="Helvetica" w:hAnsi="Helvetica" w:cs="Helvetica"/>
                <w:sz w:val="18"/>
                <w:szCs w:val="18"/>
              </w:rPr>
              <w:t>For the Comprehensive Examination/</w:t>
            </w:r>
            <w:proofErr w:type="gramStart"/>
            <w:r w:rsidRPr="00B9519E">
              <w:rPr>
                <w:rFonts w:ascii="Helvetica" w:hAnsi="Helvetica" w:cs="Helvetica"/>
                <w:sz w:val="18"/>
                <w:szCs w:val="18"/>
              </w:rPr>
              <w:t>M.Eng</w:t>
            </w:r>
            <w:proofErr w:type="gramEnd"/>
            <w:r w:rsidRPr="00B9519E">
              <w:rPr>
                <w:rFonts w:ascii="Helvetica" w:hAnsi="Helvetica" w:cs="Helvetica"/>
                <w:sz w:val="18"/>
                <w:szCs w:val="18"/>
              </w:rPr>
              <w:t xml:space="preserve"> project/Design Thesis: </w:t>
            </w:r>
          </w:p>
          <w:p w14:paraId="5F357C99" w14:textId="77777777" w:rsidR="00B9519E" w:rsidRPr="00B9519E" w:rsidRDefault="00B9519E" w:rsidP="00B9519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B9519E">
              <w:rPr>
                <w:rFonts w:ascii="Helvetica" w:hAnsi="Helvetica" w:cs="Helvetica"/>
                <w:sz w:val="18"/>
                <w:szCs w:val="18"/>
              </w:rPr>
              <w:t xml:space="preserve">the final report </w:t>
            </w:r>
            <w:proofErr w:type="gramStart"/>
            <w:r w:rsidRPr="00B9519E">
              <w:rPr>
                <w:rFonts w:ascii="Helvetica" w:hAnsi="Helvetica" w:cs="Helvetica"/>
                <w:sz w:val="18"/>
                <w:szCs w:val="18"/>
              </w:rPr>
              <w:t>form</w:t>
            </w:r>
            <w:proofErr w:type="gramEnd"/>
          </w:p>
          <w:p w14:paraId="21F9D838" w14:textId="77777777" w:rsidR="00B9519E" w:rsidRPr="00B9519E" w:rsidRDefault="00B9519E" w:rsidP="00B9519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9519E" w:rsidRPr="00B9519E" w:rsidRDefault="00B9519E" w:rsidP="00B9519E">
            <w:pPr>
              <w:pStyle w:val="NormalWeb"/>
              <w:spacing w:before="0" w:beforeAutospacing="0" w:after="120" w:afterAutospacing="0"/>
              <w:jc w:val="both"/>
              <w:rPr>
                <w:rFonts w:ascii="Helvetica" w:hAnsi="Helvetica" w:cs="Helvetica"/>
                <w:color w:val="222222"/>
                <w:sz w:val="18"/>
                <w:szCs w:val="18"/>
              </w:rPr>
            </w:pPr>
            <w:r w:rsidRPr="00B9519E">
              <w:rPr>
                <w:rFonts w:ascii="Helvetica" w:hAnsi="Helvetica" w:cs="Helvetica"/>
                <w:sz w:val="18"/>
                <w:szCs w:val="18"/>
              </w:rPr>
              <w:t>The final requirements of the degree</w:t>
            </w:r>
            <w:r w:rsidRPr="00B9519E">
              <w:rPr>
                <w:rFonts w:ascii="Helvetica" w:hAnsi="Helvetica" w:cs="Helvetica"/>
                <w:color w:val="2B579A"/>
                <w:sz w:val="18"/>
                <w:szCs w:val="18"/>
              </w:rPr>
              <w:t xml:space="preserve"> </w:t>
            </w:r>
            <w:r w:rsidRPr="00B9519E">
              <w:rPr>
                <w:rFonts w:ascii="Helvetica" w:hAnsi="Helvetica" w:cs="Helvetica"/>
                <w:sz w:val="18"/>
                <w:szCs w:val="18"/>
              </w:rPr>
              <w:t>must be submitted to the Faculty of Graduate Studies by the appropriate deadline. For those</w:t>
            </w:r>
            <w:r w:rsidRPr="00B9519E">
              <w:rPr>
                <w:rFonts w:ascii="Helvetica" w:hAnsi="Helvetica" w:cs="Helvetica"/>
                <w:spacing w:val="-4"/>
                <w:sz w:val="18"/>
                <w:szCs w:val="18"/>
              </w:rPr>
              <w:t xml:space="preserve"> </w:t>
            </w:r>
            <w:r w:rsidRPr="00B9519E">
              <w:rPr>
                <w:rFonts w:ascii="Helvetica" w:hAnsi="Helvetica" w:cs="Helvetica"/>
                <w:sz w:val="18"/>
                <w:szCs w:val="18"/>
              </w:rPr>
              <w:t>programs</w:t>
            </w:r>
            <w:r w:rsidRPr="00B9519E">
              <w:rPr>
                <w:rFonts w:ascii="Helvetica" w:hAnsi="Helvetica" w:cs="Helvetica"/>
                <w:spacing w:val="-2"/>
                <w:sz w:val="18"/>
                <w:szCs w:val="18"/>
              </w:rPr>
              <w:t xml:space="preserve"> </w:t>
            </w:r>
            <w:r w:rsidRPr="00B9519E">
              <w:rPr>
                <w:rFonts w:ascii="Helvetica" w:hAnsi="Helvetica" w:cs="Helvetica"/>
                <w:sz w:val="18"/>
                <w:szCs w:val="18"/>
              </w:rPr>
              <w:t>that</w:t>
            </w:r>
            <w:r w:rsidRPr="00B9519E">
              <w:rPr>
                <w:rFonts w:ascii="Helvetica" w:hAnsi="Helvetica" w:cs="Helvetica"/>
                <w:spacing w:val="-2"/>
                <w:sz w:val="18"/>
                <w:szCs w:val="18"/>
              </w:rPr>
              <w:t xml:space="preserve"> </w:t>
            </w:r>
            <w:r w:rsidRPr="00B9519E">
              <w:rPr>
                <w:rFonts w:ascii="Helvetica" w:hAnsi="Helvetica" w:cs="Helvetica"/>
                <w:sz w:val="18"/>
                <w:szCs w:val="18"/>
              </w:rPr>
              <w:t>do</w:t>
            </w:r>
            <w:r w:rsidRPr="00B9519E">
              <w:rPr>
                <w:rFonts w:ascii="Helvetica" w:hAnsi="Helvetica" w:cs="Helvetica"/>
                <w:spacing w:val="-3"/>
                <w:sz w:val="18"/>
                <w:szCs w:val="18"/>
              </w:rPr>
              <w:t xml:space="preserve"> </w:t>
            </w:r>
            <w:r w:rsidRPr="00B9519E">
              <w:rPr>
                <w:rFonts w:ascii="Helvetica" w:hAnsi="Helvetica" w:cs="Helvetica"/>
                <w:sz w:val="18"/>
                <w:szCs w:val="18"/>
              </w:rPr>
              <w:t>not</w:t>
            </w:r>
            <w:r w:rsidRPr="00B9519E">
              <w:rPr>
                <w:rFonts w:ascii="Helvetica" w:hAnsi="Helvetica" w:cs="Helvetica"/>
                <w:spacing w:val="-2"/>
                <w:sz w:val="18"/>
                <w:szCs w:val="18"/>
              </w:rPr>
              <w:t xml:space="preserve"> </w:t>
            </w:r>
            <w:r w:rsidRPr="00B9519E">
              <w:rPr>
                <w:rFonts w:ascii="Helvetica" w:hAnsi="Helvetica" w:cs="Helvetica"/>
                <w:sz w:val="18"/>
                <w:szCs w:val="18"/>
              </w:rPr>
              <w:t>have</w:t>
            </w:r>
            <w:r w:rsidRPr="00B9519E">
              <w:rPr>
                <w:rFonts w:ascii="Helvetica" w:hAnsi="Helvetica" w:cs="Helvetica"/>
                <w:spacing w:val="-4"/>
                <w:sz w:val="18"/>
                <w:szCs w:val="18"/>
              </w:rPr>
              <w:t xml:space="preserve"> </w:t>
            </w:r>
            <w:r w:rsidRPr="00B9519E">
              <w:rPr>
                <w:rFonts w:ascii="Helvetica" w:hAnsi="Helvetica" w:cs="Helvetica"/>
                <w:sz w:val="18"/>
                <w:szCs w:val="18"/>
              </w:rPr>
              <w:t>a</w:t>
            </w:r>
            <w:r w:rsidRPr="00B9519E">
              <w:rPr>
                <w:rFonts w:ascii="Helvetica" w:hAnsi="Helvetica" w:cs="Helvetica"/>
                <w:spacing w:val="-2"/>
                <w:sz w:val="18"/>
                <w:szCs w:val="18"/>
              </w:rPr>
              <w:t xml:space="preserve"> </w:t>
            </w:r>
            <w:r w:rsidRPr="00B9519E">
              <w:rPr>
                <w:rFonts w:ascii="Helvetica" w:hAnsi="Helvetica" w:cs="Helvetica"/>
                <w:sz w:val="18"/>
                <w:szCs w:val="18"/>
              </w:rPr>
              <w:t>GRAD</w:t>
            </w:r>
            <w:r w:rsidRPr="00B9519E">
              <w:rPr>
                <w:rFonts w:ascii="Helvetica" w:hAnsi="Helvetica" w:cs="Helvetica"/>
                <w:spacing w:val="-2"/>
                <w:sz w:val="18"/>
                <w:szCs w:val="18"/>
              </w:rPr>
              <w:t xml:space="preserve"> </w:t>
            </w:r>
            <w:r w:rsidRPr="00B9519E">
              <w:rPr>
                <w:rFonts w:ascii="Helvetica" w:hAnsi="Helvetica" w:cs="Helvetica"/>
                <w:sz w:val="18"/>
                <w:szCs w:val="18"/>
              </w:rPr>
              <w:t>course</w:t>
            </w:r>
            <w:r w:rsidRPr="00B9519E">
              <w:rPr>
                <w:rFonts w:ascii="Helvetica" w:hAnsi="Helvetica" w:cs="Helvetica"/>
                <w:spacing w:val="-3"/>
                <w:sz w:val="18"/>
                <w:szCs w:val="18"/>
              </w:rPr>
              <w:t xml:space="preserve"> </w:t>
            </w:r>
            <w:r w:rsidRPr="00B9519E">
              <w:rPr>
                <w:rFonts w:ascii="Helvetica" w:hAnsi="Helvetica" w:cs="Helvetica"/>
                <w:sz w:val="18"/>
                <w:szCs w:val="18"/>
              </w:rPr>
              <w:t>associated</w:t>
            </w:r>
            <w:r w:rsidRPr="00B9519E">
              <w:rPr>
                <w:rFonts w:ascii="Helvetica" w:hAnsi="Helvetica" w:cs="Helvetica"/>
                <w:spacing w:val="-3"/>
                <w:sz w:val="18"/>
                <w:szCs w:val="18"/>
              </w:rPr>
              <w:t xml:space="preserve"> </w:t>
            </w:r>
            <w:r w:rsidRPr="00B9519E">
              <w:rPr>
                <w:rFonts w:ascii="Helvetica" w:hAnsi="Helvetica" w:cs="Helvetica"/>
                <w:sz w:val="18"/>
                <w:szCs w:val="18"/>
              </w:rPr>
              <w:t>with</w:t>
            </w:r>
            <w:r w:rsidRPr="00B9519E">
              <w:rPr>
                <w:rFonts w:ascii="Helvetica" w:hAnsi="Helvetica" w:cs="Helvetica"/>
                <w:spacing w:val="-4"/>
                <w:sz w:val="18"/>
                <w:szCs w:val="18"/>
              </w:rPr>
              <w:t xml:space="preserve"> </w:t>
            </w:r>
            <w:r w:rsidRPr="00B9519E">
              <w:rPr>
                <w:rFonts w:ascii="Helvetica" w:hAnsi="Helvetica" w:cs="Helvetica"/>
                <w:sz w:val="18"/>
                <w:szCs w:val="18"/>
              </w:rPr>
              <w:t>their</w:t>
            </w:r>
            <w:r w:rsidRPr="00B9519E">
              <w:rPr>
                <w:rFonts w:ascii="Helvetica" w:hAnsi="Helvetica" w:cs="Helvetica"/>
                <w:spacing w:val="-1"/>
                <w:sz w:val="18"/>
                <w:szCs w:val="18"/>
              </w:rPr>
              <w:t xml:space="preserve"> </w:t>
            </w:r>
            <w:r w:rsidRPr="00B9519E">
              <w:rPr>
                <w:rFonts w:ascii="Helvetica" w:hAnsi="Helvetica" w:cs="Helvetica"/>
                <w:sz w:val="18"/>
                <w:szCs w:val="18"/>
              </w:rPr>
              <w:t>culminating</w:t>
            </w:r>
            <w:r w:rsidRPr="00B9519E">
              <w:rPr>
                <w:rFonts w:ascii="Helvetica" w:hAnsi="Helvetica" w:cs="Helvetica"/>
                <w:spacing w:val="-3"/>
                <w:sz w:val="18"/>
                <w:szCs w:val="18"/>
              </w:rPr>
              <w:t xml:space="preserve"> </w:t>
            </w:r>
            <w:r w:rsidRPr="00B9519E">
              <w:rPr>
                <w:rFonts w:ascii="Helvetica" w:hAnsi="Helvetica" w:cs="Helvetica"/>
                <w:sz w:val="18"/>
                <w:szCs w:val="18"/>
              </w:rPr>
              <w:t>exercise,</w:t>
            </w:r>
            <w:r w:rsidRPr="00B9519E">
              <w:rPr>
                <w:rFonts w:ascii="Helvetica" w:hAnsi="Helvetica" w:cs="Helvetica"/>
                <w:spacing w:val="-2"/>
                <w:sz w:val="18"/>
                <w:szCs w:val="18"/>
              </w:rPr>
              <w:t xml:space="preserve"> </w:t>
            </w:r>
            <w:r w:rsidRPr="00B9519E">
              <w:rPr>
                <w:rFonts w:ascii="Helvetica" w:hAnsi="Helvetica" w:cs="Helvetica"/>
                <w:sz w:val="18"/>
                <w:szCs w:val="18"/>
              </w:rPr>
              <w:t>the</w:t>
            </w:r>
            <w:r w:rsidRPr="00B9519E">
              <w:rPr>
                <w:rFonts w:ascii="Helvetica" w:hAnsi="Helvetica" w:cs="Helvetica"/>
                <w:spacing w:val="-3"/>
                <w:sz w:val="18"/>
                <w:szCs w:val="18"/>
              </w:rPr>
              <w:t xml:space="preserve"> </w:t>
            </w:r>
            <w:r w:rsidRPr="00B9519E">
              <w:rPr>
                <w:rFonts w:ascii="Helvetica" w:hAnsi="Helvetica" w:cs="Helvetica"/>
                <w:sz w:val="18"/>
                <w:szCs w:val="18"/>
              </w:rPr>
              <w:t>department/unit</w:t>
            </w:r>
            <w:r w:rsidRPr="00B9519E">
              <w:rPr>
                <w:rFonts w:ascii="Helvetica" w:hAnsi="Helvetica" w:cs="Helvetica"/>
                <w:spacing w:val="-3"/>
                <w:sz w:val="18"/>
                <w:szCs w:val="18"/>
              </w:rPr>
              <w:t xml:space="preserve"> </w:t>
            </w:r>
            <w:r w:rsidRPr="00B9519E">
              <w:rPr>
                <w:rFonts w:ascii="Helvetica" w:hAnsi="Helvetica" w:cs="Helvetica"/>
                <w:sz w:val="18"/>
                <w:szCs w:val="18"/>
              </w:rPr>
              <w:t>must forward a list of names of their potential graduands to the Faculty of Graduate Studies by the deadline</w:t>
            </w:r>
            <w:r w:rsidRPr="00B9519E">
              <w:rPr>
                <w:rFonts w:ascii="Helvetica" w:hAnsi="Helvetica" w:cs="Helvetica"/>
                <w:color w:val="222222"/>
                <w:sz w:val="18"/>
                <w:szCs w:val="18"/>
                <w:shd w:val="clear" w:color="auto" w:fill="FFFFFF"/>
              </w:rPr>
              <w:t xml:space="preserve"> published on the </w:t>
            </w:r>
            <w:hyperlink r:id="rId118" w:anchor="submitting-your-thesis-to-committee-members" w:history="1">
              <w:r w:rsidRPr="00B9519E">
                <w:rPr>
                  <w:rStyle w:val="Hyperlink"/>
                  <w:rFonts w:ascii="Helvetica" w:hAnsi="Helvetica" w:cs="Helvetica"/>
                  <w:color w:val="362925"/>
                  <w:sz w:val="18"/>
                  <w:szCs w:val="18"/>
                  <w:bdr w:val="none" w:sz="0" w:space="0" w:color="auto" w:frame="1"/>
                  <w:shd w:val="clear" w:color="auto" w:fill="FFFFFF"/>
                </w:rPr>
                <w:t>Faculty of Graduate Studies</w:t>
              </w:r>
            </w:hyperlink>
            <w:r w:rsidRPr="00B9519E">
              <w:rPr>
                <w:rFonts w:ascii="Helvetica" w:hAnsi="Helvetica" w:cs="Helvetica"/>
                <w:color w:val="222222"/>
                <w:sz w:val="18"/>
                <w:szCs w:val="18"/>
                <w:shd w:val="clear" w:color="auto" w:fill="FFFFFF"/>
              </w:rPr>
              <w:t> website.</w:t>
            </w:r>
          </w:p>
        </w:tc>
        <w:tc>
          <w:tcPr>
            <w:tcW w:w="4254" w:type="dxa"/>
          </w:tcPr>
          <w:p w14:paraId="7F505416"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The Department of Landscape Architecture requires each student to submit one hard-bound copy (or proof of order) of their Thesis / Practicum final document to the Department </w:t>
            </w:r>
            <w:proofErr w:type="gramStart"/>
            <w:r w:rsidRPr="00B9519E">
              <w:rPr>
                <w:rFonts w:ascii="Helvetica" w:hAnsi="Helvetica" w:cs="Helvetica"/>
                <w:sz w:val="18"/>
                <w:szCs w:val="18"/>
                <w:lang w:val="en-CA"/>
              </w:rPr>
              <w:t>in order to</w:t>
            </w:r>
            <w:proofErr w:type="gramEnd"/>
            <w:r w:rsidRPr="00B9519E">
              <w:rPr>
                <w:rFonts w:ascii="Helvetica" w:hAnsi="Helvetica" w:cs="Helvetica"/>
                <w:sz w:val="18"/>
                <w:szCs w:val="18"/>
                <w:lang w:val="en-CA"/>
              </w:rPr>
              <w:t xml:space="preserve"> graduate.</w:t>
            </w:r>
          </w:p>
          <w:p w14:paraId="47B6CD7F" w14:textId="77777777" w:rsidR="00B9519E" w:rsidRPr="00B9519E" w:rsidRDefault="00B9519E" w:rsidP="00B9519E">
            <w:pPr>
              <w:jc w:val="both"/>
              <w:rPr>
                <w:rFonts w:ascii="Helvetica" w:hAnsi="Helvetica" w:cs="Helvetica"/>
                <w:sz w:val="18"/>
                <w:szCs w:val="18"/>
                <w:lang w:val="en-CA"/>
              </w:rPr>
            </w:pPr>
          </w:p>
          <w:p w14:paraId="4AF66491" w14:textId="77777777" w:rsidR="00B9519E" w:rsidRPr="00B9519E" w:rsidRDefault="00B9519E" w:rsidP="00B9519E">
            <w:pPr>
              <w:jc w:val="both"/>
              <w:rPr>
                <w:rFonts w:ascii="Helvetica" w:hAnsi="Helvetica" w:cs="Helvetica"/>
                <w:sz w:val="18"/>
                <w:szCs w:val="18"/>
                <w:lang w:val="en-CA"/>
              </w:rPr>
            </w:pPr>
            <w:r w:rsidRPr="00B9519E">
              <w:rPr>
                <w:rFonts w:ascii="Helvetica" w:hAnsi="Helvetica" w:cs="Helvetica"/>
                <w:sz w:val="18"/>
                <w:szCs w:val="18"/>
                <w:lang w:val="en-CA"/>
              </w:rPr>
              <w:t xml:space="preserve">The Committee members / Examiners will </w:t>
            </w:r>
            <w:proofErr w:type="gramStart"/>
            <w:r w:rsidRPr="00B9519E">
              <w:rPr>
                <w:rFonts w:ascii="Helvetica" w:hAnsi="Helvetica" w:cs="Helvetica"/>
                <w:sz w:val="18"/>
                <w:szCs w:val="18"/>
                <w:lang w:val="en-CA"/>
              </w:rPr>
              <w:t>make arrangements</w:t>
            </w:r>
            <w:proofErr w:type="gramEnd"/>
            <w:r w:rsidRPr="00B9519E">
              <w:rPr>
                <w:rFonts w:ascii="Helvetica" w:hAnsi="Helvetica" w:cs="Helvetica"/>
                <w:sz w:val="18"/>
                <w:szCs w:val="18"/>
                <w:lang w:val="en-CA"/>
              </w:rPr>
              <w:t xml:space="preserve"> with the student with respect to their individual requirements for a copy of the work.</w:t>
            </w:r>
          </w:p>
          <w:p w14:paraId="526129C2" w14:textId="77777777" w:rsidR="00B9519E" w:rsidRPr="00B9519E" w:rsidRDefault="00B9519E" w:rsidP="00B9519E">
            <w:pPr>
              <w:spacing w:after="120"/>
              <w:rPr>
                <w:rFonts w:ascii="Helvetica" w:hAnsi="Helvetica" w:cs="Helvetica"/>
                <w:i/>
                <w:sz w:val="18"/>
                <w:szCs w:val="18"/>
              </w:rPr>
            </w:pPr>
          </w:p>
        </w:tc>
      </w:tr>
      <w:tr w:rsidR="00B9519E" w:rsidRPr="00B9519E" w14:paraId="15292516" w14:textId="77777777" w:rsidTr="00B9519E">
        <w:tc>
          <w:tcPr>
            <w:tcW w:w="7086" w:type="dxa"/>
            <w:shd w:val="clear" w:color="auto" w:fill="auto"/>
          </w:tcPr>
          <w:p w14:paraId="77E74431"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SECTION 7: Doctor of Philosophy General Regulations</w:t>
            </w:r>
          </w:p>
          <w:p w14:paraId="72843FE4" w14:textId="5A3CDBF5"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B9519E">
              <w:rPr>
                <w:rFonts w:ascii="Helvetica" w:hAnsi="Helvetica" w:cs="Helvetica"/>
                <w:color w:val="222222"/>
                <w:sz w:val="18"/>
                <w:szCs w:val="18"/>
              </w:rPr>
              <w:t>research</w:t>
            </w:r>
            <w:proofErr w:type="gramEnd"/>
            <w:r w:rsidRPr="00B9519E">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B9519E">
              <w:rPr>
                <w:rFonts w:ascii="Helvetica" w:hAnsi="Helvetica" w:cs="Helvetica"/>
                <w:color w:val="222222"/>
                <w:sz w:val="18"/>
                <w:szCs w:val="18"/>
              </w:rPr>
              <w:t>as a result of</w:t>
            </w:r>
            <w:proofErr w:type="gramEnd"/>
            <w:r w:rsidRPr="00B9519E">
              <w:rPr>
                <w:rFonts w:ascii="Helvetica" w:hAnsi="Helvetica" w:cs="Helvetica"/>
                <w:color w:val="222222"/>
                <w:sz w:val="18"/>
                <w:szCs w:val="18"/>
              </w:rPr>
              <w:t xml:space="preserve"> coursework study.</w:t>
            </w:r>
          </w:p>
        </w:tc>
        <w:tc>
          <w:tcPr>
            <w:tcW w:w="4254" w:type="dxa"/>
          </w:tcPr>
          <w:p w14:paraId="28340944" w14:textId="77777777" w:rsidR="00B9519E" w:rsidRPr="00B9519E" w:rsidRDefault="00B9519E" w:rsidP="00B9519E">
            <w:pPr>
              <w:spacing w:after="120"/>
              <w:rPr>
                <w:rFonts w:ascii="Arial" w:hAnsi="Arial" w:cs="Arial"/>
                <w:sz w:val="18"/>
                <w:szCs w:val="18"/>
              </w:rPr>
            </w:pPr>
            <w:r w:rsidRPr="00B9519E">
              <w:rPr>
                <w:rFonts w:ascii="Arial" w:hAnsi="Arial" w:cs="Arial"/>
                <w:sz w:val="18"/>
                <w:szCs w:val="18"/>
              </w:rPr>
              <w:t>There is no Ph.D. program in Landscape Architecture. Applicants may wish to explore the Ph.D. in Design &amp; Planning:</w:t>
            </w:r>
          </w:p>
          <w:p w14:paraId="6F543910" w14:textId="77777777" w:rsidR="00B9519E" w:rsidRPr="00B9519E" w:rsidRDefault="00B9519E" w:rsidP="00B9519E">
            <w:pPr>
              <w:spacing w:after="120"/>
              <w:rPr>
                <w:rFonts w:ascii="Arial" w:hAnsi="Arial" w:cs="Arial"/>
                <w:sz w:val="18"/>
                <w:szCs w:val="18"/>
              </w:rPr>
            </w:pPr>
            <w:hyperlink r:id="rId119" w:history="1">
              <w:r w:rsidRPr="00B9519E">
                <w:rPr>
                  <w:rStyle w:val="Hyperlink"/>
                  <w:rFonts w:ascii="Arial" w:hAnsi="Arial" w:cs="Arial"/>
                  <w:sz w:val="18"/>
                  <w:szCs w:val="18"/>
                </w:rPr>
                <w:t>https://umanitoba.ca/explore/programs-of-study/design-and-planning-architecture-phd</w:t>
              </w:r>
            </w:hyperlink>
            <w:r w:rsidRPr="00B9519E">
              <w:rPr>
                <w:rFonts w:ascii="Arial" w:hAnsi="Arial" w:cs="Arial"/>
                <w:sz w:val="18"/>
                <w:szCs w:val="18"/>
              </w:rPr>
              <w:t xml:space="preserve"> </w:t>
            </w:r>
          </w:p>
          <w:p w14:paraId="31D02EC6" w14:textId="77777777" w:rsidR="00B9519E" w:rsidRPr="00B9519E" w:rsidRDefault="00B9519E" w:rsidP="00B9519E">
            <w:pPr>
              <w:jc w:val="both"/>
              <w:rPr>
                <w:rFonts w:ascii="Helvetica" w:hAnsi="Helvetica" w:cs="Helvetica"/>
                <w:sz w:val="18"/>
                <w:szCs w:val="18"/>
                <w:lang w:val="en-CA"/>
              </w:rPr>
            </w:pPr>
          </w:p>
        </w:tc>
      </w:tr>
      <w:tr w:rsidR="00B9519E" w:rsidRPr="00B9519E" w14:paraId="6E67E8CB" w14:textId="77777777" w:rsidTr="00B9519E">
        <w:tc>
          <w:tcPr>
            <w:tcW w:w="7086" w:type="dxa"/>
            <w:shd w:val="clear" w:color="auto" w:fill="auto"/>
          </w:tcPr>
          <w:p w14:paraId="256115AA"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7.1 Admission</w:t>
            </w:r>
          </w:p>
          <w:p w14:paraId="1888D4FB"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proofErr w:type="gramStart"/>
            <w:r w:rsidRPr="00B9519E">
              <w:rPr>
                <w:rStyle w:val="Strong"/>
                <w:rFonts w:ascii="Helvetica" w:hAnsi="Helvetica" w:cs="Helvetica"/>
                <w:color w:val="000000"/>
                <w:sz w:val="18"/>
                <w:szCs w:val="18"/>
              </w:rPr>
              <w:t>7.1.1  General</w:t>
            </w:r>
            <w:proofErr w:type="gramEnd"/>
            <w:r w:rsidRPr="00B9519E">
              <w:rPr>
                <w:rStyle w:val="Strong"/>
                <w:rFonts w:ascii="Helvetica" w:hAnsi="Helvetica" w:cs="Helvetica"/>
                <w:color w:val="000000"/>
                <w:sz w:val="18"/>
                <w:szCs w:val="18"/>
              </w:rPr>
              <w:t xml:space="preserve"> criteria</w:t>
            </w:r>
          </w:p>
          <w:p w14:paraId="3E658197"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Usually, the completion of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b/>
                <w:bCs/>
                <w:color w:val="222222"/>
                <w:sz w:val="18"/>
                <w:szCs w:val="18"/>
                <w:bdr w:val="none" w:sz="0" w:space="0" w:color="auto" w:frame="1"/>
              </w:rPr>
              <w:t>Note:</w:t>
            </w:r>
            <w:r w:rsidRPr="00B9519E">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prior to admission to a Ph.D. program.</w:t>
            </w:r>
          </w:p>
        </w:tc>
        <w:tc>
          <w:tcPr>
            <w:tcW w:w="4254" w:type="dxa"/>
          </w:tcPr>
          <w:p w14:paraId="66FBE64F" w14:textId="77777777" w:rsidR="00B9519E" w:rsidRPr="00B9519E" w:rsidRDefault="00B9519E" w:rsidP="00B9519E">
            <w:pPr>
              <w:jc w:val="both"/>
              <w:rPr>
                <w:rFonts w:ascii="Helvetica" w:hAnsi="Helvetica" w:cs="Helvetica"/>
                <w:i/>
                <w:sz w:val="18"/>
                <w:szCs w:val="18"/>
              </w:rPr>
            </w:pPr>
          </w:p>
        </w:tc>
      </w:tr>
      <w:tr w:rsidR="00B9519E" w:rsidRPr="00B9519E" w14:paraId="1F489268" w14:textId="77777777" w:rsidTr="00B9519E">
        <w:tc>
          <w:tcPr>
            <w:tcW w:w="7086" w:type="dxa"/>
            <w:shd w:val="clear" w:color="auto" w:fill="auto"/>
          </w:tcPr>
          <w:p w14:paraId="08162E3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 xml:space="preserve">7.1.2 Direct Admission from the </w:t>
            </w:r>
            <w:proofErr w:type="gramStart"/>
            <w:r w:rsidRPr="00B9519E">
              <w:rPr>
                <w:rStyle w:val="Strong"/>
                <w:rFonts w:ascii="Helvetica" w:hAnsi="Helvetica" w:cs="Helvetica"/>
                <w:color w:val="000000"/>
                <w:sz w:val="18"/>
                <w:szCs w:val="18"/>
              </w:rPr>
              <w:t>Bachelor’s</w:t>
            </w:r>
            <w:proofErr w:type="gramEnd"/>
            <w:r w:rsidRPr="00B9519E">
              <w:rPr>
                <w:rStyle w:val="Strong"/>
                <w:rFonts w:ascii="Helvetica" w:hAnsi="Helvetica" w:cs="Helvetica"/>
                <w:color w:val="000000"/>
                <w:sz w:val="18"/>
                <w:szCs w:val="18"/>
              </w:rPr>
              <w:t xml:space="preserve"> Honours or Equivalent</w:t>
            </w:r>
          </w:p>
          <w:p w14:paraId="55F75BDA"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With special recommendation of the department/unit, applicants without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9519E" w:rsidRPr="00B9519E" w:rsidRDefault="00B9519E" w:rsidP="00B9519E">
            <w:pPr>
              <w:pStyle w:val="NormalWeb"/>
              <w:spacing w:before="0" w:beforeAutospacing="0" w:after="0" w:afterAutospacing="0"/>
              <w:rPr>
                <w:rFonts w:ascii="Helvetica" w:hAnsi="Helvetica" w:cs="Helvetica"/>
                <w:color w:val="222222"/>
                <w:sz w:val="18"/>
                <w:szCs w:val="18"/>
              </w:rPr>
            </w:pPr>
          </w:p>
          <w:p w14:paraId="502FB812" w14:textId="77777777" w:rsidR="00B9519E" w:rsidRPr="00B9519E" w:rsidRDefault="00B9519E" w:rsidP="00B9519E">
            <w:pPr>
              <w:pStyle w:val="NormalWeb"/>
              <w:spacing w:before="0" w:beforeAutospacing="0" w:after="0" w:afterAutospacing="0"/>
              <w:rPr>
                <w:rFonts w:ascii="Helvetica" w:hAnsi="Helvetica" w:cs="Helvetica"/>
                <w:color w:val="222222"/>
                <w:sz w:val="18"/>
                <w:szCs w:val="18"/>
              </w:rPr>
            </w:pPr>
            <w:r w:rsidRPr="00B9519E">
              <w:rPr>
                <w:rStyle w:val="Strong"/>
                <w:rFonts w:ascii="Helvetica" w:hAnsi="Helvetica" w:cs="Helvetica"/>
                <w:color w:val="222222"/>
                <w:sz w:val="18"/>
                <w:szCs w:val="18"/>
              </w:rPr>
              <w:t>Note: </w:t>
            </w:r>
            <w:r w:rsidRPr="00B9519E">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9519E" w:rsidRPr="00B9519E" w:rsidRDefault="00B9519E" w:rsidP="00B9519E">
            <w:pPr>
              <w:spacing w:after="120"/>
              <w:textAlignment w:val="baseline"/>
              <w:rPr>
                <w:rFonts w:ascii="Helvetica" w:hAnsi="Helvetica" w:cs="Helvetica"/>
                <w:color w:val="222222"/>
                <w:sz w:val="18"/>
                <w:szCs w:val="18"/>
              </w:rPr>
            </w:pPr>
          </w:p>
        </w:tc>
        <w:tc>
          <w:tcPr>
            <w:tcW w:w="4254" w:type="dxa"/>
          </w:tcPr>
          <w:p w14:paraId="0D1DFFF8" w14:textId="77777777" w:rsidR="00B9519E" w:rsidRPr="00B9519E" w:rsidRDefault="00B9519E" w:rsidP="00B9519E">
            <w:pPr>
              <w:rPr>
                <w:rFonts w:ascii="Helvetica" w:hAnsi="Helvetica" w:cs="Helvetica"/>
                <w:i/>
                <w:sz w:val="18"/>
                <w:szCs w:val="18"/>
                <w:lang w:val="en-CA"/>
              </w:rPr>
            </w:pPr>
          </w:p>
          <w:p w14:paraId="52F188F6" w14:textId="77777777" w:rsidR="00B9519E" w:rsidRPr="00B9519E" w:rsidRDefault="00B9519E" w:rsidP="00B9519E">
            <w:pPr>
              <w:rPr>
                <w:rFonts w:ascii="Helvetica" w:hAnsi="Helvetica" w:cs="Helvetica"/>
                <w:i/>
                <w:sz w:val="18"/>
                <w:szCs w:val="18"/>
                <w:lang w:val="en-CA"/>
              </w:rPr>
            </w:pPr>
          </w:p>
          <w:p w14:paraId="0F6C9C2A" w14:textId="77777777" w:rsidR="00B9519E" w:rsidRPr="00B9519E" w:rsidRDefault="00B9519E" w:rsidP="00B9519E">
            <w:pPr>
              <w:spacing w:after="120"/>
              <w:rPr>
                <w:rFonts w:ascii="Arial" w:hAnsi="Arial" w:cs="Arial"/>
                <w:sz w:val="18"/>
                <w:szCs w:val="18"/>
              </w:rPr>
            </w:pPr>
          </w:p>
        </w:tc>
      </w:tr>
      <w:tr w:rsidR="00B9519E" w:rsidRPr="00B9519E" w14:paraId="5A39DB71" w14:textId="77777777" w:rsidTr="00B9519E">
        <w:tc>
          <w:tcPr>
            <w:tcW w:w="7086" w:type="dxa"/>
            <w:shd w:val="clear" w:color="auto" w:fill="auto"/>
          </w:tcPr>
          <w:p w14:paraId="0C092D5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bookmarkStart w:id="4" w:name="_Hlk94105227"/>
            <w:r w:rsidRPr="00B9519E">
              <w:rPr>
                <w:rStyle w:val="Strong"/>
                <w:rFonts w:ascii="Helvetica" w:hAnsi="Helvetica" w:cs="Helvetica"/>
                <w:color w:val="000000"/>
                <w:sz w:val="18"/>
                <w:szCs w:val="18"/>
              </w:rPr>
              <w:lastRenderedPageBreak/>
              <w:t xml:space="preserve">7.1.3 Transfer from the </w:t>
            </w:r>
            <w:proofErr w:type="gramStart"/>
            <w:r w:rsidRPr="00B9519E">
              <w:rPr>
                <w:rStyle w:val="Strong"/>
                <w:rFonts w:ascii="Helvetica" w:hAnsi="Helvetica" w:cs="Helvetica"/>
                <w:color w:val="000000"/>
                <w:sz w:val="18"/>
                <w:szCs w:val="18"/>
              </w:rPr>
              <w:t>Master’s</w:t>
            </w:r>
            <w:proofErr w:type="gramEnd"/>
            <w:r w:rsidRPr="00B9519E">
              <w:rPr>
                <w:rStyle w:val="Strong"/>
                <w:rFonts w:ascii="Helvetica" w:hAnsi="Helvetica" w:cs="Helvetica"/>
                <w:color w:val="000000"/>
                <w:sz w:val="18"/>
                <w:szCs w:val="18"/>
              </w:rPr>
              <w:t xml:space="preserve"> to the Ph.D. Program</w:t>
            </w:r>
          </w:p>
          <w:bookmarkEnd w:id="4"/>
          <w:p w14:paraId="3624B3C7"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have not completed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Fees paid, coursework completed, and time spent in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request to transfer from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have previously completed a recognized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at the time of transfer.</w:t>
            </w:r>
          </w:p>
        </w:tc>
        <w:tc>
          <w:tcPr>
            <w:tcW w:w="4254" w:type="dxa"/>
          </w:tcPr>
          <w:p w14:paraId="1720243B" w14:textId="77777777" w:rsidR="00B9519E" w:rsidRPr="00B9519E" w:rsidRDefault="00B9519E" w:rsidP="00B9519E">
            <w:pPr>
              <w:rPr>
                <w:rFonts w:ascii="Helvetica" w:hAnsi="Helvetica" w:cs="Helvetica"/>
                <w:sz w:val="18"/>
                <w:szCs w:val="18"/>
                <w:lang w:val="en-CA"/>
              </w:rPr>
            </w:pPr>
          </w:p>
          <w:p w14:paraId="74802595" w14:textId="77777777" w:rsidR="00B9519E" w:rsidRPr="00B9519E" w:rsidRDefault="00B9519E" w:rsidP="00B9519E">
            <w:pPr>
              <w:spacing w:after="120"/>
              <w:rPr>
                <w:rFonts w:ascii="Helvetica" w:hAnsi="Helvetica" w:cs="Helvetica"/>
                <w:sz w:val="18"/>
                <w:szCs w:val="18"/>
              </w:rPr>
            </w:pPr>
          </w:p>
        </w:tc>
      </w:tr>
      <w:tr w:rsidR="00B9519E" w:rsidRPr="00B9519E" w14:paraId="4B989C5F" w14:textId="77777777" w:rsidTr="00B9519E">
        <w:tc>
          <w:tcPr>
            <w:tcW w:w="7086" w:type="dxa"/>
            <w:shd w:val="clear" w:color="auto" w:fill="auto"/>
          </w:tcPr>
          <w:p w14:paraId="6058442B"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7.1.4 Provisional Admission to the Ph.D.</w:t>
            </w:r>
          </w:p>
          <w:p w14:paraId="0412EC4D" w14:textId="3D3159C2" w:rsidR="00B9519E" w:rsidRPr="00B9519E" w:rsidRDefault="00B9519E" w:rsidP="00B9519E">
            <w:pPr>
              <w:spacing w:after="12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 xml:space="preserve">Students nearing the completion of the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w:t>
            </w:r>
            <w:r w:rsidRPr="00B9519E">
              <w:rPr>
                <w:rFonts w:ascii="Helvetica" w:hAnsi="Helvetica" w:cs="Helvetica"/>
                <w:color w:val="222222"/>
                <w:sz w:val="18"/>
                <w:szCs w:val="18"/>
                <w:shd w:val="clear" w:color="auto" w:fill="FFFFFF"/>
              </w:rPr>
              <w:lastRenderedPageBreak/>
              <w:t xml:space="preserve">of all requirements of the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B9519E">
                <w:rPr>
                  <w:rStyle w:val="Hyperlink"/>
                  <w:rFonts w:ascii="Helvetica" w:hAnsi="Helvetica" w:cs="Helvetica"/>
                  <w:color w:val="362925"/>
                  <w:sz w:val="18"/>
                  <w:szCs w:val="18"/>
                  <w:bdr w:val="none" w:sz="0" w:space="0" w:color="auto" w:frame="1"/>
                  <w:shd w:val="clear" w:color="auto" w:fill="FFFFFF"/>
                </w:rPr>
                <w:t>Concurrent Curriculum Permission</w:t>
              </w:r>
            </w:hyperlink>
            <w:r w:rsidRPr="00B9519E">
              <w:rPr>
                <w:rFonts w:ascii="Helvetica" w:hAnsi="Helvetica" w:cs="Helvetica"/>
                <w:color w:val="222222"/>
                <w:sz w:val="18"/>
                <w:szCs w:val="18"/>
                <w:shd w:val="clear" w:color="auto" w:fill="FFFFFF"/>
              </w:rPr>
              <w:t xml:space="preserve">” form in the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and Ph.D. program simultaneously.</w:t>
            </w:r>
          </w:p>
        </w:tc>
        <w:tc>
          <w:tcPr>
            <w:tcW w:w="4254" w:type="dxa"/>
          </w:tcPr>
          <w:p w14:paraId="64C25AB6" w14:textId="77777777" w:rsidR="00B9519E" w:rsidRPr="00B9519E" w:rsidRDefault="00B9519E" w:rsidP="00B9519E">
            <w:pPr>
              <w:rPr>
                <w:rFonts w:ascii="Helvetica" w:hAnsi="Helvetica" w:cs="Helvetica"/>
                <w:i/>
                <w:sz w:val="18"/>
                <w:szCs w:val="18"/>
                <w:lang w:val="en-CA"/>
              </w:rPr>
            </w:pPr>
          </w:p>
        </w:tc>
      </w:tr>
      <w:tr w:rsidR="00B9519E" w:rsidRPr="00B9519E" w14:paraId="3DEF574F" w14:textId="77777777" w:rsidTr="00B9519E">
        <w:tc>
          <w:tcPr>
            <w:tcW w:w="7086" w:type="dxa"/>
            <w:shd w:val="clear" w:color="auto" w:fill="auto"/>
          </w:tcPr>
          <w:p w14:paraId="1918D411"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7.2 Student's Advisor, Co-</w:t>
            </w:r>
            <w:proofErr w:type="gramStart"/>
            <w:r w:rsidRPr="00B9519E">
              <w:rPr>
                <w:rFonts w:ascii="Helvetica" w:hAnsi="Helvetica" w:cs="Helvetica"/>
                <w:b/>
                <w:bCs/>
                <w:sz w:val="18"/>
                <w:szCs w:val="18"/>
              </w:rPr>
              <w:t>advisor</w:t>
            </w:r>
            <w:proofErr w:type="gramEnd"/>
            <w:r w:rsidRPr="00B9519E">
              <w:rPr>
                <w:rFonts w:ascii="Helvetica" w:hAnsi="Helvetica" w:cs="Helvetica"/>
                <w:b/>
                <w:bCs/>
                <w:sz w:val="18"/>
                <w:szCs w:val="18"/>
              </w:rPr>
              <w:t xml:space="preserve"> and Advisory Committee</w:t>
            </w:r>
          </w:p>
          <w:p w14:paraId="688C4034"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7.2.1 Student's Advisor</w:t>
            </w:r>
          </w:p>
          <w:p w14:paraId="7001D9A7"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B9519E">
              <w:rPr>
                <w:rFonts w:ascii="Helvetica" w:hAnsi="Helvetica" w:cs="Helvetica"/>
                <w:color w:val="222222"/>
                <w:sz w:val="18"/>
                <w:szCs w:val="18"/>
              </w:rPr>
              <w:t>program, and</w:t>
            </w:r>
            <w:proofErr w:type="gramEnd"/>
            <w:r w:rsidRPr="00B9519E">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B9519E">
              <w:rPr>
                <w:rFonts w:ascii="Helvetica" w:hAnsi="Helvetica" w:cs="Helvetica"/>
                <w:color w:val="222222"/>
                <w:sz w:val="18"/>
                <w:szCs w:val="18"/>
              </w:rPr>
              <w:t>unit</w:t>
            </w:r>
            <w:proofErr w:type="gramEnd"/>
            <w:r w:rsidRPr="00B9519E">
              <w:rPr>
                <w:rFonts w:ascii="Helvetica" w:hAnsi="Helvetica" w:cs="Helvetica"/>
                <w:color w:val="222222"/>
                <w:sz w:val="18"/>
                <w:szCs w:val="18"/>
              </w:rPr>
              <w:t xml:space="preserve"> and the Faculty of Graduate Studies.</w:t>
            </w:r>
          </w:p>
          <w:p w14:paraId="1207C7DE"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 must:</w:t>
            </w:r>
          </w:p>
          <w:p w14:paraId="4F8B4E37" w14:textId="77777777" w:rsidR="00B9519E" w:rsidRPr="00B9519E" w:rsidRDefault="00B9519E" w:rsidP="00B9519E">
            <w:pPr>
              <w:numPr>
                <w:ilvl w:val="0"/>
                <w:numId w:val="51"/>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hold an appointment in the student’s department/unit.</w:t>
            </w:r>
          </w:p>
          <w:p w14:paraId="2E446128" w14:textId="77777777" w:rsidR="00B9519E" w:rsidRPr="00B9519E" w:rsidRDefault="00B9519E" w:rsidP="00B9519E">
            <w:pPr>
              <w:numPr>
                <w:ilvl w:val="0"/>
                <w:numId w:val="51"/>
              </w:numPr>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 member of the Faculty of Graduate </w:t>
            </w:r>
            <w:proofErr w:type="gramStart"/>
            <w:r w:rsidRPr="00B9519E">
              <w:rPr>
                <w:rFonts w:ascii="Helvetica" w:hAnsi="Helvetica" w:cs="Helvetica"/>
                <w:color w:val="222222"/>
                <w:sz w:val="18"/>
                <w:szCs w:val="18"/>
              </w:rPr>
              <w:t>Studies</w:t>
            </w:r>
            <w:r w:rsidRPr="00B9519E">
              <w:rPr>
                <w:rFonts w:ascii="Helvetica" w:hAnsi="Helvetica" w:cs="Helvetica"/>
                <w:color w:val="222222"/>
                <w:sz w:val="18"/>
                <w:szCs w:val="18"/>
                <w:bdr w:val="none" w:sz="0" w:space="0" w:color="auto" w:frame="1"/>
                <w:vertAlign w:val="superscript"/>
              </w:rPr>
              <w:t>1</w:t>
            </w:r>
            <w:r w:rsidRPr="00B9519E">
              <w:rPr>
                <w:rFonts w:ascii="Helvetica" w:hAnsi="Helvetica" w:cs="Helvetica"/>
                <w:color w:val="222222"/>
                <w:sz w:val="18"/>
                <w:szCs w:val="18"/>
              </w:rPr>
              <w:t>;</w:t>
            </w:r>
            <w:proofErr w:type="gramEnd"/>
          </w:p>
          <w:p w14:paraId="105018D2" w14:textId="77777777" w:rsidR="00B9519E" w:rsidRPr="00B9519E" w:rsidRDefault="00B9519E" w:rsidP="00B9519E">
            <w:pPr>
              <w:numPr>
                <w:ilvl w:val="0"/>
                <w:numId w:val="51"/>
              </w:numPr>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hold a Ph.D. or </w:t>
            </w:r>
            <w:proofErr w:type="gramStart"/>
            <w:r w:rsidRPr="00B9519E">
              <w:rPr>
                <w:rFonts w:ascii="Helvetica" w:hAnsi="Helvetica" w:cs="Helvetica"/>
                <w:color w:val="222222"/>
                <w:sz w:val="18"/>
                <w:szCs w:val="18"/>
              </w:rPr>
              <w:t>equivalent</w:t>
            </w:r>
            <w:r w:rsidRPr="00B9519E">
              <w:rPr>
                <w:rFonts w:ascii="Helvetica" w:hAnsi="Helvetica" w:cs="Helvetica"/>
                <w:color w:val="222222"/>
                <w:sz w:val="18"/>
                <w:szCs w:val="18"/>
                <w:bdr w:val="none" w:sz="0" w:space="0" w:color="auto" w:frame="1"/>
                <w:vertAlign w:val="superscript"/>
              </w:rPr>
              <w:t>2</w:t>
            </w:r>
            <w:r w:rsidRPr="00B9519E">
              <w:rPr>
                <w:rFonts w:ascii="Helvetica" w:hAnsi="Helvetica" w:cs="Helvetica"/>
                <w:color w:val="222222"/>
                <w:sz w:val="18"/>
                <w:szCs w:val="18"/>
              </w:rPr>
              <w:t>;</w:t>
            </w:r>
            <w:proofErr w:type="gramEnd"/>
          </w:p>
          <w:p w14:paraId="6BD4E93B" w14:textId="77777777" w:rsidR="00B9519E" w:rsidRPr="00B9519E" w:rsidRDefault="00B9519E" w:rsidP="00B9519E">
            <w:pPr>
              <w:numPr>
                <w:ilvl w:val="0"/>
                <w:numId w:val="51"/>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be active in their field of research; and</w:t>
            </w:r>
          </w:p>
          <w:p w14:paraId="62047E6F" w14:textId="77777777" w:rsidR="00B9519E" w:rsidRPr="00B9519E" w:rsidRDefault="00B9519E" w:rsidP="00B9519E">
            <w:pPr>
              <w:numPr>
                <w:ilvl w:val="0"/>
                <w:numId w:val="51"/>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have expertise in a discipline related to the student’s program.</w:t>
            </w:r>
          </w:p>
          <w:p w14:paraId="6AF3748F" w14:textId="16752A5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4"/>
                <w:szCs w:val="14"/>
              </w:rPr>
              <w:t>1</w:t>
            </w:r>
            <w:r w:rsidRPr="00B9519E">
              <w:rPr>
                <w:rFonts w:ascii="Helvetica" w:hAnsi="Helvetica" w:cs="Helvetica"/>
                <w:color w:val="222222"/>
                <w:sz w:val="18"/>
                <w:szCs w:val="18"/>
              </w:rPr>
              <w:t xml:space="preserve"> - See </w:t>
            </w:r>
            <w:hyperlink r:id="rId121" w:history="1">
              <w:r w:rsidRPr="00B9519E">
                <w:rPr>
                  <w:rStyle w:val="Hyperlink"/>
                  <w:rFonts w:ascii="Helvetica" w:hAnsi="Helvetica" w:cs="Helvetica"/>
                  <w:color w:val="362925"/>
                  <w:sz w:val="18"/>
                  <w:szCs w:val="18"/>
                  <w:bdr w:val="none" w:sz="0" w:space="0" w:color="auto" w:frame="1"/>
                </w:rPr>
                <w:t>https://umanitoba.ca/graduate-studies/graduate-studies-administration</w:t>
              </w:r>
            </w:hyperlink>
            <w:r w:rsidRPr="00B9519E">
              <w:rPr>
                <w:rFonts w:ascii="Helvetica" w:hAnsi="Helvetica" w:cs="Helvetica"/>
                <w:color w:val="222222"/>
                <w:sz w:val="18"/>
                <w:szCs w:val="18"/>
              </w:rPr>
              <w:t> for details.</w:t>
            </w:r>
          </w:p>
          <w:p w14:paraId="68003E07" w14:textId="014D885E"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4"/>
                <w:szCs w:val="14"/>
              </w:rPr>
              <w:t>2</w:t>
            </w:r>
            <w:r w:rsidRPr="00B9519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037979D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CEDAFBA" w14:textId="77777777" w:rsidR="00B9519E" w:rsidRPr="00B9519E" w:rsidRDefault="00B9519E" w:rsidP="00B9519E">
            <w:pPr>
              <w:rPr>
                <w:rFonts w:ascii="Helvetica" w:hAnsi="Helvetica" w:cs="Helvetica"/>
                <w:sz w:val="18"/>
                <w:szCs w:val="18"/>
                <w:lang w:val="en-CA"/>
              </w:rPr>
            </w:pPr>
          </w:p>
        </w:tc>
      </w:tr>
      <w:tr w:rsidR="00B9519E" w:rsidRPr="00B9519E" w14:paraId="75A33D32" w14:textId="77777777" w:rsidTr="00B9519E">
        <w:tc>
          <w:tcPr>
            <w:tcW w:w="7086" w:type="dxa"/>
            <w:shd w:val="clear" w:color="auto" w:fill="auto"/>
          </w:tcPr>
          <w:p w14:paraId="221782E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7.2.2 Student's Co-advisor</w:t>
            </w:r>
          </w:p>
          <w:p w14:paraId="7B06DF31"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special circumstances, upon approval of the Head of the department/unit, an </w:t>
            </w:r>
            <w:proofErr w:type="gramStart"/>
            <w:r w:rsidRPr="00B9519E">
              <w:rPr>
                <w:rFonts w:ascii="Helvetica" w:hAnsi="Helvetica" w:cs="Helvetica"/>
                <w:color w:val="222222"/>
                <w:sz w:val="18"/>
                <w:szCs w:val="18"/>
              </w:rPr>
              <w:t>advisor</w:t>
            </w:r>
            <w:proofErr w:type="gramEnd"/>
            <w:r w:rsidRPr="00B9519E">
              <w:rPr>
                <w:rFonts w:ascii="Helvetica" w:hAnsi="Helvetica" w:cs="Helvetica"/>
                <w:color w:val="222222"/>
                <w:sz w:val="18"/>
                <w:szCs w:val="18"/>
              </w:rPr>
              <w:t xml:space="preserve"> and a maximum of one (1) co-advisor may advise a student. The co-advisor must:</w:t>
            </w:r>
          </w:p>
          <w:p w14:paraId="51AD48DF" w14:textId="3221C3B3" w:rsidR="00B9519E" w:rsidRPr="00B9519E" w:rsidRDefault="00B9519E" w:rsidP="00B9519E">
            <w:pPr>
              <w:numPr>
                <w:ilvl w:val="0"/>
                <w:numId w:val="14"/>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be a member of the Faculty of Graduate Studies</w:t>
            </w:r>
            <w:r w:rsidRPr="00B9519E">
              <w:rPr>
                <w:rFonts w:ascii="Helvetica" w:hAnsi="Helvetica" w:cs="Helvetica"/>
                <w:color w:val="222222"/>
                <w:sz w:val="18"/>
                <w:szCs w:val="18"/>
                <w:bdr w:val="none" w:sz="0" w:space="0" w:color="auto" w:frame="1"/>
                <w:vertAlign w:val="superscript"/>
              </w:rPr>
              <w:t xml:space="preserve"> </w:t>
            </w:r>
            <w:r w:rsidRPr="00B9519E">
              <w:rPr>
                <w:rFonts w:ascii="Helvetica" w:hAnsi="Helvetica" w:cs="Helvetica"/>
                <w:color w:val="222222"/>
                <w:sz w:val="18"/>
                <w:szCs w:val="18"/>
              </w:rPr>
              <w:t xml:space="preserve">(see the </w:t>
            </w:r>
            <w:hyperlink r:id="rId122" w:history="1">
              <w:r w:rsidRPr="00B9519E">
                <w:rPr>
                  <w:rStyle w:val="Hyperlink"/>
                  <w:rFonts w:ascii="Helvetica" w:hAnsi="Helvetica" w:cs="Helvetica"/>
                  <w:sz w:val="18"/>
                  <w:szCs w:val="18"/>
                </w:rPr>
                <w:t>FGS website</w:t>
              </w:r>
            </w:hyperlink>
            <w:r w:rsidRPr="00B9519E">
              <w:rPr>
                <w:rFonts w:ascii="Helvetica" w:hAnsi="Helvetica" w:cs="Helvetica"/>
                <w:color w:val="222222"/>
                <w:sz w:val="18"/>
                <w:szCs w:val="18"/>
              </w:rPr>
              <w:t xml:space="preserve"> for details)</w:t>
            </w:r>
            <w:r w:rsidRPr="00B9519E">
              <w:rPr>
                <w:rFonts w:ascii="Helvetica" w:hAnsi="Helvetica" w:cs="Helvetica"/>
                <w:color w:val="222222"/>
                <w:sz w:val="18"/>
                <w:szCs w:val="18"/>
                <w:vertAlign w:val="superscript"/>
              </w:rPr>
              <w:t>1</w:t>
            </w:r>
            <w:r w:rsidRPr="00B9519E">
              <w:rPr>
                <w:rFonts w:ascii="Helvetica" w:hAnsi="Helvetica" w:cs="Helvetica"/>
                <w:color w:val="222222"/>
                <w:sz w:val="18"/>
                <w:szCs w:val="18"/>
              </w:rPr>
              <w:t>;</w:t>
            </w:r>
          </w:p>
          <w:p w14:paraId="7FD16667" w14:textId="67F79249" w:rsidR="00B9519E" w:rsidRPr="00B9519E" w:rsidRDefault="00B9519E" w:rsidP="00B9519E">
            <w:pPr>
              <w:numPr>
                <w:ilvl w:val="0"/>
                <w:numId w:val="14"/>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hold a Ph.D. or equivalent (see note below)</w:t>
            </w:r>
            <w:proofErr w:type="gramStart"/>
            <w:r w:rsidRPr="00B9519E">
              <w:rPr>
                <w:rFonts w:ascii="Helvetica" w:hAnsi="Helvetica" w:cs="Helvetica"/>
                <w:color w:val="222222"/>
                <w:sz w:val="18"/>
                <w:szCs w:val="18"/>
                <w:vertAlign w:val="superscript"/>
              </w:rPr>
              <w:t>2</w:t>
            </w:r>
            <w:r w:rsidRPr="00B9519E">
              <w:rPr>
                <w:rFonts w:ascii="Helvetica" w:hAnsi="Helvetica" w:cs="Helvetica"/>
                <w:color w:val="222222"/>
                <w:sz w:val="18"/>
                <w:szCs w:val="18"/>
              </w:rPr>
              <w:t>;</w:t>
            </w:r>
            <w:proofErr w:type="gramEnd"/>
          </w:p>
          <w:p w14:paraId="1F5283FE" w14:textId="77777777" w:rsidR="00B9519E" w:rsidRPr="00B9519E" w:rsidRDefault="00B9519E" w:rsidP="00B9519E">
            <w:pPr>
              <w:numPr>
                <w:ilvl w:val="0"/>
                <w:numId w:val="14"/>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be active in research; and</w:t>
            </w:r>
          </w:p>
          <w:p w14:paraId="3B9E6371" w14:textId="77777777" w:rsidR="00B9519E" w:rsidRPr="00B9519E" w:rsidRDefault="00B9519E" w:rsidP="00B9519E">
            <w:pPr>
              <w:numPr>
                <w:ilvl w:val="0"/>
                <w:numId w:val="14"/>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have expertise in a discipline related to the student’s program.</w:t>
            </w:r>
          </w:p>
          <w:p w14:paraId="3A4ED93F" w14:textId="35B35101" w:rsidR="00B9519E" w:rsidRPr="00B9519E" w:rsidRDefault="00B9519E" w:rsidP="00B9519E">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sz w:val="18"/>
                <w:szCs w:val="18"/>
              </w:rPr>
              <w:t xml:space="preserve">See </w:t>
            </w:r>
            <w:hyperlink r:id="rId123" w:history="1">
              <w:r w:rsidRPr="00B9519E">
                <w:rPr>
                  <w:rStyle w:val="Hyperlink"/>
                  <w:rFonts w:ascii="Helvetica" w:hAnsi="Helvetica" w:cs="Helvetica"/>
                  <w:sz w:val="18"/>
                  <w:szCs w:val="18"/>
                  <w:bdr w:val="none" w:sz="0" w:space="0" w:color="auto" w:frame="1"/>
                </w:rPr>
                <w:t>https://umanitoba.ca/graduate-studies/graduate-studies-administration</w:t>
              </w:r>
            </w:hyperlink>
            <w:r w:rsidRPr="00B9519E">
              <w:rPr>
                <w:rFonts w:ascii="Helvetica" w:hAnsi="Helvetica" w:cs="Helvetica"/>
                <w:color w:val="222222"/>
                <w:sz w:val="18"/>
                <w:szCs w:val="18"/>
              </w:rPr>
              <w:t> for details.</w:t>
            </w:r>
          </w:p>
          <w:p w14:paraId="4659BA6C" w14:textId="5A3383DE" w:rsidR="00B9519E" w:rsidRPr="00B9519E" w:rsidRDefault="00B9519E" w:rsidP="00B9519E">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9519E" w:rsidRPr="00B9519E" w:rsidRDefault="00B9519E" w:rsidP="00B9519E">
            <w:pPr>
              <w:pStyle w:val="NormalWeb"/>
              <w:spacing w:before="0" w:beforeAutospacing="0" w:after="12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B9519E">
              <w:rPr>
                <w:rFonts w:ascii="Helvetica" w:hAnsi="Helvetica" w:cs="Helvetica"/>
                <w:color w:val="222222"/>
                <w:sz w:val="18"/>
                <w:szCs w:val="18"/>
              </w:rPr>
              <w:t>or</w:t>
            </w:r>
            <w:proofErr w:type="gramEnd"/>
            <w:r w:rsidRPr="00B9519E">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71A9D43" w14:textId="77777777" w:rsidR="00B9519E" w:rsidRPr="00B9519E" w:rsidRDefault="00B9519E" w:rsidP="00B9519E">
            <w:pPr>
              <w:rPr>
                <w:rFonts w:ascii="Helvetica" w:hAnsi="Helvetica" w:cs="Helvetica"/>
                <w:i/>
                <w:sz w:val="18"/>
                <w:szCs w:val="18"/>
                <w:lang w:val="en-CA"/>
              </w:rPr>
            </w:pPr>
          </w:p>
          <w:p w14:paraId="567426B6" w14:textId="77777777" w:rsidR="00B9519E" w:rsidRPr="00B9519E" w:rsidRDefault="00B9519E" w:rsidP="00B9519E">
            <w:pPr>
              <w:spacing w:after="120"/>
              <w:rPr>
                <w:rFonts w:ascii="Helvetica" w:hAnsi="Helvetica" w:cs="Helvetica"/>
                <w:i/>
                <w:sz w:val="18"/>
                <w:szCs w:val="18"/>
              </w:rPr>
            </w:pPr>
          </w:p>
        </w:tc>
      </w:tr>
      <w:tr w:rsidR="00B9519E" w:rsidRPr="00B9519E" w14:paraId="27320846" w14:textId="77777777" w:rsidTr="00B9519E">
        <w:tc>
          <w:tcPr>
            <w:tcW w:w="7086" w:type="dxa"/>
            <w:shd w:val="clear" w:color="auto" w:fill="auto"/>
          </w:tcPr>
          <w:p w14:paraId="096E43E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7.2.3 Student's Advisor/Co-advisor</w:t>
            </w:r>
          </w:p>
          <w:p w14:paraId="51507AF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B9519E">
              <w:rPr>
                <w:rFonts w:ascii="Helvetica" w:hAnsi="Helvetica" w:cs="Helvetica"/>
                <w:color w:val="222222"/>
                <w:sz w:val="18"/>
                <w:szCs w:val="18"/>
              </w:rPr>
              <w:t>rank  cannot</w:t>
            </w:r>
            <w:proofErr w:type="gramEnd"/>
            <w:r w:rsidRPr="00B9519E">
              <w:rPr>
                <w:rFonts w:ascii="Helvetica" w:hAnsi="Helvetica" w:cs="Helvetica"/>
                <w:color w:val="222222"/>
                <w:sz w:val="18"/>
                <w:szCs w:val="18"/>
              </w:rPr>
              <w:t xml:space="preserve"> have an advisor or co-advisor with an appointment in the same department/unit.</w:t>
            </w:r>
          </w:p>
          <w:p w14:paraId="178A600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Should, during the student’s program, the relationship between the student and advisor/co-advisor significantly </w:t>
            </w:r>
            <w:proofErr w:type="gramStart"/>
            <w:r w:rsidRPr="00B9519E">
              <w:rPr>
                <w:rFonts w:ascii="Helvetica" w:hAnsi="Helvetica" w:cs="Helvetica"/>
                <w:color w:val="222222"/>
                <w:sz w:val="18"/>
                <w:szCs w:val="18"/>
              </w:rPr>
              <w:t>deteriorate</w:t>
            </w:r>
            <w:proofErr w:type="gramEnd"/>
            <w:r w:rsidRPr="00B9519E">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9519E" w:rsidRPr="00B9519E" w:rsidRDefault="00B9519E" w:rsidP="00B9519E">
            <w:pPr>
              <w:pStyle w:val="NormalWeb"/>
              <w:tabs>
                <w:tab w:val="left" w:pos="5940"/>
              </w:tabs>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B9519E">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6AFA4684" w14:textId="77777777" w:rsidR="00B9519E" w:rsidRPr="00B9519E" w:rsidRDefault="00B9519E" w:rsidP="00B9519E">
            <w:pPr>
              <w:spacing w:after="120"/>
              <w:rPr>
                <w:rFonts w:ascii="Helvetica" w:hAnsi="Helvetica" w:cs="Helvetica"/>
                <w:i/>
                <w:sz w:val="18"/>
                <w:szCs w:val="18"/>
              </w:rPr>
            </w:pPr>
          </w:p>
        </w:tc>
      </w:tr>
      <w:tr w:rsidR="00B9519E" w:rsidRPr="00B9519E" w14:paraId="22A6FAC9" w14:textId="77777777" w:rsidTr="00B9519E">
        <w:tc>
          <w:tcPr>
            <w:tcW w:w="7086" w:type="dxa"/>
            <w:shd w:val="clear" w:color="auto" w:fill="auto"/>
          </w:tcPr>
          <w:p w14:paraId="24C91AB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7.2.4 Advisory Committee</w:t>
            </w:r>
          </w:p>
          <w:p w14:paraId="5212D14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B9519E">
              <w:rPr>
                <w:rFonts w:ascii="Helvetica" w:hAnsi="Helvetica" w:cs="Helvetica"/>
                <w:color w:val="222222"/>
                <w:sz w:val="18"/>
                <w:szCs w:val="18"/>
              </w:rPr>
              <w:t>committee</w:t>
            </w:r>
            <w:proofErr w:type="gramEnd"/>
          </w:p>
          <w:p w14:paraId="36F3286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B9519E">
                <w:rPr>
                  <w:rStyle w:val="Hyperlink"/>
                  <w:rFonts w:ascii="Helvetica" w:hAnsi="Helvetica" w:cs="Helvetica"/>
                  <w:color w:val="362925"/>
                  <w:sz w:val="18"/>
                  <w:szCs w:val="18"/>
                  <w:bdr w:val="none" w:sz="0" w:space="0" w:color="auto" w:frame="1"/>
                </w:rPr>
                <w:t>members of the Faculty of Graduate Studies</w:t>
              </w:r>
            </w:hyperlink>
            <w:r w:rsidRPr="00B9519E">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B9519E">
              <w:rPr>
                <w:rFonts w:ascii="Helvetica" w:hAnsi="Helvetica" w:cs="Helvetica"/>
                <w:color w:val="222222"/>
                <w:sz w:val="18"/>
                <w:szCs w:val="18"/>
              </w:rPr>
              <w:t>Keepers</w:t>
            </w:r>
            <w:proofErr w:type="gramEnd"/>
            <w:r w:rsidRPr="00B9519E">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B9519E">
              <w:rPr>
                <w:rFonts w:ascii="Helvetica" w:hAnsi="Helvetica" w:cs="Helvetica"/>
                <w:color w:val="222222"/>
                <w:sz w:val="18"/>
                <w:szCs w:val="18"/>
                <w:u w:val="single"/>
              </w:rPr>
              <w:t>alternatively</w:t>
            </w:r>
            <w:r w:rsidRPr="00B9519E">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B9519E">
              <w:rPr>
                <w:rFonts w:ascii="Helvetica" w:hAnsi="Helvetica" w:cs="Helvetica"/>
                <w:color w:val="222222"/>
                <w:sz w:val="18"/>
                <w:szCs w:val="18"/>
              </w:rPr>
              <w:t>regardless</w:t>
            </w:r>
            <w:proofErr w:type="gramEnd"/>
            <w:r w:rsidRPr="00B9519E">
              <w:rPr>
                <w:rFonts w:ascii="Helvetica" w:hAnsi="Helvetica" w:cs="Helvetica"/>
                <w:color w:val="222222"/>
                <w:sz w:val="18"/>
                <w:szCs w:val="18"/>
              </w:rPr>
              <w:t xml:space="preserve"> if they hold a rank of Adjunct Professor.</w:t>
            </w:r>
          </w:p>
          <w:p w14:paraId="7533EE71" w14:textId="739FA765"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B9519E">
                <w:rPr>
                  <w:rStyle w:val="Hyperlink"/>
                  <w:rFonts w:ascii="Helvetica" w:hAnsi="Helvetica" w:cs="Helvetica"/>
                  <w:color w:val="362925"/>
                  <w:sz w:val="18"/>
                  <w:szCs w:val="18"/>
                  <w:bdr w:val="none" w:sz="0" w:space="0" w:color="auto" w:frame="1"/>
                </w:rPr>
                <w:t>Program of Study and Appointment of Advisory Committee</w:t>
              </w:r>
            </w:hyperlink>
            <w:r w:rsidRPr="00B9519E">
              <w:rPr>
                <w:rFonts w:ascii="Helvetica" w:hAnsi="Helvetica" w:cs="Helvetica"/>
                <w:color w:val="222222"/>
                <w:sz w:val="18"/>
                <w:szCs w:val="18"/>
              </w:rPr>
              <w:t xml:space="preserve">” form. </w:t>
            </w:r>
          </w:p>
          <w:p w14:paraId="4EE5CF8B"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14F7A32D" w14:textId="4E79160A"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E93140A" w14:textId="77777777" w:rsidR="00B9519E" w:rsidRPr="00B9519E" w:rsidRDefault="00B9519E" w:rsidP="00B9519E">
            <w:pPr>
              <w:rPr>
                <w:rFonts w:ascii="Helvetica" w:hAnsi="Helvetica" w:cs="Helvetica"/>
                <w:i/>
                <w:sz w:val="18"/>
                <w:szCs w:val="18"/>
                <w:lang w:val="en-CA"/>
              </w:rPr>
            </w:pPr>
          </w:p>
        </w:tc>
      </w:tr>
      <w:tr w:rsidR="00B9519E" w:rsidRPr="00B9519E" w14:paraId="1BA9AF4B" w14:textId="77777777" w:rsidTr="00B9519E">
        <w:tc>
          <w:tcPr>
            <w:tcW w:w="7086" w:type="dxa"/>
            <w:shd w:val="clear" w:color="auto" w:fill="auto"/>
          </w:tcPr>
          <w:p w14:paraId="05202F20" w14:textId="77777777" w:rsidR="00B9519E" w:rsidRPr="00B9519E" w:rsidRDefault="00B9519E" w:rsidP="00B9519E">
            <w:pPr>
              <w:pStyle w:val="Heading3"/>
              <w:spacing w:before="0" w:after="120"/>
              <w:textAlignment w:val="baseline"/>
              <w:rPr>
                <w:rStyle w:val="title2"/>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lastRenderedPageBreak/>
              <w:t>7.2.5 Conflict of Interest</w:t>
            </w:r>
          </w:p>
          <w:p w14:paraId="3EBC8A4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There are several circumstances that might lead to a real, </w:t>
            </w:r>
            <w:proofErr w:type="gramStart"/>
            <w:r w:rsidRPr="00B9519E">
              <w:rPr>
                <w:rFonts w:ascii="Helvetica" w:hAnsi="Helvetica" w:cs="Helvetica"/>
                <w:color w:val="222222"/>
                <w:sz w:val="18"/>
                <w:szCs w:val="18"/>
              </w:rPr>
              <w:t>perceived</w:t>
            </w:r>
            <w:proofErr w:type="gramEnd"/>
            <w:r w:rsidRPr="00B9519E">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B9519E">
              <w:rPr>
                <w:rFonts w:ascii="Helvetica" w:hAnsi="Helvetica" w:cs="Helvetica"/>
                <w:color w:val="222222"/>
                <w:sz w:val="18"/>
                <w:szCs w:val="18"/>
              </w:rPr>
              <w:t>personal</w:t>
            </w:r>
            <w:proofErr w:type="gramEnd"/>
            <w:r w:rsidRPr="00B9519E">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B9519E">
              <w:rPr>
                <w:rFonts w:ascii="Helvetica" w:hAnsi="Helvetica" w:cs="Helvetica"/>
                <w:color w:val="222222"/>
                <w:sz w:val="18"/>
                <w:szCs w:val="18"/>
              </w:rPr>
              <w:t>comprehensive, and</w:t>
            </w:r>
            <w:proofErr w:type="gramEnd"/>
            <w:r w:rsidRPr="00B9519E">
              <w:rPr>
                <w:rFonts w:ascii="Helvetica" w:hAnsi="Helvetica" w:cs="Helvetica"/>
                <w:color w:val="222222"/>
                <w:sz w:val="18"/>
                <w:szCs w:val="18"/>
              </w:rPr>
              <w:t xml:space="preserve"> are provided solely for illustration. The University of Manitoba </w:t>
            </w:r>
            <w:hyperlink r:id="rId126" w:history="1">
              <w:r w:rsidRPr="00B9519E">
                <w:rPr>
                  <w:rStyle w:val="Hyperlink"/>
                  <w:rFonts w:ascii="Helvetica" w:hAnsi="Helvetica" w:cs="Helvetica"/>
                  <w:color w:val="362925"/>
                  <w:sz w:val="18"/>
                  <w:szCs w:val="18"/>
                  <w:bdr w:val="none" w:sz="0" w:space="0" w:color="auto" w:frame="1"/>
                </w:rPr>
                <w:t>Conflict of Interest Policy</w:t>
              </w:r>
            </w:hyperlink>
            <w:r w:rsidRPr="00B9519E">
              <w:rPr>
                <w:rFonts w:ascii="Helvetica" w:hAnsi="Helvetica" w:cs="Helvetica"/>
                <w:color w:val="222222"/>
                <w:sz w:val="18"/>
                <w:szCs w:val="18"/>
              </w:rPr>
              <w:t> and </w:t>
            </w:r>
            <w:hyperlink r:id="rId127" w:history="1">
              <w:r w:rsidRPr="00B9519E">
                <w:rPr>
                  <w:rStyle w:val="Hyperlink"/>
                  <w:rFonts w:ascii="Helvetica" w:hAnsi="Helvetica" w:cs="Helvetica"/>
                  <w:color w:val="362925"/>
                  <w:sz w:val="18"/>
                  <w:szCs w:val="18"/>
                  <w:bdr w:val="none" w:sz="0" w:space="0" w:color="auto" w:frame="1"/>
                </w:rPr>
                <w:t>Conflict of Interest Procedures</w:t>
              </w:r>
            </w:hyperlink>
            <w:r w:rsidRPr="00B9519E">
              <w:rPr>
                <w:rFonts w:ascii="Helvetica" w:hAnsi="Helvetica" w:cs="Helvetica"/>
                <w:color w:val="222222"/>
                <w:sz w:val="18"/>
                <w:szCs w:val="18"/>
              </w:rPr>
              <w:t> as well as the </w:t>
            </w:r>
            <w:hyperlink r:id="rId128" w:history="1">
              <w:r w:rsidRPr="00B9519E">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B9519E">
              <w:rPr>
                <w:rFonts w:ascii="Helvetica" w:hAnsi="Helvetica" w:cs="Helvetica"/>
                <w:color w:val="222222"/>
                <w:sz w:val="18"/>
                <w:szCs w:val="18"/>
              </w:rPr>
              <w:t> should also be consulted.</w:t>
            </w:r>
          </w:p>
          <w:p w14:paraId="3C075BF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B9519E">
              <w:rPr>
                <w:rFonts w:ascii="Helvetica" w:hAnsi="Helvetica" w:cs="Helvetica"/>
                <w:color w:val="222222"/>
                <w:sz w:val="18"/>
                <w:szCs w:val="18"/>
              </w:rPr>
              <w:t>arise .</w:t>
            </w:r>
            <w:proofErr w:type="gramEnd"/>
            <w:r w:rsidRPr="00B9519E">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9519E" w:rsidRPr="00B9519E" w:rsidRDefault="00B9519E" w:rsidP="00B9519E">
            <w:pPr>
              <w:pStyle w:val="NormalWeb"/>
              <w:spacing w:before="0" w:beforeAutospacing="0" w:after="36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B9519E">
              <w:rPr>
                <w:rFonts w:ascii="Helvetica" w:hAnsi="Helvetica" w:cs="Helvetica"/>
                <w:color w:val="222222"/>
                <w:sz w:val="18"/>
                <w:szCs w:val="18"/>
              </w:rPr>
              <w:t>Instructor</w:t>
            </w:r>
            <w:proofErr w:type="gramEnd"/>
            <w:r w:rsidRPr="00B9519E">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6E07910" w14:textId="77777777" w:rsidR="00B9519E" w:rsidRPr="00B9519E" w:rsidRDefault="00B9519E" w:rsidP="00B9519E">
            <w:pPr>
              <w:spacing w:after="120"/>
              <w:rPr>
                <w:rFonts w:ascii="Helvetica" w:hAnsi="Helvetica" w:cs="Helvetica"/>
                <w:i/>
                <w:sz w:val="18"/>
                <w:szCs w:val="18"/>
              </w:rPr>
            </w:pPr>
          </w:p>
        </w:tc>
      </w:tr>
      <w:tr w:rsidR="00B9519E" w:rsidRPr="00B9519E" w14:paraId="10CBEF74" w14:textId="77777777" w:rsidTr="00B9519E">
        <w:tc>
          <w:tcPr>
            <w:tcW w:w="7086" w:type="dxa"/>
            <w:shd w:val="clear" w:color="auto" w:fill="auto"/>
          </w:tcPr>
          <w:p w14:paraId="3F6E7BF1"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7.3 Program of Study</w:t>
            </w:r>
          </w:p>
          <w:p w14:paraId="0C958FFD"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B9519E">
                <w:rPr>
                  <w:rStyle w:val="Hyperlink"/>
                  <w:rFonts w:ascii="Helvetica" w:hAnsi="Helvetica" w:cs="Helvetica"/>
                  <w:color w:val="362925"/>
                  <w:sz w:val="18"/>
                  <w:szCs w:val="18"/>
                  <w:bdr w:val="none" w:sz="0" w:space="0" w:color="auto" w:frame="1"/>
                </w:rPr>
                <w:t>Program of Study and Appointment of Advisory Committee</w:t>
              </w:r>
            </w:hyperlink>
            <w:r w:rsidRPr="00B9519E">
              <w:rPr>
                <w:rFonts w:ascii="Helvetica" w:hAnsi="Helvetica" w:cs="Helvetica"/>
                <w:color w:val="222222"/>
                <w:sz w:val="18"/>
                <w:szCs w:val="18"/>
              </w:rPr>
              <w:t>” form and should include:</w:t>
            </w:r>
          </w:p>
          <w:p w14:paraId="60C1A2AB" w14:textId="77777777" w:rsidR="00B9519E" w:rsidRPr="00B9519E" w:rsidRDefault="00B9519E" w:rsidP="00B9519E">
            <w:pPr>
              <w:numPr>
                <w:ilvl w:val="0"/>
                <w:numId w:val="1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information about the minimum or expected time for completion of the </w:t>
            </w:r>
            <w:proofErr w:type="gramStart"/>
            <w:r w:rsidRPr="00B9519E">
              <w:rPr>
                <w:rFonts w:ascii="Helvetica" w:hAnsi="Helvetica" w:cs="Helvetica"/>
                <w:color w:val="222222"/>
                <w:sz w:val="18"/>
                <w:szCs w:val="18"/>
              </w:rPr>
              <w:t>degree;</w:t>
            </w:r>
            <w:proofErr w:type="gramEnd"/>
          </w:p>
          <w:p w14:paraId="7F8A5814" w14:textId="77777777" w:rsidR="00B9519E" w:rsidRPr="00B9519E" w:rsidRDefault="00B9519E" w:rsidP="00B9519E">
            <w:pPr>
              <w:numPr>
                <w:ilvl w:val="0"/>
                <w:numId w:val="1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coursework to be taken along with course classification (“S”, “X”, “A” or “O”</w:t>
            </w:r>
            <w:proofErr w:type="gramStart"/>
            <w:r w:rsidRPr="00B9519E">
              <w:rPr>
                <w:rFonts w:ascii="Helvetica" w:hAnsi="Helvetica" w:cs="Helvetica"/>
                <w:color w:val="222222"/>
                <w:sz w:val="18"/>
                <w:szCs w:val="18"/>
              </w:rPr>
              <w:t>);</w:t>
            </w:r>
            <w:proofErr w:type="gramEnd"/>
          </w:p>
          <w:p w14:paraId="7961EEEC" w14:textId="77777777" w:rsidR="00B9519E" w:rsidRPr="00B9519E" w:rsidRDefault="00B9519E" w:rsidP="00B9519E">
            <w:pPr>
              <w:numPr>
                <w:ilvl w:val="0"/>
                <w:numId w:val="1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any additional language </w:t>
            </w:r>
            <w:proofErr w:type="gramStart"/>
            <w:r w:rsidRPr="00B9519E">
              <w:rPr>
                <w:rFonts w:ascii="Helvetica" w:hAnsi="Helvetica" w:cs="Helvetica"/>
                <w:color w:val="222222"/>
                <w:sz w:val="18"/>
                <w:szCs w:val="18"/>
              </w:rPr>
              <w:t>requirement;</w:t>
            </w:r>
            <w:proofErr w:type="gramEnd"/>
          </w:p>
          <w:p w14:paraId="3D17D716" w14:textId="77777777" w:rsidR="00B9519E" w:rsidRPr="00B9519E" w:rsidRDefault="00B9519E" w:rsidP="00B9519E">
            <w:pPr>
              <w:numPr>
                <w:ilvl w:val="0"/>
                <w:numId w:val="1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research area in which the thesis will be written.</w:t>
            </w:r>
          </w:p>
          <w:p w14:paraId="54821B08" w14:textId="04901A1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C32DE98" w14:textId="77777777" w:rsidR="00B9519E" w:rsidRPr="00B9519E" w:rsidRDefault="00B9519E" w:rsidP="00B9519E">
            <w:pPr>
              <w:spacing w:after="120"/>
              <w:rPr>
                <w:rFonts w:ascii="Helvetica" w:hAnsi="Helvetica" w:cs="Helvetica"/>
                <w:i/>
                <w:sz w:val="18"/>
                <w:szCs w:val="18"/>
              </w:rPr>
            </w:pPr>
          </w:p>
        </w:tc>
      </w:tr>
      <w:tr w:rsidR="00B9519E" w:rsidRPr="00B9519E" w14:paraId="53707AFE" w14:textId="77777777" w:rsidTr="00B9519E">
        <w:tc>
          <w:tcPr>
            <w:tcW w:w="7086" w:type="dxa"/>
            <w:shd w:val="clear" w:color="auto" w:fill="auto"/>
          </w:tcPr>
          <w:p w14:paraId="58652905" w14:textId="77777777" w:rsidR="00B9519E" w:rsidRPr="00B9519E" w:rsidRDefault="00B9519E" w:rsidP="00B9519E">
            <w:pPr>
              <w:spacing w:after="120"/>
              <w:rPr>
                <w:rFonts w:ascii="Helvetica" w:hAnsi="Helvetica" w:cs="Helvetica"/>
                <w:b/>
                <w:bCs/>
                <w:sz w:val="18"/>
                <w:szCs w:val="18"/>
              </w:rPr>
            </w:pPr>
            <w:r w:rsidRPr="00B9519E">
              <w:rPr>
                <w:rFonts w:ascii="Helvetica" w:hAnsi="Helvetica" w:cs="Helvetica"/>
                <w:b/>
                <w:bCs/>
                <w:sz w:val="18"/>
                <w:szCs w:val="18"/>
              </w:rPr>
              <w:t>7.4 Program Requirements</w:t>
            </w:r>
          </w:p>
          <w:p w14:paraId="3BE392E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9519E" w:rsidRPr="00B9519E" w:rsidRDefault="00B9519E" w:rsidP="00B9519E">
            <w:pPr>
              <w:numPr>
                <w:ilvl w:val="0"/>
                <w:numId w:val="1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Where admission to the Ph.D. is directly from a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B9519E">
              <w:rPr>
                <w:rFonts w:ascii="Helvetica" w:hAnsi="Helvetica" w:cs="Helvetica"/>
                <w:color w:val="222222"/>
                <w:sz w:val="18"/>
                <w:szCs w:val="18"/>
                <w:bdr w:val="none" w:sz="0" w:space="0" w:color="auto" w:frame="1"/>
                <w:vertAlign w:val="superscript"/>
              </w:rPr>
              <w:t>1</w:t>
            </w:r>
          </w:p>
          <w:p w14:paraId="7F56752C" w14:textId="00E9FB83" w:rsidR="00B9519E" w:rsidRPr="00B9519E" w:rsidRDefault="00B9519E" w:rsidP="00B9519E">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Where admission to the Ph.D. is directly from an Honours </w:t>
            </w:r>
            <w:proofErr w:type="gramStart"/>
            <w:r w:rsidRPr="00B9519E">
              <w:rPr>
                <w:rFonts w:ascii="Helvetica" w:hAnsi="Helvetica" w:cs="Helvetica"/>
                <w:color w:val="222222"/>
                <w:sz w:val="18"/>
                <w:szCs w:val="18"/>
              </w:rPr>
              <w:t>Bachelor</w:t>
            </w:r>
            <w:proofErr w:type="gramEnd"/>
            <w:r w:rsidRPr="00B9519E">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30FE529" w14:textId="77777777" w:rsidR="00B9519E" w:rsidRPr="00B9519E" w:rsidRDefault="00B9519E" w:rsidP="00B9519E">
            <w:pPr>
              <w:rPr>
                <w:rFonts w:ascii="Helvetica" w:hAnsi="Helvetica" w:cs="Helvetica"/>
                <w:i/>
                <w:sz w:val="18"/>
                <w:szCs w:val="18"/>
                <w:lang w:val="en-CA"/>
              </w:rPr>
            </w:pPr>
          </w:p>
          <w:p w14:paraId="73D73D38" w14:textId="77777777" w:rsidR="00B9519E" w:rsidRPr="00B9519E" w:rsidRDefault="00B9519E" w:rsidP="00B9519E">
            <w:pPr>
              <w:rPr>
                <w:rFonts w:ascii="Helvetica" w:hAnsi="Helvetica" w:cs="Helvetica"/>
                <w:i/>
                <w:sz w:val="18"/>
                <w:szCs w:val="18"/>
                <w:lang w:val="en-CA"/>
              </w:rPr>
            </w:pPr>
          </w:p>
          <w:p w14:paraId="235479B1" w14:textId="77777777" w:rsidR="00B9519E" w:rsidRPr="00B9519E" w:rsidRDefault="00B9519E" w:rsidP="00B9519E">
            <w:pPr>
              <w:rPr>
                <w:rFonts w:ascii="Helvetica" w:hAnsi="Helvetica" w:cs="Helvetica"/>
                <w:i/>
                <w:sz w:val="18"/>
                <w:szCs w:val="18"/>
                <w:lang w:val="en-CA"/>
              </w:rPr>
            </w:pPr>
          </w:p>
          <w:p w14:paraId="7ACD47F3" w14:textId="77777777" w:rsidR="00B9519E" w:rsidRPr="00B9519E" w:rsidRDefault="00B9519E" w:rsidP="00B9519E">
            <w:pPr>
              <w:rPr>
                <w:rFonts w:ascii="Helvetica" w:hAnsi="Helvetica" w:cs="Helvetica"/>
                <w:i/>
                <w:sz w:val="18"/>
                <w:szCs w:val="18"/>
                <w:lang w:val="en-CA"/>
              </w:rPr>
            </w:pPr>
          </w:p>
          <w:p w14:paraId="565AC97F" w14:textId="77777777" w:rsidR="00B9519E" w:rsidRPr="00B9519E" w:rsidRDefault="00B9519E" w:rsidP="00B9519E">
            <w:pPr>
              <w:spacing w:after="120"/>
              <w:rPr>
                <w:rFonts w:ascii="Helvetica" w:hAnsi="Helvetica" w:cs="Helvetica"/>
                <w:i/>
                <w:sz w:val="18"/>
                <w:szCs w:val="18"/>
              </w:rPr>
            </w:pPr>
          </w:p>
        </w:tc>
      </w:tr>
      <w:tr w:rsidR="00B9519E" w:rsidRPr="00B9519E" w14:paraId="3C1E3432" w14:textId="77777777" w:rsidTr="00B9519E">
        <w:tc>
          <w:tcPr>
            <w:tcW w:w="7086" w:type="dxa"/>
            <w:shd w:val="clear" w:color="auto" w:fill="auto"/>
          </w:tcPr>
          <w:p w14:paraId="2C1FCE1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7.4.1 Language Requirements</w:t>
            </w:r>
          </w:p>
          <w:p w14:paraId="0EDE4369" w14:textId="2BA30F3B" w:rsidR="00B9519E" w:rsidRPr="00B9519E" w:rsidRDefault="00B9519E" w:rsidP="00B9519E">
            <w:pPr>
              <w:spacing w:after="120"/>
              <w:jc w:val="both"/>
              <w:rPr>
                <w:rStyle w:val="title2"/>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04E2E83" w14:textId="77777777" w:rsidR="00B9519E" w:rsidRPr="00B9519E" w:rsidRDefault="00B9519E" w:rsidP="00B9519E">
            <w:pPr>
              <w:jc w:val="both"/>
              <w:rPr>
                <w:rFonts w:ascii="Helvetica" w:hAnsi="Helvetica" w:cs="Helvetica"/>
                <w:sz w:val="18"/>
                <w:szCs w:val="18"/>
                <w:lang w:val="en-CA"/>
              </w:rPr>
            </w:pPr>
          </w:p>
          <w:p w14:paraId="425B2D88" w14:textId="77777777" w:rsidR="00B9519E" w:rsidRPr="00B9519E" w:rsidRDefault="00B9519E" w:rsidP="00B9519E">
            <w:pPr>
              <w:rPr>
                <w:rFonts w:ascii="Helvetica" w:hAnsi="Helvetica" w:cs="Helvetica"/>
                <w:i/>
                <w:sz w:val="18"/>
                <w:szCs w:val="18"/>
                <w:lang w:val="en-CA"/>
              </w:rPr>
            </w:pPr>
          </w:p>
          <w:p w14:paraId="7ED67417" w14:textId="77777777" w:rsidR="00B9519E" w:rsidRPr="00B9519E" w:rsidRDefault="00B9519E" w:rsidP="00B9519E">
            <w:pPr>
              <w:spacing w:after="120"/>
              <w:jc w:val="both"/>
              <w:rPr>
                <w:rFonts w:ascii="Helvetica" w:hAnsi="Helvetica" w:cs="Helvetica"/>
                <w:sz w:val="18"/>
                <w:szCs w:val="18"/>
              </w:rPr>
            </w:pPr>
          </w:p>
        </w:tc>
      </w:tr>
      <w:tr w:rsidR="00B9519E" w:rsidRPr="00B9519E" w14:paraId="7F674050" w14:textId="77777777" w:rsidTr="00B9519E">
        <w:tc>
          <w:tcPr>
            <w:tcW w:w="7086" w:type="dxa"/>
            <w:shd w:val="clear" w:color="auto" w:fill="auto"/>
          </w:tcPr>
          <w:p w14:paraId="712C3C33"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7.4.2 Advance Credit</w:t>
            </w:r>
          </w:p>
          <w:p w14:paraId="490E71DA"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B9519E">
                <w:rPr>
                  <w:rStyle w:val="Hyperlink"/>
                  <w:rFonts w:ascii="Helvetica" w:hAnsi="Helvetica" w:cs="Helvetica"/>
                  <w:color w:val="362925"/>
                  <w:sz w:val="18"/>
                  <w:szCs w:val="18"/>
                  <w:bdr w:val="none" w:sz="0" w:space="0" w:color="auto" w:frame="1"/>
                </w:rPr>
                <w:t>Advance Credit-Transfer of Courses</w:t>
              </w:r>
            </w:hyperlink>
            <w:r w:rsidRPr="00B9519E">
              <w:rPr>
                <w:rFonts w:ascii="Helvetica" w:hAnsi="Helvetica" w:cs="Helvetica"/>
                <w:color w:val="222222"/>
                <w:sz w:val="18"/>
                <w:szCs w:val="18"/>
              </w:rPr>
              <w:t>” form.</w:t>
            </w:r>
          </w:p>
          <w:p w14:paraId="4A32A5D1" w14:textId="77777777" w:rsidR="00B9519E" w:rsidRPr="00B9519E" w:rsidRDefault="00B9519E" w:rsidP="00B9519E">
            <w:pPr>
              <w:numPr>
                <w:ilvl w:val="0"/>
                <w:numId w:val="1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B9519E">
                <w:rPr>
                  <w:rStyle w:val="Hyperlink"/>
                  <w:rFonts w:ascii="Helvetica" w:hAnsi="Helvetica" w:cs="Helvetica"/>
                  <w:color w:val="362925"/>
                  <w:sz w:val="18"/>
                  <w:szCs w:val="18"/>
                  <w:bdr w:val="none" w:sz="0" w:space="0" w:color="auto" w:frame="1"/>
                </w:rPr>
                <w:t>Lapse or Expiration of Credit of Courses</w:t>
              </w:r>
            </w:hyperlink>
            <w:r w:rsidRPr="00B9519E">
              <w:rPr>
                <w:rFonts w:ascii="Helvetica" w:hAnsi="Helvetica" w:cs="Helvetica"/>
                <w:color w:val="222222"/>
                <w:sz w:val="18"/>
                <w:szCs w:val="18"/>
              </w:rPr>
              <w:t>)</w:t>
            </w:r>
          </w:p>
          <w:p w14:paraId="141012CD" w14:textId="77777777" w:rsidR="00B9519E" w:rsidRPr="00B9519E" w:rsidRDefault="00B9519E" w:rsidP="00B9519E">
            <w:pPr>
              <w:numPr>
                <w:ilvl w:val="0"/>
                <w:numId w:val="1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No more than 50% of the required coursework for the program can be achieved using advance credit.</w:t>
            </w:r>
          </w:p>
          <w:p w14:paraId="47AE0E13" w14:textId="77777777" w:rsidR="00B9519E" w:rsidRPr="00B9519E" w:rsidRDefault="00B9519E" w:rsidP="00B9519E">
            <w:pPr>
              <w:numPr>
                <w:ilvl w:val="0"/>
                <w:numId w:val="1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 course may not be used for credit toward more than one degree, diploma, micro-</w:t>
            </w:r>
            <w:proofErr w:type="gramStart"/>
            <w:r w:rsidRPr="00B9519E">
              <w:rPr>
                <w:rFonts w:ascii="Helvetica" w:hAnsi="Helvetica" w:cs="Helvetica"/>
                <w:color w:val="222222"/>
                <w:sz w:val="18"/>
                <w:szCs w:val="18"/>
              </w:rPr>
              <w:t>diploma</w:t>
            </w:r>
            <w:proofErr w:type="gramEnd"/>
            <w:r w:rsidRPr="00B9519E">
              <w:rPr>
                <w:rFonts w:ascii="Helvetica" w:hAnsi="Helvetica" w:cs="Helvetica"/>
                <w:color w:val="222222"/>
                <w:sz w:val="18"/>
                <w:szCs w:val="18"/>
              </w:rPr>
              <w:t xml:space="preserve"> or certificate.</w:t>
            </w:r>
          </w:p>
          <w:p w14:paraId="3A03134A" w14:textId="7D61193D" w:rsidR="00B9519E" w:rsidRPr="00B9519E" w:rsidRDefault="00B9519E" w:rsidP="00B9519E">
            <w:pPr>
              <w:numPr>
                <w:ilvl w:val="0"/>
                <w:numId w:val="1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53AE647E" w14:textId="77777777" w:rsidR="00B9519E" w:rsidRPr="00B9519E" w:rsidRDefault="00B9519E" w:rsidP="00B9519E">
            <w:pPr>
              <w:rPr>
                <w:rFonts w:ascii="Helvetica" w:hAnsi="Helvetica" w:cs="Helvetica"/>
                <w:i/>
                <w:sz w:val="18"/>
                <w:szCs w:val="18"/>
                <w:lang w:val="en-CA"/>
              </w:rPr>
            </w:pPr>
          </w:p>
        </w:tc>
      </w:tr>
      <w:tr w:rsidR="00B9519E" w:rsidRPr="00B9519E" w14:paraId="74FD94BB" w14:textId="77777777" w:rsidTr="00B9519E">
        <w:tc>
          <w:tcPr>
            <w:tcW w:w="7086" w:type="dxa"/>
            <w:shd w:val="clear" w:color="auto" w:fill="auto"/>
          </w:tcPr>
          <w:p w14:paraId="179C4494"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7.4.3 Transfer Credit</w:t>
            </w:r>
          </w:p>
          <w:p w14:paraId="60FF8CE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9519E" w:rsidRPr="00B9519E" w:rsidRDefault="00B9519E" w:rsidP="00B9519E">
            <w:pPr>
              <w:numPr>
                <w:ilvl w:val="0"/>
                <w:numId w:val="1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B9519E">
              <w:rPr>
                <w:rFonts w:ascii="Helvetica" w:hAnsi="Helvetica" w:cs="Helvetica"/>
                <w:color w:val="222222"/>
                <w:sz w:val="18"/>
                <w:szCs w:val="18"/>
              </w:rPr>
              <w:t>them;</w:t>
            </w:r>
            <w:proofErr w:type="gramEnd"/>
          </w:p>
          <w:p w14:paraId="7022D2E0" w14:textId="77777777" w:rsidR="00B9519E" w:rsidRPr="00B9519E" w:rsidRDefault="00B9519E" w:rsidP="00B9519E">
            <w:pPr>
              <w:numPr>
                <w:ilvl w:val="0"/>
                <w:numId w:val="1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are considered on an individual </w:t>
            </w:r>
            <w:proofErr w:type="gramStart"/>
            <w:r w:rsidRPr="00B9519E">
              <w:rPr>
                <w:rFonts w:ascii="Helvetica" w:hAnsi="Helvetica" w:cs="Helvetica"/>
                <w:color w:val="222222"/>
                <w:sz w:val="18"/>
                <w:szCs w:val="18"/>
              </w:rPr>
              <w:t>basis;</w:t>
            </w:r>
            <w:proofErr w:type="gramEnd"/>
          </w:p>
          <w:p w14:paraId="0300BD76" w14:textId="77777777" w:rsidR="00B9519E" w:rsidRPr="00B9519E" w:rsidRDefault="00B9519E" w:rsidP="00B9519E">
            <w:pPr>
              <w:numPr>
                <w:ilvl w:val="0"/>
                <w:numId w:val="1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cannot be used for credit towards another degree, diploma, micro-diploma or </w:t>
            </w:r>
            <w:proofErr w:type="gramStart"/>
            <w:r w:rsidRPr="00B9519E">
              <w:rPr>
                <w:rFonts w:ascii="Helvetica" w:hAnsi="Helvetica" w:cs="Helvetica"/>
                <w:color w:val="222222"/>
                <w:sz w:val="18"/>
                <w:szCs w:val="18"/>
              </w:rPr>
              <w:t>certificate;</w:t>
            </w:r>
            <w:proofErr w:type="gramEnd"/>
          </w:p>
          <w:p w14:paraId="4E710280" w14:textId="77777777" w:rsidR="00B9519E" w:rsidRPr="00B9519E" w:rsidRDefault="00B9519E" w:rsidP="00B9519E">
            <w:pPr>
              <w:numPr>
                <w:ilvl w:val="0"/>
                <w:numId w:val="18"/>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Permission is granted in the form of a </w:t>
            </w:r>
            <w:hyperlink r:id="rId132" w:tgtFrame="_blank" w:history="1">
              <w:r w:rsidRPr="00B9519E">
                <w:rPr>
                  <w:rStyle w:val="Hyperlink"/>
                  <w:rFonts w:ascii="Helvetica" w:hAnsi="Helvetica" w:cs="Helvetica"/>
                  <w:color w:val="362925"/>
                  <w:sz w:val="18"/>
                  <w:szCs w:val="18"/>
                  <w:bdr w:val="none" w:sz="0" w:space="0" w:color="auto" w:frame="1"/>
                </w:rPr>
                <w:t>Letter of Permission</w:t>
              </w:r>
            </w:hyperlink>
            <w:r w:rsidRPr="00B9519E">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D755174" w14:textId="77777777" w:rsidR="00B9519E" w:rsidRPr="00B9519E" w:rsidRDefault="00B9519E" w:rsidP="00B9519E">
            <w:pPr>
              <w:jc w:val="both"/>
              <w:rPr>
                <w:rFonts w:ascii="Helvetica" w:hAnsi="Helvetica" w:cs="Helvetica"/>
                <w:sz w:val="18"/>
                <w:szCs w:val="18"/>
                <w:lang w:val="en-CA"/>
              </w:rPr>
            </w:pPr>
          </w:p>
        </w:tc>
      </w:tr>
      <w:tr w:rsidR="00B9519E" w:rsidRPr="00B9519E" w14:paraId="522067BA" w14:textId="77777777" w:rsidTr="00B9519E">
        <w:tc>
          <w:tcPr>
            <w:tcW w:w="7086" w:type="dxa"/>
            <w:shd w:val="clear" w:color="auto" w:fill="auto"/>
          </w:tcPr>
          <w:p w14:paraId="54146A3C"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7.4.4 Lapse or Expiration of Credit of Courses</w:t>
            </w:r>
          </w:p>
          <w:p w14:paraId="2E3C6939" w14:textId="5DEC0928"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B9519E">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3" w:history="1">
              <w:r w:rsidRPr="00B9519E">
                <w:rPr>
                  <w:rStyle w:val="Hyperlink"/>
                  <w:rFonts w:ascii="Helvetica" w:hAnsi="Helvetica" w:cs="Helvetica"/>
                  <w:sz w:val="18"/>
                  <w:szCs w:val="18"/>
                </w:rPr>
                <w:t>Course Currency” form</w:t>
              </w:r>
            </w:hyperlink>
            <w:r w:rsidRPr="00B9519E">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Courses completed more than ten (10) years prior to the date of awarding of a degree are deemed </w:t>
            </w:r>
            <w:r w:rsidRPr="00B9519E">
              <w:rPr>
                <w:rFonts w:ascii="Helvetica" w:hAnsi="Helvetica" w:cs="Helvetica"/>
                <w:b/>
                <w:bCs/>
                <w:color w:val="222222"/>
                <w:sz w:val="18"/>
                <w:szCs w:val="18"/>
              </w:rPr>
              <w:t>expired and cannot</w:t>
            </w:r>
            <w:r w:rsidRPr="00B9519E">
              <w:rPr>
                <w:rFonts w:ascii="Helvetica" w:hAnsi="Helvetica" w:cs="Helvetica"/>
                <w:color w:val="222222"/>
                <w:sz w:val="18"/>
                <w:szCs w:val="18"/>
              </w:rPr>
              <w:t xml:space="preserve"> be used for credit toward that degree.</w:t>
            </w:r>
          </w:p>
          <w:p w14:paraId="794EF26A" w14:textId="2DC954C9" w:rsidR="00B9519E" w:rsidRPr="00B9519E" w:rsidRDefault="00B9519E" w:rsidP="00B9519E">
            <w:pPr>
              <w:spacing w:after="120"/>
              <w:textAlignment w:val="baseline"/>
              <w:rPr>
                <w:rStyle w:val="Strong"/>
                <w:rFonts w:ascii="Helvetica" w:hAnsi="Helvetica" w:cs="Helvetica"/>
                <w:b w:val="0"/>
                <w:bCs w:val="0"/>
                <w:color w:val="222222"/>
                <w:sz w:val="18"/>
                <w:szCs w:val="18"/>
              </w:rPr>
            </w:pPr>
            <w:r w:rsidRPr="00B9519E">
              <w:rPr>
                <w:rFonts w:ascii="Helvetica" w:hAnsi="Helvetica" w:cs="Helvetica"/>
                <w:color w:val="222222"/>
                <w:sz w:val="18"/>
                <w:szCs w:val="18"/>
              </w:rPr>
              <w:t xml:space="preserve">In the event that coursework is no longer considered current or has expired, students must take additional </w:t>
            </w:r>
            <w:proofErr w:type="gramStart"/>
            <w:r w:rsidRPr="00B9519E">
              <w:rPr>
                <w:rFonts w:ascii="Helvetica" w:hAnsi="Helvetica" w:cs="Helvetica"/>
                <w:color w:val="222222"/>
                <w:sz w:val="18"/>
                <w:szCs w:val="18"/>
              </w:rPr>
              <w:t>course-work</w:t>
            </w:r>
            <w:proofErr w:type="gramEnd"/>
            <w:r w:rsidRPr="00B9519E">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FE4CAD4" w14:textId="77777777" w:rsidR="00B9519E" w:rsidRPr="00B9519E" w:rsidRDefault="00B9519E" w:rsidP="00B9519E">
            <w:pPr>
              <w:spacing w:after="120"/>
              <w:rPr>
                <w:rFonts w:ascii="Helvetica" w:hAnsi="Helvetica" w:cs="Helvetica"/>
                <w:i/>
                <w:sz w:val="18"/>
                <w:szCs w:val="18"/>
              </w:rPr>
            </w:pPr>
          </w:p>
        </w:tc>
      </w:tr>
      <w:tr w:rsidR="00B9519E" w:rsidRPr="00B9519E" w14:paraId="2D26CEAE" w14:textId="77777777" w:rsidTr="00B9519E">
        <w:tc>
          <w:tcPr>
            <w:tcW w:w="7086" w:type="dxa"/>
            <w:shd w:val="clear" w:color="auto" w:fill="auto"/>
          </w:tcPr>
          <w:p w14:paraId="52A5F04D"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7.5 Time in Program</w:t>
            </w:r>
          </w:p>
          <w:p w14:paraId="06F45298" w14:textId="74B69A49" w:rsidR="00B9519E" w:rsidRPr="00B9519E" w:rsidRDefault="00B9519E" w:rsidP="00B9519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B9519E">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B9519E">
              <w:rPr>
                <w:rFonts w:ascii="Helvetica" w:hAnsi="Helvetica" w:cs="Helvetica"/>
                <w:color w:val="222222"/>
                <w:sz w:val="18"/>
                <w:szCs w:val="18"/>
                <w:shd w:val="clear" w:color="auto" w:fill="FFFFFF"/>
              </w:rPr>
              <w:t>Master’s</w:t>
            </w:r>
            <w:proofErr w:type="gramEnd"/>
            <w:r w:rsidRPr="00B9519E">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to the Ph.D., years spent in the Master’s program are counted as years in the Ph.D. program.</w:t>
            </w:r>
          </w:p>
          <w:p w14:paraId="575594C5"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B9519E">
                <w:rPr>
                  <w:rStyle w:val="Hyperlink"/>
                  <w:rFonts w:ascii="Helvetica" w:hAnsi="Helvetica" w:cs="Helvetica"/>
                  <w:color w:val="362925"/>
                  <w:sz w:val="18"/>
                  <w:szCs w:val="18"/>
                  <w:bdr w:val="none" w:sz="0" w:space="0" w:color="auto" w:frame="1"/>
                </w:rPr>
                <w:t>Student Status/Categories of Students</w:t>
              </w:r>
            </w:hyperlink>
            <w:r w:rsidRPr="00B9519E">
              <w:rPr>
                <w:rFonts w:ascii="Helvetica" w:hAnsi="Helvetica" w:cs="Helvetica"/>
                <w:color w:val="222222"/>
                <w:sz w:val="18"/>
                <w:szCs w:val="18"/>
              </w:rPr>
              <w:t xml:space="preserve">) to a maximum of seven (7) years. </w:t>
            </w:r>
          </w:p>
          <w:p w14:paraId="71D64A0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5A81FD0E" w14:textId="44E27C41"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B9519E">
                <w:rPr>
                  <w:rStyle w:val="Hyperlink"/>
                  <w:rFonts w:ascii="Helvetica" w:hAnsi="Helvetica" w:cs="Helvetica"/>
                  <w:color w:val="362925"/>
                  <w:sz w:val="18"/>
                  <w:szCs w:val="18"/>
                  <w:bdr w:val="none" w:sz="0" w:space="0" w:color="auto" w:frame="1"/>
                </w:rPr>
                <w:t>Time Extension Request</w:t>
              </w:r>
            </w:hyperlink>
            <w:r w:rsidRPr="00B9519E">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B9519E">
                <w:rPr>
                  <w:rStyle w:val="Hyperlink"/>
                  <w:rFonts w:ascii="Helvetica" w:hAnsi="Helvetica" w:cs="Helvetica"/>
                  <w:sz w:val="18"/>
                  <w:szCs w:val="18"/>
                </w:rPr>
                <w:t>grad deadlines</w:t>
              </w:r>
            </w:hyperlink>
            <w:r w:rsidRPr="00B9519E">
              <w:rPr>
                <w:rFonts w:ascii="Helvetica" w:hAnsi="Helvetica" w:cs="Helvetica"/>
                <w:color w:val="222222"/>
                <w:sz w:val="18"/>
                <w:szCs w:val="18"/>
              </w:rPr>
              <w:t xml:space="preserve"> for the respective graduation period. </w:t>
            </w:r>
          </w:p>
          <w:p w14:paraId="3FC5ACBE"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73308A5D" w14:textId="47D5DF12"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B9519E">
                <w:rPr>
                  <w:rStyle w:val="Hyperlink"/>
                  <w:rFonts w:ascii="Helvetica" w:hAnsi="Helvetica" w:cs="Helvetica"/>
                  <w:color w:val="362925"/>
                  <w:sz w:val="18"/>
                  <w:szCs w:val="18"/>
                  <w:bdr w:val="none" w:sz="0" w:space="0" w:color="auto" w:frame="1"/>
                </w:rPr>
                <w:t>Extension of Time to Complete Program of Study</w:t>
              </w:r>
            </w:hyperlink>
            <w:r w:rsidRPr="00B9519E">
              <w:rPr>
                <w:rFonts w:ascii="Helvetica" w:hAnsi="Helvetica" w:cs="Helvetica"/>
                <w:color w:val="222222"/>
                <w:sz w:val="18"/>
                <w:szCs w:val="18"/>
              </w:rPr>
              <w:t>” and “</w:t>
            </w:r>
            <w:hyperlink r:id="rId138" w:history="1">
              <w:r w:rsidRPr="00B9519E">
                <w:rPr>
                  <w:rStyle w:val="Hyperlink"/>
                  <w:rFonts w:ascii="Helvetica" w:hAnsi="Helvetica" w:cs="Helvetica"/>
                  <w:color w:val="362925"/>
                  <w:sz w:val="18"/>
                  <w:szCs w:val="18"/>
                  <w:bdr w:val="none" w:sz="0" w:space="0" w:color="auto" w:frame="1"/>
                </w:rPr>
                <w:t>Leaves of Absence</w:t>
              </w:r>
            </w:hyperlink>
            <w:r w:rsidRPr="00B9519E">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398C35C" w14:textId="77777777" w:rsidR="00B9519E" w:rsidRPr="00B9519E" w:rsidRDefault="00B9519E" w:rsidP="00B9519E">
            <w:pPr>
              <w:spacing w:after="120"/>
              <w:rPr>
                <w:rFonts w:ascii="Helvetica" w:hAnsi="Helvetica" w:cs="Helvetica"/>
                <w:i/>
                <w:sz w:val="18"/>
                <w:szCs w:val="18"/>
              </w:rPr>
            </w:pPr>
          </w:p>
        </w:tc>
      </w:tr>
      <w:tr w:rsidR="00B9519E" w:rsidRPr="00B9519E" w14:paraId="303A6747" w14:textId="77777777" w:rsidTr="00B9519E">
        <w:tc>
          <w:tcPr>
            <w:tcW w:w="7086" w:type="dxa"/>
            <w:shd w:val="clear" w:color="auto" w:fill="auto"/>
          </w:tcPr>
          <w:p w14:paraId="23FDCB3F"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7.6 Academic Performance</w:t>
            </w:r>
          </w:p>
          <w:p w14:paraId="5A6AE63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 progress shall be reported </w:t>
            </w:r>
            <w:r w:rsidRPr="00B9519E">
              <w:rPr>
                <w:rStyle w:val="Strong"/>
                <w:rFonts w:ascii="Helvetica" w:hAnsi="Helvetica" w:cs="Helvetica"/>
                <w:color w:val="222222"/>
                <w:sz w:val="18"/>
                <w:szCs w:val="18"/>
                <w:bdr w:val="none" w:sz="0" w:space="0" w:color="auto" w:frame="1"/>
              </w:rPr>
              <w:t>at least</w:t>
            </w:r>
            <w:r w:rsidRPr="00B9519E">
              <w:rPr>
                <w:rFonts w:ascii="Helvetica" w:hAnsi="Helvetica" w:cs="Helvetica"/>
                <w:color w:val="222222"/>
                <w:sz w:val="18"/>
                <w:szCs w:val="18"/>
              </w:rPr>
              <w:t> annually (but no more than once every four (4) months) to the Faculty of Graduate Studies on the “</w:t>
            </w:r>
            <w:hyperlink r:id="rId139" w:tgtFrame="_blank" w:history="1">
              <w:r w:rsidRPr="00B9519E">
                <w:rPr>
                  <w:rStyle w:val="Hyperlink"/>
                  <w:rFonts w:ascii="Helvetica" w:hAnsi="Helvetica" w:cs="Helvetica"/>
                  <w:color w:val="362925"/>
                  <w:sz w:val="18"/>
                  <w:szCs w:val="18"/>
                  <w:bdr w:val="none" w:sz="0" w:space="0" w:color="auto" w:frame="1"/>
                </w:rPr>
                <w:t>Progress Report</w:t>
              </w:r>
            </w:hyperlink>
            <w:r w:rsidRPr="00B9519E">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B9519E">
              <w:rPr>
                <w:rFonts w:ascii="Helvetica" w:hAnsi="Helvetica" w:cs="Helvetica"/>
                <w:color w:val="222222"/>
                <w:sz w:val="18"/>
                <w:szCs w:val="18"/>
              </w:rPr>
              <w:t>annually, but</w:t>
            </w:r>
            <w:proofErr w:type="gramEnd"/>
            <w:r w:rsidRPr="00B9519E">
              <w:rPr>
                <w:rFonts w:ascii="Helvetica" w:hAnsi="Helvetica" w:cs="Helvetica"/>
                <w:color w:val="222222"/>
                <w:sz w:val="18"/>
                <w:szCs w:val="18"/>
              </w:rPr>
              <w:t xml:space="preserve"> should remain on file in the department/unit.</w:t>
            </w:r>
          </w:p>
          <w:p w14:paraId="5B05EF73" w14:textId="570D81AA"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B9519E">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3EEEA15C" w14:textId="77777777" w:rsidR="00B9519E" w:rsidRPr="00B9519E" w:rsidRDefault="00B9519E" w:rsidP="00B9519E">
            <w:pPr>
              <w:rPr>
                <w:rFonts w:ascii="Helvetica" w:hAnsi="Helvetica" w:cs="Helvetica"/>
                <w:i/>
                <w:sz w:val="18"/>
                <w:szCs w:val="18"/>
                <w:lang w:val="en-CA"/>
              </w:rPr>
            </w:pPr>
          </w:p>
          <w:p w14:paraId="606B07AC" w14:textId="77777777" w:rsidR="00B9519E" w:rsidRPr="00B9519E" w:rsidRDefault="00B9519E" w:rsidP="00B9519E">
            <w:pPr>
              <w:spacing w:after="120"/>
              <w:rPr>
                <w:rFonts w:ascii="Helvetica" w:hAnsi="Helvetica" w:cs="Helvetica"/>
                <w:i/>
                <w:sz w:val="18"/>
                <w:szCs w:val="18"/>
              </w:rPr>
            </w:pPr>
          </w:p>
        </w:tc>
      </w:tr>
      <w:tr w:rsidR="00B9519E" w:rsidRPr="00B9519E" w14:paraId="455B2728" w14:textId="77777777" w:rsidTr="00B9519E">
        <w:tc>
          <w:tcPr>
            <w:tcW w:w="7086" w:type="dxa"/>
            <w:shd w:val="clear" w:color="auto" w:fill="auto"/>
          </w:tcPr>
          <w:p w14:paraId="3775192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7.6.1 Performance in Coursework</w:t>
            </w:r>
          </w:p>
          <w:p w14:paraId="287E13F0" w14:textId="68A867B2"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94230B7" w14:textId="77777777" w:rsidR="00B9519E" w:rsidRPr="00B9519E" w:rsidRDefault="00B9519E" w:rsidP="00B9519E">
            <w:pPr>
              <w:spacing w:after="120"/>
              <w:rPr>
                <w:rFonts w:ascii="Helvetica" w:hAnsi="Helvetica" w:cs="Helvetica"/>
                <w:i/>
                <w:sz w:val="18"/>
                <w:szCs w:val="18"/>
              </w:rPr>
            </w:pPr>
          </w:p>
        </w:tc>
      </w:tr>
      <w:tr w:rsidR="00B9519E" w:rsidRPr="00B9519E" w14:paraId="76DE910D" w14:textId="77777777" w:rsidTr="00B9519E">
        <w:tc>
          <w:tcPr>
            <w:tcW w:w="7086" w:type="dxa"/>
            <w:shd w:val="clear" w:color="auto" w:fill="auto"/>
          </w:tcPr>
          <w:p w14:paraId="3FF2D3A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7.6.2 Performance Not Related to Coursework</w:t>
            </w:r>
          </w:p>
          <w:p w14:paraId="61AEACE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B9519E">
                <w:rPr>
                  <w:rStyle w:val="Hyperlink"/>
                  <w:rFonts w:ascii="Helvetica" w:hAnsi="Helvetica" w:cs="Helvetica"/>
                  <w:color w:val="362925"/>
                  <w:sz w:val="18"/>
                  <w:szCs w:val="18"/>
                  <w:bdr w:val="none" w:sz="0" w:space="0" w:color="auto" w:frame="1"/>
                </w:rPr>
                <w:t>Progress Report</w:t>
              </w:r>
            </w:hyperlink>
            <w:r w:rsidRPr="00B9519E">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usually expected to complete remedial action by the end of the subsequent term.</w:t>
            </w:r>
          </w:p>
        </w:tc>
        <w:tc>
          <w:tcPr>
            <w:tcW w:w="4254" w:type="dxa"/>
          </w:tcPr>
          <w:p w14:paraId="63B10FED" w14:textId="77777777" w:rsidR="00B9519E" w:rsidRPr="00B9519E" w:rsidRDefault="00B9519E" w:rsidP="00B9519E">
            <w:pPr>
              <w:rPr>
                <w:rFonts w:ascii="Helvetica" w:hAnsi="Helvetica" w:cs="Helvetica"/>
                <w:i/>
                <w:sz w:val="18"/>
                <w:szCs w:val="18"/>
                <w:lang w:val="en-CA"/>
              </w:rPr>
            </w:pPr>
          </w:p>
          <w:p w14:paraId="05AE77A7" w14:textId="77777777" w:rsidR="00B9519E" w:rsidRPr="00B9519E" w:rsidRDefault="00B9519E" w:rsidP="00B9519E">
            <w:pPr>
              <w:rPr>
                <w:rFonts w:ascii="Helvetica" w:hAnsi="Helvetica" w:cs="Helvetica"/>
                <w:i/>
                <w:sz w:val="18"/>
                <w:szCs w:val="18"/>
                <w:lang w:val="en-CA"/>
              </w:rPr>
            </w:pPr>
          </w:p>
        </w:tc>
      </w:tr>
      <w:tr w:rsidR="00B9519E" w:rsidRPr="00B9519E" w14:paraId="1FFFD66E" w14:textId="77777777" w:rsidTr="00B9519E">
        <w:tc>
          <w:tcPr>
            <w:tcW w:w="7086" w:type="dxa"/>
            <w:shd w:val="clear" w:color="auto" w:fill="auto"/>
          </w:tcPr>
          <w:p w14:paraId="77D46A41"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7.7 Academic Requirement for Graduation</w:t>
            </w:r>
          </w:p>
          <w:p w14:paraId="2AFD3600"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All students must:</w:t>
            </w:r>
          </w:p>
          <w:p w14:paraId="4F0D778A" w14:textId="77777777" w:rsidR="00B9519E" w:rsidRPr="00B9519E" w:rsidRDefault="00B9519E" w:rsidP="00B9519E">
            <w:pPr>
              <w:numPr>
                <w:ilvl w:val="0"/>
                <w:numId w:val="19"/>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maintain a minimum degree grade point average (DGPA) of 3.0 with no grade below C</w:t>
            </w:r>
            <w:proofErr w:type="gramStart"/>
            <w:r w:rsidRPr="00B9519E">
              <w:rPr>
                <w:rFonts w:ascii="Helvetica" w:hAnsi="Helvetica" w:cs="Helvetica"/>
                <w:color w:val="222222"/>
                <w:sz w:val="18"/>
                <w:szCs w:val="18"/>
              </w:rPr>
              <w:t>+;</w:t>
            </w:r>
            <w:proofErr w:type="gramEnd"/>
          </w:p>
          <w:p w14:paraId="52AFC54B" w14:textId="77777777" w:rsidR="00B9519E" w:rsidRPr="00B9519E" w:rsidRDefault="00B9519E" w:rsidP="00B9519E">
            <w:pPr>
              <w:numPr>
                <w:ilvl w:val="0"/>
                <w:numId w:val="19"/>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complete </w:t>
            </w:r>
            <w:hyperlink r:id="rId141" w:tooltip="GRAD 7500" w:history="1">
              <w:r w:rsidRPr="00B9519E">
                <w:rPr>
                  <w:rStyle w:val="Hyperlink"/>
                  <w:rFonts w:ascii="Helvetica" w:hAnsi="Helvetica" w:cs="Helvetica"/>
                  <w:color w:val="362925"/>
                  <w:sz w:val="18"/>
                  <w:szCs w:val="18"/>
                  <w:bdr w:val="none" w:sz="0" w:space="0" w:color="auto" w:frame="1"/>
                </w:rPr>
                <w:t>GRAD 7500</w:t>
              </w:r>
            </w:hyperlink>
            <w:r w:rsidRPr="00B9519E">
              <w:rPr>
                <w:rStyle w:val="Hyperlink"/>
                <w:rFonts w:ascii="Helvetica" w:hAnsi="Helvetica" w:cs="Helvetica"/>
                <w:color w:val="362925"/>
                <w:sz w:val="18"/>
                <w:szCs w:val="18"/>
                <w:bdr w:val="none" w:sz="0" w:space="0" w:color="auto" w:frame="1"/>
              </w:rPr>
              <w:t>;</w:t>
            </w:r>
          </w:p>
          <w:p w14:paraId="3C30B81F" w14:textId="77777777" w:rsidR="00B9519E" w:rsidRPr="00B9519E" w:rsidRDefault="00B9519E" w:rsidP="00B9519E">
            <w:pPr>
              <w:numPr>
                <w:ilvl w:val="0"/>
                <w:numId w:val="19"/>
              </w:numPr>
              <w:spacing w:after="120"/>
              <w:ind w:left="680" w:hanging="270"/>
              <w:textAlignment w:val="baseline"/>
              <w:rPr>
                <w:rStyle w:val="Hyperlink"/>
                <w:rFonts w:ascii="Helvetica" w:hAnsi="Helvetica" w:cs="Helvetica"/>
                <w:color w:val="222222"/>
                <w:sz w:val="18"/>
                <w:szCs w:val="18"/>
              </w:rPr>
            </w:pPr>
            <w:r w:rsidRPr="00B9519E">
              <w:rPr>
                <w:rFonts w:ascii="Helvetica" w:hAnsi="Helvetica" w:cs="Helvetica"/>
                <w:color w:val="222222"/>
                <w:sz w:val="18"/>
                <w:szCs w:val="18"/>
              </w:rPr>
              <w:t>complete </w:t>
            </w:r>
            <w:hyperlink r:id="rId142" w:tooltip="GRAD 7300" w:history="1">
              <w:r w:rsidRPr="00B9519E">
                <w:rPr>
                  <w:rStyle w:val="Hyperlink"/>
                  <w:rFonts w:ascii="Helvetica" w:hAnsi="Helvetica" w:cs="Helvetica"/>
                  <w:color w:val="362925"/>
                  <w:sz w:val="18"/>
                  <w:szCs w:val="18"/>
                  <w:bdr w:val="none" w:sz="0" w:space="0" w:color="auto" w:frame="1"/>
                </w:rPr>
                <w:t>GRAD 7300</w:t>
              </w:r>
            </w:hyperlink>
            <w:r w:rsidRPr="00B9519E">
              <w:rPr>
                <w:rStyle w:val="Hyperlink"/>
                <w:rFonts w:ascii="Helvetica" w:hAnsi="Helvetica" w:cs="Helvetica"/>
                <w:color w:val="362925"/>
                <w:sz w:val="18"/>
                <w:szCs w:val="18"/>
                <w:bdr w:val="none" w:sz="0" w:space="0" w:color="auto" w:frame="1"/>
              </w:rPr>
              <w:t>;</w:t>
            </w:r>
          </w:p>
          <w:p w14:paraId="341449FD" w14:textId="77777777" w:rsidR="00B9519E" w:rsidRPr="00B9519E" w:rsidRDefault="00B9519E" w:rsidP="00B9519E">
            <w:pPr>
              <w:numPr>
                <w:ilvl w:val="0"/>
                <w:numId w:val="19"/>
              </w:numPr>
              <w:spacing w:after="120"/>
              <w:ind w:left="680" w:hanging="270"/>
              <w:textAlignment w:val="baseline"/>
              <w:rPr>
                <w:rFonts w:ascii="Helvetica" w:hAnsi="Helvetica" w:cs="Helvetica"/>
                <w:color w:val="222222"/>
                <w:sz w:val="18"/>
                <w:szCs w:val="18"/>
              </w:rPr>
            </w:pPr>
            <w:r w:rsidRPr="00B9519E">
              <w:rPr>
                <w:rStyle w:val="Hyperlink"/>
                <w:rFonts w:ascii="Helvetica" w:hAnsi="Helvetica" w:cs="Helvetica"/>
                <w:color w:val="362925"/>
                <w:sz w:val="18"/>
                <w:szCs w:val="18"/>
                <w:bdr w:val="none" w:sz="0" w:space="0" w:color="auto" w:frame="1"/>
              </w:rPr>
              <w:t>complete the Candidacy Examination (GRAD 8010</w:t>
            </w:r>
            <w:proofErr w:type="gramStart"/>
            <w:r w:rsidRPr="00B9519E">
              <w:rPr>
                <w:rStyle w:val="Hyperlink"/>
                <w:rFonts w:ascii="Helvetica" w:hAnsi="Helvetica" w:cs="Helvetica"/>
                <w:color w:val="362925"/>
                <w:sz w:val="18"/>
                <w:szCs w:val="18"/>
                <w:bdr w:val="none" w:sz="0" w:space="0" w:color="auto" w:frame="1"/>
              </w:rPr>
              <w:t>);</w:t>
            </w:r>
            <w:proofErr w:type="gramEnd"/>
          </w:p>
          <w:p w14:paraId="096748C1" w14:textId="77777777" w:rsidR="00B9519E" w:rsidRPr="00B9519E" w:rsidRDefault="00B9519E" w:rsidP="00B9519E">
            <w:pPr>
              <w:numPr>
                <w:ilvl w:val="0"/>
                <w:numId w:val="19"/>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meet the minimum and not exceed the maximum course requirements; and</w:t>
            </w:r>
          </w:p>
          <w:p w14:paraId="5A5EBF6C" w14:textId="77777777" w:rsidR="00B9519E" w:rsidRPr="00B9519E" w:rsidRDefault="00B9519E" w:rsidP="00B9519E">
            <w:pPr>
              <w:numPr>
                <w:ilvl w:val="0"/>
                <w:numId w:val="19"/>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1023E0B" w14:textId="77777777" w:rsidR="00B9519E" w:rsidRPr="00B9519E" w:rsidRDefault="00B9519E" w:rsidP="00B9519E">
            <w:pPr>
              <w:spacing w:after="120"/>
              <w:rPr>
                <w:rFonts w:ascii="Helvetica" w:hAnsi="Helvetica" w:cs="Helvetica"/>
                <w:sz w:val="18"/>
                <w:szCs w:val="18"/>
              </w:rPr>
            </w:pPr>
          </w:p>
        </w:tc>
      </w:tr>
      <w:tr w:rsidR="00B9519E" w:rsidRPr="00B9519E" w14:paraId="35E2ACBD" w14:textId="77777777" w:rsidTr="00B9519E">
        <w:tc>
          <w:tcPr>
            <w:tcW w:w="7086" w:type="dxa"/>
            <w:shd w:val="clear" w:color="auto" w:fill="auto"/>
          </w:tcPr>
          <w:p w14:paraId="15ED43CA"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7.8 Candidacy Examination</w:t>
            </w:r>
          </w:p>
          <w:p w14:paraId="4A4E5B2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B9519E">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B9519E">
              <w:rPr>
                <w:rFonts w:ascii="Helvetica" w:hAnsi="Helvetica" w:cs="Helvetica"/>
                <w:color w:val="222222"/>
                <w:sz w:val="18"/>
                <w:szCs w:val="18"/>
              </w:rPr>
              <w:t>fail</w:t>
            </w:r>
            <w:proofErr w:type="gramEnd"/>
            <w:r w:rsidRPr="00B9519E">
              <w:rPr>
                <w:rFonts w:ascii="Helvetica" w:hAnsi="Helvetica" w:cs="Helvetica"/>
                <w:color w:val="222222"/>
                <w:sz w:val="18"/>
                <w:szCs w:val="18"/>
              </w:rPr>
              <w:t>.</w:t>
            </w:r>
          </w:p>
          <w:p w14:paraId="025DCA6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Dean of the Faculty of Graduate Studies must be informed of the results of the examination via the “</w:t>
            </w:r>
            <w:hyperlink r:id="rId143" w:tgtFrame="_blank" w:history="1">
              <w:r w:rsidRPr="00B9519E">
                <w:rPr>
                  <w:rStyle w:val="Hyperlink"/>
                  <w:rFonts w:ascii="Helvetica" w:hAnsi="Helvetica" w:cs="Helvetica"/>
                  <w:color w:val="362925"/>
                  <w:sz w:val="18"/>
                  <w:szCs w:val="18"/>
                  <w:bdr w:val="none" w:sz="0" w:space="0" w:color="auto" w:frame="1"/>
                </w:rPr>
                <w:t>Report on Ph.D. Candidacy Examination</w:t>
              </w:r>
            </w:hyperlink>
            <w:r w:rsidRPr="00B9519E">
              <w:rPr>
                <w:rFonts w:ascii="Helvetica" w:hAnsi="Helvetica" w:cs="Helvetica"/>
                <w:color w:val="222222"/>
                <w:sz w:val="18"/>
                <w:szCs w:val="18"/>
              </w:rPr>
              <w:t>” form.</w:t>
            </w:r>
          </w:p>
          <w:p w14:paraId="632B55F1"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On successful completion of this examination, the student will be considered a candidate for the Ph.D. degree.</w:t>
            </w:r>
          </w:p>
        </w:tc>
        <w:tc>
          <w:tcPr>
            <w:tcW w:w="4254" w:type="dxa"/>
          </w:tcPr>
          <w:p w14:paraId="1ABCD835" w14:textId="77777777" w:rsidR="00B9519E" w:rsidRPr="00B9519E" w:rsidRDefault="00B9519E" w:rsidP="00B9519E">
            <w:pPr>
              <w:rPr>
                <w:rFonts w:ascii="Helvetica" w:hAnsi="Helvetica" w:cs="Helvetica"/>
                <w:i/>
                <w:sz w:val="18"/>
                <w:szCs w:val="18"/>
                <w:lang w:val="en-CA"/>
              </w:rPr>
            </w:pPr>
          </w:p>
          <w:p w14:paraId="67139F9B" w14:textId="77777777" w:rsidR="00B9519E" w:rsidRPr="00B9519E" w:rsidRDefault="00B9519E" w:rsidP="00B9519E">
            <w:pPr>
              <w:rPr>
                <w:rFonts w:ascii="Helvetica" w:hAnsi="Helvetica" w:cs="Helvetica"/>
                <w:i/>
                <w:sz w:val="18"/>
                <w:szCs w:val="18"/>
                <w:lang w:val="en-CA"/>
              </w:rPr>
            </w:pPr>
          </w:p>
        </w:tc>
      </w:tr>
      <w:tr w:rsidR="00B9519E" w:rsidRPr="00B9519E" w14:paraId="7EFC72DB" w14:textId="77777777" w:rsidTr="00B9519E">
        <w:tc>
          <w:tcPr>
            <w:tcW w:w="7086" w:type="dxa"/>
            <w:shd w:val="clear" w:color="auto" w:fill="auto"/>
          </w:tcPr>
          <w:p w14:paraId="6A8C4392"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7.9 Thesis Proposal</w:t>
            </w:r>
          </w:p>
          <w:p w14:paraId="22093326" w14:textId="3E012531" w:rsidR="00B9519E" w:rsidRPr="00B9519E" w:rsidRDefault="00B9519E" w:rsidP="00B9519E">
            <w:pPr>
              <w:spacing w:after="12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B9519E">
              <w:rPr>
                <w:rFonts w:ascii="Helvetica" w:hAnsi="Helvetica" w:cs="Helvetica"/>
                <w:color w:val="222222"/>
                <w:sz w:val="18"/>
                <w:szCs w:val="18"/>
              </w:rPr>
              <w:t>  No recordings will be permitted of the evaluation of the thesis proposal.</w:t>
            </w:r>
            <w:r w:rsidRPr="00B9519E">
              <w:rPr>
                <w:rFonts w:ascii="Helvetica" w:hAnsi="Helvetica" w:cs="Helvetica"/>
                <w:color w:val="222222"/>
                <w:sz w:val="18"/>
                <w:szCs w:val="18"/>
                <w:shd w:val="clear" w:color="auto" w:fill="FFFFFF"/>
              </w:rPr>
              <w:t xml:space="preserve">  </w:t>
            </w:r>
          </w:p>
          <w:p w14:paraId="18B5E060" w14:textId="6B1EDBCB"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9BF2C50" w14:textId="77777777" w:rsidR="00B9519E" w:rsidRPr="00B9519E" w:rsidRDefault="00B9519E" w:rsidP="00B9519E">
            <w:pPr>
              <w:rPr>
                <w:rFonts w:ascii="Helvetica" w:hAnsi="Helvetica" w:cs="Helvetica"/>
                <w:sz w:val="18"/>
                <w:szCs w:val="18"/>
                <w:lang w:val="en-CA"/>
              </w:rPr>
            </w:pPr>
            <w:r w:rsidRPr="00B9519E">
              <w:rPr>
                <w:rFonts w:ascii="Helvetica" w:hAnsi="Helvetica" w:cs="Helvetica"/>
                <w:sz w:val="18"/>
                <w:szCs w:val="18"/>
                <w:lang w:val="en-CA"/>
              </w:rPr>
              <w:t xml:space="preserve"> </w:t>
            </w:r>
          </w:p>
          <w:p w14:paraId="62ECE50E" w14:textId="77777777" w:rsidR="00B9519E" w:rsidRPr="00B9519E" w:rsidRDefault="00B9519E" w:rsidP="00B9519E">
            <w:pPr>
              <w:spacing w:after="120"/>
              <w:rPr>
                <w:rFonts w:ascii="Helvetica" w:hAnsi="Helvetica" w:cs="Helvetica"/>
                <w:sz w:val="18"/>
                <w:szCs w:val="18"/>
              </w:rPr>
            </w:pPr>
          </w:p>
        </w:tc>
      </w:tr>
      <w:tr w:rsidR="00B9519E" w:rsidRPr="00B9519E" w14:paraId="7154C161" w14:textId="77777777" w:rsidTr="00B9519E">
        <w:tc>
          <w:tcPr>
            <w:tcW w:w="7086" w:type="dxa"/>
            <w:shd w:val="clear" w:color="auto" w:fill="auto"/>
          </w:tcPr>
          <w:p w14:paraId="3FBA6782"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7.10 Thesis</w:t>
            </w:r>
          </w:p>
          <w:p w14:paraId="2151C54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B9519E">
              <w:rPr>
                <w:rFonts w:ascii="Helvetica" w:hAnsi="Helvetica" w:cs="Helvetica"/>
                <w:sz w:val="18"/>
                <w:szCs w:val="18"/>
              </w:rPr>
              <w:t>acceptable for publication</w:t>
            </w:r>
            <w:r w:rsidRPr="00B9519E">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B9519E">
                <w:rPr>
                  <w:rStyle w:val="Hyperlink"/>
                  <w:rFonts w:ascii="Helvetica" w:hAnsi="Helvetica" w:cs="Helvetica"/>
                  <w:color w:val="362925"/>
                  <w:sz w:val="18"/>
                  <w:szCs w:val="18"/>
                  <w:bdr w:val="none" w:sz="0" w:space="0" w:color="auto" w:frame="1"/>
                </w:rPr>
                <w:t> website.</w:t>
              </w:r>
            </w:hyperlink>
            <w:r w:rsidRPr="00B9519E">
              <w:rPr>
                <w:rFonts w:ascii="Helvetica" w:hAnsi="Helvetica" w:cs="Helvetica"/>
                <w:color w:val="222222"/>
                <w:sz w:val="18"/>
                <w:szCs w:val="18"/>
              </w:rPr>
              <w:t> </w:t>
            </w:r>
          </w:p>
        </w:tc>
        <w:tc>
          <w:tcPr>
            <w:tcW w:w="4254" w:type="dxa"/>
          </w:tcPr>
          <w:p w14:paraId="154FF91D" w14:textId="77777777" w:rsidR="00B9519E" w:rsidRPr="00B9519E" w:rsidRDefault="00B9519E" w:rsidP="00B9519E">
            <w:pPr>
              <w:rPr>
                <w:rFonts w:ascii="Helvetica" w:hAnsi="Helvetica" w:cs="Helvetica"/>
                <w:i/>
                <w:sz w:val="18"/>
                <w:szCs w:val="18"/>
                <w:lang w:val="en-CA"/>
              </w:rPr>
            </w:pPr>
          </w:p>
        </w:tc>
      </w:tr>
      <w:tr w:rsidR="00B9519E" w:rsidRPr="00B9519E" w14:paraId="7EA3674E" w14:textId="77777777" w:rsidTr="00B9519E">
        <w:tc>
          <w:tcPr>
            <w:tcW w:w="7086" w:type="dxa"/>
            <w:shd w:val="clear" w:color="auto" w:fill="auto"/>
          </w:tcPr>
          <w:p w14:paraId="4FBFE9B4" w14:textId="77777777" w:rsidR="00B9519E" w:rsidRPr="00B9519E" w:rsidRDefault="00B9519E" w:rsidP="00B9519E">
            <w:pPr>
              <w:spacing w:after="120"/>
              <w:rPr>
                <w:rFonts w:ascii="Helvetica" w:hAnsi="Helvetica" w:cs="Helvetica"/>
                <w:sz w:val="18"/>
                <w:szCs w:val="18"/>
              </w:rPr>
            </w:pPr>
            <w:r w:rsidRPr="00B9519E">
              <w:rPr>
                <w:rFonts w:ascii="Helvetica" w:hAnsi="Helvetica" w:cs="Helvetica"/>
                <w:b/>
                <w:bCs/>
                <w:color w:val="000000"/>
                <w:sz w:val="18"/>
                <w:szCs w:val="18"/>
              </w:rPr>
              <w:t>7.11 Thesis Examination Procedures</w:t>
            </w:r>
          </w:p>
          <w:p w14:paraId="1075862B"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final examination for the Ph.D. degree proceeds in two (2) stages:</w:t>
            </w:r>
          </w:p>
          <w:p w14:paraId="07A8E90E" w14:textId="77777777" w:rsidR="00B9519E" w:rsidRPr="00B9519E" w:rsidRDefault="00B9519E" w:rsidP="00B9519E">
            <w:pPr>
              <w:numPr>
                <w:ilvl w:val="0"/>
                <w:numId w:val="20"/>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Examination of the candidate’s thesis by the examining </w:t>
            </w:r>
            <w:proofErr w:type="gramStart"/>
            <w:r w:rsidRPr="00B9519E">
              <w:rPr>
                <w:rFonts w:ascii="Helvetica" w:hAnsi="Helvetica" w:cs="Helvetica"/>
                <w:color w:val="222222"/>
                <w:sz w:val="18"/>
                <w:szCs w:val="18"/>
              </w:rPr>
              <w:t>committee;</w:t>
            </w:r>
            <w:proofErr w:type="gramEnd"/>
          </w:p>
          <w:p w14:paraId="0C778ABA" w14:textId="3A542ADC" w:rsidR="00B9519E" w:rsidRPr="00B9519E" w:rsidRDefault="00B9519E" w:rsidP="00B9519E">
            <w:pPr>
              <w:numPr>
                <w:ilvl w:val="0"/>
                <w:numId w:val="20"/>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Oral examination of the candidate by all examiners </w:t>
            </w:r>
            <w:proofErr w:type="gramStart"/>
            <w:r w:rsidRPr="00B9519E">
              <w:rPr>
                <w:rFonts w:ascii="Helvetica" w:hAnsi="Helvetica" w:cs="Helvetica"/>
                <w:color w:val="222222"/>
                <w:sz w:val="18"/>
                <w:szCs w:val="18"/>
              </w:rPr>
              <w:t>on the subject of the</w:t>
            </w:r>
            <w:proofErr w:type="gramEnd"/>
            <w:r w:rsidRPr="00B9519E">
              <w:rPr>
                <w:rFonts w:ascii="Helvetica" w:hAnsi="Helvetica" w:cs="Helvetica"/>
                <w:color w:val="222222"/>
                <w:sz w:val="18"/>
                <w:szCs w:val="18"/>
              </w:rPr>
              <w:t xml:space="preserve"> thesis and any matters relating thereto.</w:t>
            </w:r>
          </w:p>
        </w:tc>
        <w:tc>
          <w:tcPr>
            <w:tcW w:w="4254" w:type="dxa"/>
          </w:tcPr>
          <w:p w14:paraId="0971B60E" w14:textId="77777777" w:rsidR="00B9519E" w:rsidRPr="00B9519E" w:rsidRDefault="00B9519E" w:rsidP="00B9519E">
            <w:pPr>
              <w:rPr>
                <w:rFonts w:ascii="Helvetica" w:hAnsi="Helvetica" w:cs="Helvetica"/>
                <w:sz w:val="18"/>
                <w:szCs w:val="18"/>
                <w:lang w:val="en-CA"/>
              </w:rPr>
            </w:pPr>
          </w:p>
        </w:tc>
      </w:tr>
      <w:tr w:rsidR="00B9519E" w:rsidRPr="00B9519E" w14:paraId="66FFBCBC" w14:textId="77777777" w:rsidTr="00B9519E">
        <w:tc>
          <w:tcPr>
            <w:tcW w:w="7086" w:type="dxa"/>
            <w:shd w:val="clear" w:color="auto" w:fill="auto"/>
          </w:tcPr>
          <w:p w14:paraId="7938C767"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7.11.1 Formation of the Examining Committee - University of Manitoba (Internal) Examiners</w:t>
            </w:r>
          </w:p>
          <w:p w14:paraId="1EEDF9C1" w14:textId="62F4E4C3" w:rsidR="00B9519E" w:rsidRPr="00B9519E" w:rsidRDefault="00B9519E" w:rsidP="00B9519E">
            <w:pPr>
              <w:autoSpaceDE w:val="0"/>
              <w:autoSpaceDN w:val="0"/>
              <w:adjustRightInd w:val="0"/>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 xml:space="preserve">The candidate’s advisor/co-advisor </w:t>
            </w:r>
            <w:proofErr w:type="gramStart"/>
            <w:r w:rsidRPr="00B9519E">
              <w:rPr>
                <w:rFonts w:ascii="Helvetica" w:hAnsi="Helvetica" w:cs="Helvetica"/>
                <w:color w:val="222222"/>
                <w:sz w:val="18"/>
                <w:szCs w:val="18"/>
                <w:shd w:val="clear" w:color="auto" w:fill="FFFFFF"/>
              </w:rPr>
              <w:t>is considered to be</w:t>
            </w:r>
            <w:proofErr w:type="gramEnd"/>
            <w:r w:rsidRPr="00B9519E">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B9519E">
                <w:rPr>
                  <w:rStyle w:val="Hyperlink"/>
                  <w:rFonts w:ascii="Helvetica" w:hAnsi="Helvetica" w:cs="Helvetica"/>
                  <w:color w:val="362925"/>
                  <w:sz w:val="18"/>
                  <w:szCs w:val="18"/>
                  <w:bdr w:val="none" w:sz="0" w:space="0" w:color="auto" w:frame="1"/>
                  <w:shd w:val="clear" w:color="auto" w:fill="FFFFFF"/>
                </w:rPr>
                <w:t>Faculty of Graduate Studies</w:t>
              </w:r>
            </w:hyperlink>
            <w:r w:rsidRPr="00B9519E">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798FD32" w14:textId="77777777" w:rsidR="00B9519E" w:rsidRPr="00B9519E" w:rsidRDefault="00B9519E" w:rsidP="00B9519E">
            <w:pPr>
              <w:spacing w:after="120"/>
              <w:rPr>
                <w:rFonts w:ascii="Helvetica" w:hAnsi="Helvetica" w:cs="Helvetica"/>
                <w:i/>
                <w:sz w:val="18"/>
                <w:szCs w:val="18"/>
              </w:rPr>
            </w:pPr>
          </w:p>
        </w:tc>
      </w:tr>
      <w:tr w:rsidR="00B9519E" w:rsidRPr="00B9519E" w14:paraId="5D3329E2" w14:textId="77777777" w:rsidTr="00B9519E">
        <w:tc>
          <w:tcPr>
            <w:tcW w:w="7086" w:type="dxa"/>
            <w:shd w:val="clear" w:color="auto" w:fill="auto"/>
          </w:tcPr>
          <w:p w14:paraId="205024CA"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7.11.2 Formation of the Examining Committee - External Examiner</w:t>
            </w:r>
          </w:p>
          <w:p w14:paraId="33AA249D"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B9519E">
              <w:rPr>
                <w:rFonts w:ascii="Helvetica" w:hAnsi="Helvetica" w:cs="Helvetica"/>
                <w:color w:val="222222"/>
                <w:sz w:val="18"/>
                <w:szCs w:val="18"/>
              </w:rPr>
              <w:t>particular experience</w:t>
            </w:r>
            <w:proofErr w:type="gramEnd"/>
            <w:r w:rsidRPr="00B9519E">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B9519E">
              <w:rPr>
                <w:rStyle w:val="cf01"/>
                <w:rFonts w:ascii="Helvetica" w:hAnsi="Helvetica" w:cs="Helvetica"/>
                <w:sz w:val="18"/>
                <w:szCs w:val="18"/>
              </w:rPr>
              <w:t>rovides an impartial arm’s-length assessment of whether the thesis meets the standard of a PhD.</w:t>
            </w:r>
            <w:r w:rsidRPr="00B9519E">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9519E" w:rsidRPr="00B9519E" w:rsidRDefault="00B9519E" w:rsidP="00B9519E">
            <w:pPr>
              <w:numPr>
                <w:ilvl w:val="0"/>
                <w:numId w:val="53"/>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CV of each of the prospective external </w:t>
            </w:r>
            <w:proofErr w:type="gramStart"/>
            <w:r w:rsidRPr="00B9519E">
              <w:rPr>
                <w:rFonts w:ascii="Helvetica" w:hAnsi="Helvetica" w:cs="Helvetica"/>
                <w:color w:val="222222"/>
                <w:sz w:val="18"/>
                <w:szCs w:val="18"/>
              </w:rPr>
              <w:t>examiners;</w:t>
            </w:r>
            <w:proofErr w:type="gramEnd"/>
          </w:p>
          <w:p w14:paraId="64B8DF19" w14:textId="77777777" w:rsidR="00B9519E" w:rsidRPr="00B9519E" w:rsidRDefault="00B9519E" w:rsidP="00B9519E">
            <w:pPr>
              <w:numPr>
                <w:ilvl w:val="0"/>
                <w:numId w:val="53"/>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A short justification for the nomination that addresses:</w:t>
            </w:r>
          </w:p>
          <w:p w14:paraId="2353C116" w14:textId="77777777" w:rsidR="00B9519E" w:rsidRPr="00B9519E" w:rsidRDefault="00B9519E" w:rsidP="00B9519E">
            <w:pPr>
              <w:numPr>
                <w:ilvl w:val="1"/>
                <w:numId w:val="53"/>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rationale behind the </w:t>
            </w:r>
            <w:proofErr w:type="gramStart"/>
            <w:r w:rsidRPr="00B9519E">
              <w:rPr>
                <w:rFonts w:ascii="Helvetica" w:hAnsi="Helvetica" w:cs="Helvetica"/>
                <w:color w:val="222222"/>
                <w:sz w:val="18"/>
                <w:szCs w:val="18"/>
              </w:rPr>
              <w:t>recommendations;</w:t>
            </w:r>
            <w:proofErr w:type="gramEnd"/>
          </w:p>
          <w:p w14:paraId="5F233E42" w14:textId="77777777" w:rsidR="00B9519E" w:rsidRPr="00B9519E" w:rsidRDefault="00B9519E" w:rsidP="00B9519E">
            <w:pPr>
              <w:numPr>
                <w:ilvl w:val="1"/>
                <w:numId w:val="53"/>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Advisors and/or departments/units </w:t>
            </w:r>
            <w:r w:rsidRPr="00B9519E">
              <w:rPr>
                <w:rFonts w:ascii="Helvetica" w:hAnsi="Helvetica" w:cs="Helvetica"/>
                <w:b/>
                <w:bCs/>
                <w:color w:val="222222"/>
                <w:sz w:val="18"/>
                <w:szCs w:val="18"/>
              </w:rPr>
              <w:t>must</w:t>
            </w:r>
            <w:r w:rsidRPr="00B9519E">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external examiner must:</w:t>
            </w:r>
          </w:p>
          <w:p w14:paraId="24CE4016" w14:textId="77777777" w:rsidR="00B9519E" w:rsidRPr="00B9519E" w:rsidRDefault="00B9519E" w:rsidP="00B9519E">
            <w:pPr>
              <w:numPr>
                <w:ilvl w:val="0"/>
                <w:numId w:val="5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hold a Ph.D. (or equivalent</w:t>
            </w:r>
            <w:proofErr w:type="gramStart"/>
            <w:r w:rsidRPr="00B9519E">
              <w:rPr>
                <w:rFonts w:ascii="Helvetica" w:hAnsi="Helvetica" w:cs="Helvetica"/>
                <w:color w:val="222222"/>
                <w:sz w:val="18"/>
                <w:szCs w:val="18"/>
              </w:rPr>
              <w:t>);</w:t>
            </w:r>
            <w:proofErr w:type="gramEnd"/>
          </w:p>
          <w:p w14:paraId="177D4EE8" w14:textId="77777777" w:rsidR="00B9519E" w:rsidRPr="00B9519E" w:rsidRDefault="00B9519E" w:rsidP="00B9519E">
            <w:pPr>
              <w:numPr>
                <w:ilvl w:val="0"/>
                <w:numId w:val="5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B9519E">
              <w:rPr>
                <w:rFonts w:ascii="Helvetica" w:hAnsi="Helvetica" w:cs="Helvetica"/>
                <w:color w:val="222222"/>
                <w:sz w:val="18"/>
                <w:szCs w:val="18"/>
              </w:rPr>
              <w:t>university;</w:t>
            </w:r>
            <w:proofErr w:type="gramEnd"/>
          </w:p>
          <w:p w14:paraId="3D48D5A0" w14:textId="77777777" w:rsidR="00B9519E" w:rsidRPr="00B9519E" w:rsidRDefault="00B9519E" w:rsidP="00B9519E">
            <w:pPr>
              <w:numPr>
                <w:ilvl w:val="0"/>
                <w:numId w:val="5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have an established reputation </w:t>
            </w:r>
            <w:proofErr w:type="gramStart"/>
            <w:r w:rsidRPr="00B9519E">
              <w:rPr>
                <w:rFonts w:ascii="Helvetica" w:hAnsi="Helvetica" w:cs="Helvetica"/>
                <w:color w:val="222222"/>
                <w:sz w:val="18"/>
                <w:szCs w:val="18"/>
              </w:rPr>
              <w:t>in the area of</w:t>
            </w:r>
            <w:proofErr w:type="gramEnd"/>
            <w:r w:rsidRPr="00B9519E">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9519E" w:rsidRPr="00B9519E" w:rsidRDefault="00B9519E" w:rsidP="00B9519E">
            <w:pPr>
              <w:numPr>
                <w:ilvl w:val="0"/>
                <w:numId w:val="54"/>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The external examiner must not:</w:t>
            </w:r>
          </w:p>
          <w:p w14:paraId="728BB5AD" w14:textId="77777777" w:rsidR="00B9519E" w:rsidRPr="00B9519E" w:rsidRDefault="00B9519E" w:rsidP="00B9519E">
            <w:pPr>
              <w:numPr>
                <w:ilvl w:val="0"/>
                <w:numId w:val="55"/>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B9519E">
              <w:rPr>
                <w:rFonts w:ascii="Helvetica" w:hAnsi="Helvetica" w:cs="Helvetica"/>
                <w:color w:val="222222"/>
                <w:sz w:val="18"/>
                <w:szCs w:val="18"/>
              </w:rPr>
              <w:t>years;</w:t>
            </w:r>
            <w:proofErr w:type="gramEnd"/>
          </w:p>
          <w:p w14:paraId="74C5ADD3" w14:textId="77777777" w:rsidR="00B9519E" w:rsidRPr="00B9519E" w:rsidRDefault="00B9519E" w:rsidP="00B9519E">
            <w:pPr>
              <w:numPr>
                <w:ilvl w:val="0"/>
                <w:numId w:val="55"/>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B9519E">
              <w:rPr>
                <w:rFonts w:ascii="Helvetica" w:hAnsi="Helvetica" w:cs="Helvetica"/>
                <w:color w:val="222222"/>
                <w:sz w:val="18"/>
                <w:szCs w:val="18"/>
              </w:rPr>
              <w:t>years;</w:t>
            </w:r>
            <w:proofErr w:type="gramEnd"/>
          </w:p>
          <w:p w14:paraId="5EAA5AC8" w14:textId="77777777" w:rsidR="00B9519E" w:rsidRPr="00B9519E" w:rsidRDefault="00B9519E" w:rsidP="00B9519E">
            <w:pPr>
              <w:numPr>
                <w:ilvl w:val="0"/>
                <w:numId w:val="55"/>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be a Postdoctoral </w:t>
            </w:r>
            <w:proofErr w:type="gramStart"/>
            <w:r w:rsidRPr="00B9519E">
              <w:rPr>
                <w:rFonts w:ascii="Helvetica" w:hAnsi="Helvetica" w:cs="Helvetica"/>
                <w:color w:val="222222"/>
                <w:sz w:val="18"/>
                <w:szCs w:val="18"/>
              </w:rPr>
              <w:t>Fellow;</w:t>
            </w:r>
            <w:proofErr w:type="gramEnd"/>
            <w:r w:rsidRPr="00B9519E">
              <w:rPr>
                <w:rFonts w:ascii="Helvetica" w:hAnsi="Helvetica" w:cs="Helvetica"/>
                <w:color w:val="222222"/>
                <w:sz w:val="18"/>
                <w:szCs w:val="18"/>
              </w:rPr>
              <w:t xml:space="preserve"> </w:t>
            </w:r>
          </w:p>
          <w:p w14:paraId="4869907C" w14:textId="77777777" w:rsidR="00B9519E" w:rsidRPr="00B9519E" w:rsidRDefault="00B9519E" w:rsidP="00B9519E">
            <w:pPr>
              <w:numPr>
                <w:ilvl w:val="0"/>
                <w:numId w:val="55"/>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9519E" w:rsidRPr="00B9519E" w:rsidRDefault="00B9519E" w:rsidP="00B9519E">
            <w:pPr>
              <w:numPr>
                <w:ilvl w:val="0"/>
                <w:numId w:val="55"/>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be associated with the candidate’s advisor/co-advisor in any of the following ways:</w:t>
            </w:r>
          </w:p>
          <w:p w14:paraId="59428618" w14:textId="77777777" w:rsidR="00B9519E" w:rsidRPr="00B9519E" w:rsidRDefault="00B9519E" w:rsidP="00B9519E">
            <w:pPr>
              <w:numPr>
                <w:ilvl w:val="1"/>
                <w:numId w:val="55"/>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former student within the last ten (10) </w:t>
            </w:r>
            <w:proofErr w:type="gramStart"/>
            <w:r w:rsidRPr="00B9519E">
              <w:rPr>
                <w:rFonts w:ascii="Helvetica" w:hAnsi="Helvetica" w:cs="Helvetica"/>
                <w:color w:val="222222"/>
                <w:sz w:val="18"/>
                <w:szCs w:val="18"/>
              </w:rPr>
              <w:t>years;</w:t>
            </w:r>
            <w:proofErr w:type="gramEnd"/>
          </w:p>
          <w:p w14:paraId="681F2A85" w14:textId="77777777" w:rsidR="00B9519E" w:rsidRPr="00B9519E" w:rsidRDefault="00B9519E" w:rsidP="00B9519E">
            <w:pPr>
              <w:numPr>
                <w:ilvl w:val="1"/>
                <w:numId w:val="55"/>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research advisor/co-advisor within the last ten (10) </w:t>
            </w:r>
            <w:proofErr w:type="gramStart"/>
            <w:r w:rsidRPr="00B9519E">
              <w:rPr>
                <w:rFonts w:ascii="Helvetica" w:hAnsi="Helvetica" w:cs="Helvetica"/>
                <w:color w:val="222222"/>
                <w:sz w:val="18"/>
                <w:szCs w:val="18"/>
              </w:rPr>
              <w:t>years;</w:t>
            </w:r>
            <w:proofErr w:type="gramEnd"/>
          </w:p>
          <w:p w14:paraId="0EAF2E6D" w14:textId="77777777" w:rsidR="00B9519E" w:rsidRPr="00B9519E" w:rsidRDefault="00B9519E" w:rsidP="00B9519E">
            <w:pPr>
              <w:numPr>
                <w:ilvl w:val="1"/>
                <w:numId w:val="55"/>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research collaborator within the last five (5) </w:t>
            </w:r>
            <w:proofErr w:type="gramStart"/>
            <w:r w:rsidRPr="00B9519E">
              <w:rPr>
                <w:rFonts w:ascii="Helvetica" w:hAnsi="Helvetica" w:cs="Helvetica"/>
                <w:color w:val="222222"/>
                <w:sz w:val="18"/>
                <w:szCs w:val="18"/>
              </w:rPr>
              <w:t>years;</w:t>
            </w:r>
            <w:proofErr w:type="gramEnd"/>
          </w:p>
          <w:p w14:paraId="7194B39B" w14:textId="77777777" w:rsidR="00B9519E" w:rsidRPr="00B9519E" w:rsidRDefault="00B9519E" w:rsidP="00B9519E">
            <w:pPr>
              <w:numPr>
                <w:ilvl w:val="1"/>
                <w:numId w:val="55"/>
              </w:numPr>
              <w:spacing w:after="120"/>
              <w:ind w:left="2040"/>
              <w:textAlignment w:val="baseline"/>
              <w:rPr>
                <w:rFonts w:ascii="Helvetica" w:hAnsi="Helvetica" w:cs="Helvetica"/>
                <w:color w:val="222222"/>
                <w:sz w:val="18"/>
                <w:szCs w:val="18"/>
              </w:rPr>
            </w:pPr>
            <w:r w:rsidRPr="00B9519E">
              <w:rPr>
                <w:rFonts w:ascii="Helvetica" w:hAnsi="Helvetica" w:cs="Helvetica"/>
                <w:color w:val="222222"/>
                <w:sz w:val="18"/>
                <w:szCs w:val="18"/>
              </w:rPr>
              <w:t>co-author of published material within the last five (5) years.</w:t>
            </w:r>
          </w:p>
          <w:p w14:paraId="026382BC" w14:textId="70BB415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6123EF28" w14:textId="77777777" w:rsidR="00B9519E" w:rsidRPr="00B9519E" w:rsidRDefault="00B9519E" w:rsidP="00B9519E">
            <w:pPr>
              <w:spacing w:after="120"/>
              <w:rPr>
                <w:rFonts w:ascii="Helvetica" w:hAnsi="Helvetica" w:cs="Helvetica"/>
                <w:sz w:val="18"/>
                <w:szCs w:val="18"/>
              </w:rPr>
            </w:pPr>
          </w:p>
        </w:tc>
      </w:tr>
      <w:tr w:rsidR="00B9519E" w:rsidRPr="00B9519E" w14:paraId="621856CD" w14:textId="77777777" w:rsidTr="00B9519E">
        <w:tc>
          <w:tcPr>
            <w:tcW w:w="7086" w:type="dxa"/>
            <w:shd w:val="clear" w:color="auto" w:fill="auto"/>
          </w:tcPr>
          <w:p w14:paraId="069BCA6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7.11.3 Changes in the Examining Committee</w:t>
            </w:r>
          </w:p>
          <w:p w14:paraId="656C915C" w14:textId="068781C5"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EA0FFA9" w14:textId="77777777" w:rsidR="00B9519E" w:rsidRPr="00B9519E" w:rsidRDefault="00B9519E" w:rsidP="00B9519E">
            <w:pPr>
              <w:spacing w:after="120"/>
              <w:rPr>
                <w:rFonts w:ascii="Helvetica" w:hAnsi="Helvetica" w:cs="Helvetica"/>
                <w:sz w:val="18"/>
                <w:szCs w:val="18"/>
              </w:rPr>
            </w:pPr>
          </w:p>
        </w:tc>
      </w:tr>
      <w:tr w:rsidR="00B9519E" w:rsidRPr="00B9519E" w14:paraId="0AAB374B" w14:textId="77777777" w:rsidTr="00B9519E">
        <w:tc>
          <w:tcPr>
            <w:tcW w:w="7086" w:type="dxa"/>
            <w:shd w:val="clear" w:color="auto" w:fill="auto"/>
          </w:tcPr>
          <w:p w14:paraId="11DCE010" w14:textId="44281754"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7.11.4 Submission of the Thesis for Examination</w:t>
            </w:r>
          </w:p>
          <w:p w14:paraId="5BF0221F" w14:textId="75BDE464"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B9519E">
                <w:rPr>
                  <w:rStyle w:val="Hyperlink"/>
                  <w:rFonts w:ascii="Helvetica" w:hAnsi="Helvetica" w:cs="Helvetica"/>
                  <w:color w:val="362925"/>
                  <w:sz w:val="18"/>
                  <w:szCs w:val="18"/>
                  <w:bdr w:val="none" w:sz="0" w:space="0" w:color="auto" w:frame="1"/>
                </w:rPr>
                <w:t>website</w:t>
              </w:r>
            </w:hyperlink>
            <w:r w:rsidRPr="00B9519E">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B9519E">
                <w:rPr>
                  <w:rStyle w:val="Hyperlink"/>
                  <w:rFonts w:ascii="Helvetica" w:hAnsi="Helvetica" w:cs="Helvetica"/>
                  <w:color w:val="362925"/>
                  <w:sz w:val="18"/>
                  <w:szCs w:val="18"/>
                  <w:bdr w:val="none" w:sz="0" w:space="0" w:color="auto" w:frame="1"/>
                </w:rPr>
                <w:t>website</w:t>
              </w:r>
            </w:hyperlink>
            <w:r w:rsidRPr="00B9519E">
              <w:rPr>
                <w:rFonts w:ascii="Helvetica" w:hAnsi="Helvetica" w:cs="Helvetica"/>
                <w:color w:val="222222"/>
                <w:sz w:val="18"/>
                <w:szCs w:val="18"/>
              </w:rPr>
              <w:t> should be consulted regarding recommended dates by which theses must be submitted.</w:t>
            </w:r>
          </w:p>
          <w:p w14:paraId="10EFBB8E"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536153B0" w14:textId="5183847C"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D5013D5" w14:textId="77777777" w:rsidR="00B9519E" w:rsidRPr="00B9519E" w:rsidRDefault="00B9519E" w:rsidP="00B9519E">
            <w:pPr>
              <w:spacing w:after="120"/>
              <w:rPr>
                <w:rFonts w:ascii="Helvetica" w:hAnsi="Helvetica" w:cs="Helvetica"/>
                <w:sz w:val="18"/>
                <w:szCs w:val="18"/>
              </w:rPr>
            </w:pPr>
          </w:p>
        </w:tc>
      </w:tr>
      <w:tr w:rsidR="00B9519E" w:rsidRPr="00B9519E" w14:paraId="2F4E70DB" w14:textId="77777777" w:rsidTr="00B9519E">
        <w:tc>
          <w:tcPr>
            <w:tcW w:w="7086" w:type="dxa"/>
            <w:shd w:val="clear" w:color="auto" w:fill="auto"/>
          </w:tcPr>
          <w:p w14:paraId="5C9AE3F8"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7.11.5 Responsibilities of the Examiners</w:t>
            </w:r>
          </w:p>
          <w:p w14:paraId="3D28923C" w14:textId="4F8ABE24"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examiners are responsible for:</w:t>
            </w:r>
          </w:p>
          <w:p w14:paraId="587EEC46" w14:textId="77777777" w:rsidR="00B9519E" w:rsidRPr="00B9519E" w:rsidRDefault="00B9519E" w:rsidP="00B9519E">
            <w:pPr>
              <w:numPr>
                <w:ilvl w:val="0"/>
                <w:numId w:val="2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ensuring that the thesis and the candidate meet recognized scholarly standards for a </w:t>
            </w:r>
            <w:proofErr w:type="gramStart"/>
            <w:r w:rsidRPr="00B9519E">
              <w:rPr>
                <w:rFonts w:ascii="Helvetica" w:hAnsi="Helvetica" w:cs="Helvetica"/>
                <w:color w:val="222222"/>
                <w:sz w:val="18"/>
                <w:szCs w:val="18"/>
              </w:rPr>
              <w:t>Ph.D.;</w:t>
            </w:r>
            <w:proofErr w:type="gramEnd"/>
          </w:p>
          <w:p w14:paraId="183B2986" w14:textId="77777777" w:rsidR="00B9519E" w:rsidRPr="00B9519E" w:rsidRDefault="00B9519E" w:rsidP="00B9519E">
            <w:pPr>
              <w:numPr>
                <w:ilvl w:val="0"/>
                <w:numId w:val="2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appraising the underlying assumptions, methodology, findings, and scholarly significance of the findings of the </w:t>
            </w:r>
            <w:proofErr w:type="gramStart"/>
            <w:r w:rsidRPr="00B9519E">
              <w:rPr>
                <w:rFonts w:ascii="Helvetica" w:hAnsi="Helvetica" w:cs="Helvetica"/>
                <w:color w:val="222222"/>
                <w:sz w:val="18"/>
                <w:szCs w:val="18"/>
              </w:rPr>
              <w:t>thesis;</w:t>
            </w:r>
            <w:proofErr w:type="gramEnd"/>
          </w:p>
          <w:p w14:paraId="30B4C954" w14:textId="77777777" w:rsidR="00B9519E" w:rsidRPr="00B9519E" w:rsidRDefault="00B9519E" w:rsidP="00B9519E">
            <w:pPr>
              <w:numPr>
                <w:ilvl w:val="0"/>
                <w:numId w:val="2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B9519E">
              <w:rPr>
                <w:rFonts w:ascii="Helvetica" w:hAnsi="Helvetica" w:cs="Helvetica"/>
                <w:color w:val="222222"/>
                <w:sz w:val="18"/>
                <w:szCs w:val="18"/>
              </w:rPr>
              <w:t>manner;</w:t>
            </w:r>
            <w:proofErr w:type="gramEnd"/>
          </w:p>
          <w:p w14:paraId="229C7894" w14:textId="77777777" w:rsidR="00B9519E" w:rsidRPr="00B9519E" w:rsidRDefault="00B9519E" w:rsidP="00B9519E">
            <w:pPr>
              <w:numPr>
                <w:ilvl w:val="0"/>
                <w:numId w:val="2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evaluating that the candidate </w:t>
            </w:r>
            <w:proofErr w:type="gramStart"/>
            <w:r w:rsidRPr="00B9519E">
              <w:rPr>
                <w:rFonts w:ascii="Helvetica" w:hAnsi="Helvetica" w:cs="Helvetica"/>
                <w:color w:val="222222"/>
                <w:sz w:val="18"/>
                <w:szCs w:val="18"/>
              </w:rPr>
              <w:t>has the ability to</w:t>
            </w:r>
            <w:proofErr w:type="gramEnd"/>
            <w:r w:rsidRPr="00B9519E">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Notes:</w:t>
            </w:r>
          </w:p>
          <w:p w14:paraId="6109A99F" w14:textId="77777777" w:rsidR="00B9519E" w:rsidRPr="00B9519E" w:rsidRDefault="00B9519E" w:rsidP="00B9519E">
            <w:pPr>
              <w:numPr>
                <w:ilvl w:val="0"/>
                <w:numId w:val="22"/>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Any potential breach of academic integrity must be reported to the Dean of the Faculty of Graduate Studies.</w:t>
            </w:r>
          </w:p>
          <w:p w14:paraId="4ABD1719" w14:textId="77777777" w:rsidR="00B9519E" w:rsidRPr="00B9519E" w:rsidRDefault="00B9519E" w:rsidP="00B9519E">
            <w:pPr>
              <w:numPr>
                <w:ilvl w:val="0"/>
                <w:numId w:val="22"/>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Any potential breach of </w:t>
            </w:r>
            <w:hyperlink r:id="rId148" w:history="1">
              <w:r w:rsidRPr="00B9519E">
                <w:rPr>
                  <w:rStyle w:val="Hyperlink"/>
                  <w:rFonts w:ascii="Helvetica" w:hAnsi="Helvetica" w:cs="Helvetica"/>
                  <w:color w:val="362925"/>
                  <w:sz w:val="18"/>
                  <w:szCs w:val="18"/>
                  <w:bdr w:val="none" w:sz="0" w:space="0" w:color="auto" w:frame="1"/>
                </w:rPr>
                <w:t>The University of Manitoba’s Responsible Conduct of Research Policy</w:t>
              </w:r>
            </w:hyperlink>
            <w:r w:rsidRPr="00B9519E">
              <w:rPr>
                <w:rFonts w:ascii="Helvetica" w:hAnsi="Helvetica" w:cs="Helvetica"/>
                <w:color w:val="222222"/>
                <w:sz w:val="18"/>
                <w:szCs w:val="18"/>
              </w:rPr>
              <w:t> must be reported to the Office of the Vice President (Research and International).</w:t>
            </w:r>
          </w:p>
          <w:p w14:paraId="4F7EC647" w14:textId="681CAC75" w:rsidR="00B9519E" w:rsidRPr="00B9519E" w:rsidRDefault="00B9519E" w:rsidP="00B9519E">
            <w:pPr>
              <w:numPr>
                <w:ilvl w:val="0"/>
                <w:numId w:val="22"/>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A945F05" w14:textId="77777777" w:rsidR="00B9519E" w:rsidRPr="00B9519E" w:rsidRDefault="00B9519E" w:rsidP="00B9519E">
            <w:pPr>
              <w:spacing w:after="120"/>
              <w:rPr>
                <w:rFonts w:ascii="Helvetica" w:hAnsi="Helvetica" w:cs="Helvetica"/>
                <w:sz w:val="18"/>
                <w:szCs w:val="18"/>
              </w:rPr>
            </w:pPr>
          </w:p>
        </w:tc>
      </w:tr>
      <w:tr w:rsidR="00B9519E" w:rsidRPr="00B9519E" w14:paraId="75CEFC37" w14:textId="77777777" w:rsidTr="00B9519E">
        <w:tc>
          <w:tcPr>
            <w:tcW w:w="7086" w:type="dxa"/>
            <w:shd w:val="clear" w:color="auto" w:fill="auto"/>
          </w:tcPr>
          <w:p w14:paraId="0954940D" w14:textId="778FFBF1"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 xml:space="preserve">7.11.6 </w:t>
            </w:r>
            <w:r w:rsidRPr="00B9519E">
              <w:rPr>
                <w:rFonts w:ascii="Helvetica" w:hAnsi="Helvetica" w:cs="Helvetica"/>
                <w:b/>
                <w:bCs/>
                <w:color w:val="222222"/>
                <w:sz w:val="18"/>
                <w:szCs w:val="18"/>
              </w:rPr>
              <w:t>Written Examination</w:t>
            </w:r>
          </w:p>
          <w:p w14:paraId="3D3B7BB1"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B9519E">
                <w:rPr>
                  <w:rStyle w:val="Hyperlink"/>
                  <w:rFonts w:ascii="Helvetica" w:hAnsi="Helvetica" w:cs="Helvetica"/>
                  <w:color w:val="362925"/>
                  <w:sz w:val="18"/>
                  <w:szCs w:val="18"/>
                  <w:bdr w:val="none" w:sz="0" w:space="0" w:color="auto" w:frame="1"/>
                </w:rPr>
                <w:t>Approval to Proceed to Examination</w:t>
              </w:r>
            </w:hyperlink>
            <w:r w:rsidRPr="00B9519E">
              <w:rPr>
                <w:rFonts w:ascii="Helvetica" w:hAnsi="Helvetica" w:cs="Helvetica"/>
                <w:color w:val="222222"/>
                <w:sz w:val="18"/>
                <w:szCs w:val="18"/>
              </w:rPr>
              <w:t>" form. In completing the “Approval to Proceed to Examination” form:</w:t>
            </w:r>
          </w:p>
          <w:p w14:paraId="2E050540" w14:textId="77777777" w:rsidR="00B9519E" w:rsidRPr="00B9519E" w:rsidRDefault="00B9519E" w:rsidP="00B9519E">
            <w:pPr>
              <w:numPr>
                <w:ilvl w:val="0"/>
                <w:numId w:val="5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B9519E">
              <w:rPr>
                <w:rFonts w:ascii="Helvetica" w:hAnsi="Helvetica" w:cs="Helvetica"/>
                <w:color w:val="222222"/>
                <w:sz w:val="18"/>
                <w:szCs w:val="18"/>
              </w:rPr>
              <w:t>);</w:t>
            </w:r>
            <w:proofErr w:type="gramEnd"/>
          </w:p>
          <w:p w14:paraId="11A73AD3" w14:textId="77777777" w:rsidR="00B9519E" w:rsidRPr="00B9519E" w:rsidRDefault="00B9519E" w:rsidP="00B9519E">
            <w:pPr>
              <w:numPr>
                <w:ilvl w:val="0"/>
                <w:numId w:val="5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9519E" w:rsidRPr="00B9519E" w:rsidRDefault="00B9519E" w:rsidP="00B9519E">
            <w:pPr>
              <w:numPr>
                <w:ilvl w:val="0"/>
                <w:numId w:val="5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9519E" w:rsidRPr="00B9519E" w:rsidRDefault="00B9519E" w:rsidP="00B9519E">
            <w:pPr>
              <w:numPr>
                <w:ilvl w:val="0"/>
                <w:numId w:val="5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B9519E">
              <w:rPr>
                <w:rFonts w:ascii="Helvetica" w:hAnsi="Helvetica" w:cs="Helvetica"/>
                <w:color w:val="222222"/>
                <w:sz w:val="18"/>
                <w:szCs w:val="18"/>
              </w:rPr>
              <w:lastRenderedPageBreak/>
              <w:t>structure, or writing style may be required. The thesis may proceed to oral examination.</w:t>
            </w:r>
          </w:p>
          <w:p w14:paraId="51F15D82" w14:textId="77777777" w:rsidR="00B9519E" w:rsidRPr="00B9519E" w:rsidRDefault="00B9519E" w:rsidP="00B9519E">
            <w:pPr>
              <w:numPr>
                <w:ilvl w:val="0"/>
                <w:numId w:val="5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Pass: The thesis has merit and </w:t>
            </w:r>
            <w:proofErr w:type="gramStart"/>
            <w:r w:rsidRPr="00B9519E">
              <w:rPr>
                <w:rFonts w:ascii="Helvetica" w:hAnsi="Helvetica" w:cs="Helvetica"/>
                <w:color w:val="222222"/>
                <w:sz w:val="18"/>
                <w:szCs w:val="18"/>
              </w:rPr>
              <w:t>makes a contribution</w:t>
            </w:r>
            <w:proofErr w:type="gramEnd"/>
            <w:r w:rsidRPr="00B9519E">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9519E" w:rsidRPr="00B9519E" w:rsidRDefault="00B9519E" w:rsidP="00B9519E">
            <w:pPr>
              <w:numPr>
                <w:ilvl w:val="0"/>
                <w:numId w:val="5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9519E" w:rsidRPr="00B9519E" w:rsidRDefault="00B9519E" w:rsidP="00B9519E">
            <w:pPr>
              <w:numPr>
                <w:ilvl w:val="0"/>
                <w:numId w:val="57"/>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Fail: The thesis is unacceptable with respect to its core components, such as research content, structure, and </w:t>
            </w:r>
            <w:r w:rsidRPr="00B9519E">
              <w:rPr>
                <w:rFonts w:ascii="Helvetica" w:hAnsi="Helvetica" w:cs="Helvetica"/>
                <w:sz w:val="18"/>
                <w:szCs w:val="18"/>
              </w:rPr>
              <w:t>writing style</w:t>
            </w:r>
            <w:r w:rsidRPr="00B9519E">
              <w:rPr>
                <w:rFonts w:ascii="Helvetica" w:hAnsi="Helvetica" w:cs="Helvetica"/>
                <w:color w:val="222222"/>
                <w:sz w:val="18"/>
                <w:szCs w:val="18"/>
              </w:rPr>
              <w:t>. The thesis should not proceed to oral examination.</w:t>
            </w:r>
          </w:p>
          <w:p w14:paraId="0CFBC7C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9519E" w:rsidRPr="00B9519E" w:rsidRDefault="00B9519E" w:rsidP="00B9519E">
            <w:pPr>
              <w:pStyle w:val="NormalWeb"/>
              <w:spacing w:before="0" w:beforeAutospacing="0" w:after="360" w:afterAutospacing="0"/>
              <w:rPr>
                <w:rFonts w:ascii="Helvetica" w:hAnsi="Helvetica" w:cs="Helvetica"/>
                <w:color w:val="222222"/>
                <w:sz w:val="18"/>
                <w:szCs w:val="18"/>
              </w:rPr>
            </w:pPr>
            <w:r w:rsidRPr="00B9519E">
              <w:rPr>
                <w:rFonts w:ascii="Helvetica" w:hAnsi="Helvetica" w:cs="Helvetica"/>
                <w:b/>
                <w:bCs/>
                <w:color w:val="222222"/>
                <w:sz w:val="18"/>
                <w:szCs w:val="18"/>
              </w:rPr>
              <w:t>Results</w:t>
            </w:r>
          </w:p>
          <w:p w14:paraId="707795E6" w14:textId="77777777" w:rsidR="00B9519E" w:rsidRPr="00B9519E" w:rsidRDefault="00B9519E" w:rsidP="00B9519E">
            <w:pPr>
              <w:pStyle w:val="NormalWeb"/>
              <w:spacing w:before="0" w:beforeAutospacing="0" w:after="360" w:afterAutospacing="0"/>
              <w:rPr>
                <w:rFonts w:ascii="Helvetica" w:hAnsi="Helvetica" w:cs="Helvetica"/>
                <w:color w:val="222222"/>
                <w:sz w:val="18"/>
                <w:szCs w:val="18"/>
              </w:rPr>
            </w:pPr>
            <w:r w:rsidRPr="00B9519E">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B9519E">
              <w:rPr>
                <w:rFonts w:ascii="Helvetica" w:hAnsi="Helvetica" w:cs="Helvetica"/>
                <w:color w:val="222222"/>
                <w:sz w:val="18"/>
                <w:szCs w:val="18"/>
              </w:rPr>
              <w:t>contact</w:t>
            </w:r>
            <w:proofErr w:type="gramEnd"/>
          </w:p>
          <w:p w14:paraId="36BE806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either the external examiner </w:t>
            </w:r>
            <w:r w:rsidRPr="00B9519E">
              <w:rPr>
                <w:rStyle w:val="Strong"/>
                <w:rFonts w:ascii="Helvetica" w:hAnsi="Helvetica" w:cs="Helvetica"/>
                <w:color w:val="222222"/>
                <w:sz w:val="18"/>
                <w:szCs w:val="18"/>
                <w:u w:val="single"/>
                <w:bdr w:val="none" w:sz="0" w:space="0" w:color="auto" w:frame="1"/>
              </w:rPr>
              <w:t>or</w:t>
            </w:r>
            <w:r w:rsidRPr="00B9519E">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4BA1087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F905221" w14:textId="77777777" w:rsidR="00B9519E" w:rsidRPr="00B9519E" w:rsidRDefault="00B9519E" w:rsidP="00B9519E">
            <w:pPr>
              <w:spacing w:after="120"/>
              <w:rPr>
                <w:rFonts w:ascii="Helvetica" w:hAnsi="Helvetica" w:cs="Helvetica"/>
                <w:i/>
                <w:sz w:val="18"/>
                <w:szCs w:val="18"/>
              </w:rPr>
            </w:pPr>
          </w:p>
        </w:tc>
      </w:tr>
      <w:tr w:rsidR="00B9519E" w:rsidRPr="00B9519E" w14:paraId="03BFF2D9" w14:textId="77777777" w:rsidTr="00B9519E">
        <w:tc>
          <w:tcPr>
            <w:tcW w:w="7086" w:type="dxa"/>
            <w:shd w:val="clear" w:color="auto" w:fill="auto"/>
          </w:tcPr>
          <w:p w14:paraId="2AE97E42"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lastRenderedPageBreak/>
              <w:t>7.12 Oral Examination</w:t>
            </w:r>
          </w:p>
          <w:p w14:paraId="5A9D7654" w14:textId="77777777" w:rsidR="00B9519E" w:rsidRPr="00B9519E" w:rsidRDefault="00B9519E" w:rsidP="00B9519E">
            <w:pPr>
              <w:pStyle w:val="NormalWeb"/>
              <w:spacing w:before="0" w:beforeAutospacing="0" w:after="120" w:afterAutospacing="0"/>
              <w:rPr>
                <w:rStyle w:val="Strong"/>
                <w:rFonts w:ascii="Helvetica" w:hAnsi="Helvetica" w:cs="Helvetica"/>
                <w:b w:val="0"/>
                <w:bCs w:val="0"/>
                <w:color w:val="000000"/>
                <w:sz w:val="18"/>
                <w:szCs w:val="18"/>
              </w:rPr>
            </w:pPr>
            <w:r w:rsidRPr="00B9519E">
              <w:rPr>
                <w:rStyle w:val="Strong"/>
                <w:rFonts w:ascii="Helvetica" w:hAnsi="Helvetica" w:cs="Helvetica"/>
                <w:color w:val="000000"/>
                <w:sz w:val="18"/>
                <w:szCs w:val="18"/>
              </w:rPr>
              <w:t xml:space="preserve">Please consult the </w:t>
            </w:r>
            <w:hyperlink r:id="rId150" w:history="1">
              <w:r w:rsidRPr="00B9519E">
                <w:rPr>
                  <w:rStyle w:val="Hyperlink"/>
                  <w:rFonts w:ascii="Helvetica" w:hAnsi="Helvetica" w:cs="Helvetica"/>
                  <w:sz w:val="18"/>
                  <w:szCs w:val="18"/>
                </w:rPr>
                <w:t>Faculty of Graduate Studies website</w:t>
              </w:r>
            </w:hyperlink>
            <w:r w:rsidRPr="00B9519E">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7.12.1 Scheduling</w:t>
            </w:r>
          </w:p>
          <w:p w14:paraId="409A80B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9519E" w:rsidRPr="00B9519E" w:rsidRDefault="00B9519E" w:rsidP="00B9519E">
            <w:pPr>
              <w:numPr>
                <w:ilvl w:val="0"/>
                <w:numId w:val="58"/>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Examination details:</w:t>
            </w:r>
          </w:p>
          <w:p w14:paraId="5F0A61E4" w14:textId="77777777" w:rsidR="00B9519E" w:rsidRPr="00B9519E" w:rsidRDefault="00B9519E" w:rsidP="00B9519E">
            <w:pPr>
              <w:numPr>
                <w:ilvl w:val="1"/>
                <w:numId w:val="58"/>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date and time of the examination (Central time</w:t>
            </w:r>
            <w:proofErr w:type="gramStart"/>
            <w:r w:rsidRPr="00B9519E">
              <w:rPr>
                <w:rFonts w:ascii="Helvetica" w:hAnsi="Helvetica" w:cs="Helvetica"/>
                <w:color w:val="222222"/>
                <w:sz w:val="18"/>
                <w:szCs w:val="18"/>
              </w:rPr>
              <w:t>);</w:t>
            </w:r>
            <w:proofErr w:type="gramEnd"/>
          </w:p>
          <w:p w14:paraId="2C5A506E" w14:textId="77777777" w:rsidR="00B9519E" w:rsidRPr="00B9519E" w:rsidRDefault="00B9519E" w:rsidP="00B9519E">
            <w:pPr>
              <w:numPr>
                <w:ilvl w:val="1"/>
                <w:numId w:val="58"/>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method of delivery (i.e., in-person, remote, or hybrid</w:t>
            </w:r>
            <w:proofErr w:type="gramStart"/>
            <w:r w:rsidRPr="00B9519E">
              <w:rPr>
                <w:rFonts w:ascii="Helvetica" w:hAnsi="Helvetica" w:cs="Helvetica"/>
                <w:color w:val="222222"/>
                <w:sz w:val="18"/>
                <w:szCs w:val="18"/>
              </w:rPr>
              <w:t>);</w:t>
            </w:r>
            <w:proofErr w:type="gramEnd"/>
          </w:p>
          <w:p w14:paraId="1FCC5551" w14:textId="77777777" w:rsidR="00B9519E" w:rsidRPr="00B9519E" w:rsidRDefault="00B9519E" w:rsidP="00B9519E">
            <w:pPr>
              <w:numPr>
                <w:ilvl w:val="1"/>
                <w:numId w:val="58"/>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location and/or virtual meeting platform to be used; and</w:t>
            </w:r>
          </w:p>
          <w:p w14:paraId="7CF1D798" w14:textId="77777777" w:rsidR="00B9519E" w:rsidRPr="00B9519E" w:rsidRDefault="00B9519E" w:rsidP="00B9519E">
            <w:pPr>
              <w:numPr>
                <w:ilvl w:val="1"/>
                <w:numId w:val="58"/>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Whether the external examiner and invited member (if applicable) will attend.</w:t>
            </w:r>
          </w:p>
          <w:p w14:paraId="64E8D3E2" w14:textId="77777777" w:rsidR="00B9519E" w:rsidRPr="00B9519E" w:rsidRDefault="00B9519E" w:rsidP="00B9519E">
            <w:pPr>
              <w:numPr>
                <w:ilvl w:val="0"/>
                <w:numId w:val="58"/>
              </w:numPr>
              <w:spacing w:after="120"/>
              <w:rPr>
                <w:rFonts w:ascii="Helvetica" w:hAnsi="Helvetica" w:cs="Helvetica"/>
                <w:color w:val="222222"/>
                <w:sz w:val="18"/>
                <w:szCs w:val="18"/>
              </w:rPr>
            </w:pPr>
            <w:r w:rsidRPr="00B9519E">
              <w:rPr>
                <w:rFonts w:ascii="Helvetica" w:hAnsi="Helvetica" w:cs="Helvetica"/>
                <w:color w:val="222222"/>
                <w:sz w:val="18"/>
                <w:szCs w:val="18"/>
              </w:rPr>
              <w:t>Chair details:</w:t>
            </w:r>
          </w:p>
          <w:p w14:paraId="53157412" w14:textId="77777777" w:rsidR="00B9519E" w:rsidRPr="00B9519E" w:rsidRDefault="00B9519E" w:rsidP="00B9519E">
            <w:pPr>
              <w:numPr>
                <w:ilvl w:val="1"/>
                <w:numId w:val="58"/>
              </w:numPr>
              <w:spacing w:after="120"/>
              <w:rPr>
                <w:rFonts w:ascii="Helvetica" w:hAnsi="Helvetica" w:cs="Helvetica"/>
                <w:color w:val="222222"/>
                <w:sz w:val="18"/>
                <w:szCs w:val="18"/>
              </w:rPr>
            </w:pPr>
            <w:r w:rsidRPr="00B9519E">
              <w:rPr>
                <w:rFonts w:ascii="Helvetica" w:hAnsi="Helvetica" w:cs="Helvetica"/>
                <w:color w:val="222222"/>
                <w:sz w:val="18"/>
                <w:szCs w:val="18"/>
              </w:rPr>
              <w:t xml:space="preserve">Full </w:t>
            </w:r>
            <w:proofErr w:type="gramStart"/>
            <w:r w:rsidRPr="00B9519E">
              <w:rPr>
                <w:rFonts w:ascii="Helvetica" w:hAnsi="Helvetica" w:cs="Helvetica"/>
                <w:color w:val="222222"/>
                <w:sz w:val="18"/>
                <w:szCs w:val="18"/>
              </w:rPr>
              <w:t>name;</w:t>
            </w:r>
            <w:proofErr w:type="gramEnd"/>
          </w:p>
          <w:p w14:paraId="7912B0C0" w14:textId="77777777" w:rsidR="00B9519E" w:rsidRPr="00B9519E" w:rsidRDefault="00B9519E" w:rsidP="00B9519E">
            <w:pPr>
              <w:numPr>
                <w:ilvl w:val="1"/>
                <w:numId w:val="58"/>
              </w:numPr>
              <w:spacing w:after="120"/>
              <w:rPr>
                <w:rFonts w:ascii="Helvetica" w:hAnsi="Helvetica" w:cs="Helvetica"/>
                <w:color w:val="222222"/>
                <w:sz w:val="18"/>
                <w:szCs w:val="18"/>
              </w:rPr>
            </w:pPr>
            <w:r w:rsidRPr="00B9519E">
              <w:rPr>
                <w:rFonts w:ascii="Helvetica" w:hAnsi="Helvetica" w:cs="Helvetica"/>
                <w:color w:val="222222"/>
                <w:sz w:val="18"/>
                <w:szCs w:val="18"/>
              </w:rPr>
              <w:t xml:space="preserve">Email </w:t>
            </w:r>
            <w:proofErr w:type="gramStart"/>
            <w:r w:rsidRPr="00B9519E">
              <w:rPr>
                <w:rFonts w:ascii="Helvetica" w:hAnsi="Helvetica" w:cs="Helvetica"/>
                <w:color w:val="222222"/>
                <w:sz w:val="18"/>
                <w:szCs w:val="18"/>
              </w:rPr>
              <w:t>address;</w:t>
            </w:r>
            <w:proofErr w:type="gramEnd"/>
          </w:p>
          <w:p w14:paraId="5D13AA43" w14:textId="77777777" w:rsidR="00B9519E" w:rsidRPr="00B9519E" w:rsidRDefault="00B9519E" w:rsidP="00B9519E">
            <w:pPr>
              <w:numPr>
                <w:ilvl w:val="1"/>
                <w:numId w:val="58"/>
              </w:numPr>
              <w:spacing w:after="120"/>
              <w:rPr>
                <w:rFonts w:ascii="Helvetica" w:hAnsi="Helvetica" w:cs="Helvetica"/>
                <w:color w:val="222222"/>
                <w:sz w:val="18"/>
                <w:szCs w:val="18"/>
              </w:rPr>
            </w:pPr>
            <w:r w:rsidRPr="00B9519E">
              <w:rPr>
                <w:rFonts w:ascii="Helvetica" w:hAnsi="Helvetica" w:cs="Helvetica"/>
                <w:color w:val="222222"/>
                <w:sz w:val="18"/>
                <w:szCs w:val="18"/>
              </w:rPr>
              <w:t>Department/Unit; and</w:t>
            </w:r>
          </w:p>
          <w:p w14:paraId="5677B790" w14:textId="77777777" w:rsidR="00B9519E" w:rsidRPr="00B9519E" w:rsidRDefault="00B9519E" w:rsidP="00B9519E">
            <w:pPr>
              <w:numPr>
                <w:ilvl w:val="1"/>
                <w:numId w:val="58"/>
              </w:numPr>
              <w:spacing w:after="120"/>
              <w:rPr>
                <w:rFonts w:ascii="Helvetica" w:hAnsi="Helvetica" w:cs="Helvetica"/>
                <w:color w:val="222222"/>
                <w:sz w:val="18"/>
                <w:szCs w:val="18"/>
              </w:rPr>
            </w:pPr>
            <w:r w:rsidRPr="00B9519E">
              <w:rPr>
                <w:rFonts w:ascii="Helvetica" w:hAnsi="Helvetica" w:cs="Helvetica"/>
                <w:color w:val="222222"/>
                <w:sz w:val="18"/>
                <w:szCs w:val="18"/>
              </w:rPr>
              <w:t>Method of attendance.</w:t>
            </w:r>
          </w:p>
          <w:p w14:paraId="49C9E66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addition, the candidate must submit biographical information/CV and an abstract, not to exceed </w:t>
            </w:r>
            <w:proofErr w:type="gramStart"/>
            <w:r w:rsidRPr="00B9519E">
              <w:rPr>
                <w:rFonts w:ascii="Helvetica" w:hAnsi="Helvetica" w:cs="Helvetica"/>
                <w:color w:val="222222"/>
                <w:sz w:val="18"/>
                <w:szCs w:val="18"/>
              </w:rPr>
              <w:t>350 words,</w:t>
            </w:r>
            <w:proofErr w:type="gramEnd"/>
            <w:r w:rsidRPr="00B9519E">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B9519E">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B9519E" w:rsidRPr="00B9519E" w:rsidRDefault="00B9519E" w:rsidP="00B9519E">
            <w:pPr>
              <w:pStyle w:val="ListParagraph"/>
              <w:numPr>
                <w:ilvl w:val="0"/>
                <w:numId w:val="40"/>
              </w:numPr>
              <w:spacing w:after="120"/>
              <w:jc w:val="both"/>
              <w:rPr>
                <w:rFonts w:ascii="Helvetica" w:hAnsi="Helvetica" w:cs="Helvetica"/>
                <w:color w:val="000000"/>
                <w:sz w:val="18"/>
                <w:szCs w:val="18"/>
                <w:lang w:eastAsia="en-CA"/>
              </w:rPr>
            </w:pPr>
            <w:r w:rsidRPr="00B9519E">
              <w:rPr>
                <w:rFonts w:ascii="Helvetica" w:hAnsi="Helvetica" w:cs="Helvetica"/>
                <w:color w:val="000000"/>
                <w:sz w:val="18"/>
                <w:szCs w:val="18"/>
                <w:lang w:eastAsia="en-CA"/>
              </w:rPr>
              <w:t xml:space="preserve">Be members of the Faculty of Graduate </w:t>
            </w:r>
            <w:proofErr w:type="gramStart"/>
            <w:r w:rsidRPr="00B9519E">
              <w:rPr>
                <w:rFonts w:ascii="Helvetica" w:hAnsi="Helvetica" w:cs="Helvetica"/>
                <w:color w:val="000000"/>
                <w:sz w:val="18"/>
                <w:szCs w:val="18"/>
                <w:lang w:eastAsia="en-CA"/>
              </w:rPr>
              <w:t>Studies;</w:t>
            </w:r>
            <w:proofErr w:type="gramEnd"/>
          </w:p>
          <w:p w14:paraId="265E0954" w14:textId="77777777" w:rsidR="00B9519E" w:rsidRPr="00B9519E" w:rsidRDefault="00B9519E" w:rsidP="00B9519E">
            <w:pPr>
              <w:pStyle w:val="ListParagraph"/>
              <w:numPr>
                <w:ilvl w:val="0"/>
                <w:numId w:val="40"/>
              </w:numPr>
              <w:spacing w:after="120"/>
              <w:jc w:val="both"/>
              <w:rPr>
                <w:rFonts w:ascii="Helvetica" w:hAnsi="Helvetica" w:cs="Helvetica"/>
                <w:color w:val="000000"/>
                <w:sz w:val="18"/>
                <w:szCs w:val="18"/>
                <w:lang w:eastAsia="en-CA"/>
              </w:rPr>
            </w:pPr>
            <w:r w:rsidRPr="00B9519E">
              <w:rPr>
                <w:rFonts w:ascii="Helvetica" w:hAnsi="Helvetica" w:cs="Helvetica"/>
                <w:color w:val="000000"/>
                <w:sz w:val="18"/>
                <w:szCs w:val="18"/>
                <w:lang w:eastAsia="en-CA"/>
              </w:rPr>
              <w:t>Hold a rank of Assistant Professor or above; and</w:t>
            </w:r>
          </w:p>
          <w:p w14:paraId="6BC922FD" w14:textId="1E79605B" w:rsidR="00B9519E" w:rsidRPr="00B9519E" w:rsidRDefault="00B9519E" w:rsidP="00B9519E">
            <w:pPr>
              <w:pStyle w:val="ListParagraph"/>
              <w:numPr>
                <w:ilvl w:val="0"/>
                <w:numId w:val="40"/>
              </w:numPr>
              <w:spacing w:after="120"/>
              <w:jc w:val="both"/>
              <w:rPr>
                <w:rFonts w:ascii="Helvetica" w:hAnsi="Helvetica" w:cs="Helvetica"/>
                <w:color w:val="000000"/>
                <w:sz w:val="18"/>
                <w:szCs w:val="18"/>
                <w:lang w:eastAsia="en-CA"/>
              </w:rPr>
            </w:pPr>
            <w:r w:rsidRPr="00B9519E">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AF2917B" w14:textId="77777777" w:rsidR="00B9519E" w:rsidRPr="00B9519E" w:rsidRDefault="00B9519E" w:rsidP="00B9519E">
            <w:pPr>
              <w:spacing w:after="120"/>
              <w:rPr>
                <w:rFonts w:ascii="Helvetica" w:hAnsi="Helvetica" w:cs="Helvetica"/>
                <w:sz w:val="18"/>
                <w:szCs w:val="18"/>
              </w:rPr>
            </w:pPr>
          </w:p>
        </w:tc>
      </w:tr>
      <w:tr w:rsidR="00B9519E" w:rsidRPr="00B9519E" w14:paraId="4606527D" w14:textId="77777777" w:rsidTr="00B9519E">
        <w:tc>
          <w:tcPr>
            <w:tcW w:w="7086" w:type="dxa"/>
            <w:shd w:val="clear" w:color="auto" w:fill="auto"/>
          </w:tcPr>
          <w:p w14:paraId="0C2EC3B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7.12.2 Attendance</w:t>
            </w:r>
          </w:p>
          <w:p w14:paraId="040C1AC4"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candidate and advisor/co-advisor must be present in real time for the examination.</w:t>
            </w:r>
          </w:p>
          <w:p w14:paraId="2650313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Usually, the oral examination shall be open to all members of The University of Manitoba community and the </w:t>
            </w:r>
            <w:proofErr w:type="gramStart"/>
            <w:r w:rsidRPr="00B9519E">
              <w:rPr>
                <w:rFonts w:ascii="Helvetica" w:hAnsi="Helvetica" w:cs="Helvetica"/>
                <w:color w:val="222222"/>
                <w:sz w:val="18"/>
                <w:szCs w:val="18"/>
              </w:rPr>
              <w:t>general public</w:t>
            </w:r>
            <w:proofErr w:type="gramEnd"/>
            <w:r w:rsidRPr="00B9519E">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Regardless of open or closed status and method of delivery, no recordings will be permitted.</w:t>
            </w:r>
          </w:p>
        </w:tc>
        <w:tc>
          <w:tcPr>
            <w:tcW w:w="4254" w:type="dxa"/>
          </w:tcPr>
          <w:p w14:paraId="68D3EECC" w14:textId="77777777" w:rsidR="00B9519E" w:rsidRPr="00B9519E" w:rsidRDefault="00B9519E" w:rsidP="00B9519E">
            <w:pPr>
              <w:spacing w:after="120"/>
              <w:rPr>
                <w:rFonts w:ascii="Helvetica" w:hAnsi="Helvetica" w:cs="Helvetica"/>
                <w:sz w:val="18"/>
                <w:szCs w:val="18"/>
              </w:rPr>
            </w:pPr>
          </w:p>
        </w:tc>
      </w:tr>
      <w:tr w:rsidR="00B9519E" w:rsidRPr="00B9519E" w14:paraId="0036E660" w14:textId="77777777" w:rsidTr="00B9519E">
        <w:tc>
          <w:tcPr>
            <w:tcW w:w="7086" w:type="dxa"/>
            <w:shd w:val="clear" w:color="auto" w:fill="auto"/>
          </w:tcPr>
          <w:p w14:paraId="3E62D95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7.12.3 Format of the Examination</w:t>
            </w:r>
          </w:p>
          <w:p w14:paraId="03B86687" w14:textId="41F6F853"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7C061BA" w14:textId="77777777" w:rsidR="00B9519E" w:rsidRPr="00B9519E" w:rsidRDefault="00B9519E" w:rsidP="00B9519E">
            <w:pPr>
              <w:spacing w:after="120"/>
              <w:rPr>
                <w:rFonts w:ascii="Helvetica" w:hAnsi="Helvetica" w:cs="Helvetica"/>
                <w:sz w:val="18"/>
                <w:szCs w:val="18"/>
              </w:rPr>
            </w:pPr>
          </w:p>
        </w:tc>
      </w:tr>
      <w:tr w:rsidR="00B9519E" w:rsidRPr="00B9519E" w14:paraId="1AE07714" w14:textId="77777777" w:rsidTr="00B9519E">
        <w:tc>
          <w:tcPr>
            <w:tcW w:w="7086" w:type="dxa"/>
            <w:shd w:val="clear" w:color="auto" w:fill="auto"/>
          </w:tcPr>
          <w:p w14:paraId="663EC50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7.12.4 Procedures for the Conduct of the Examination</w:t>
            </w:r>
          </w:p>
          <w:p w14:paraId="1118C308"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1B643ED" w14:textId="77777777" w:rsidR="00B9519E" w:rsidRPr="00B9519E" w:rsidRDefault="00B9519E" w:rsidP="00B9519E">
            <w:pPr>
              <w:spacing w:after="120"/>
              <w:rPr>
                <w:rFonts w:ascii="Helvetica" w:hAnsi="Helvetica" w:cs="Helvetica"/>
                <w:sz w:val="18"/>
                <w:szCs w:val="18"/>
              </w:rPr>
            </w:pPr>
          </w:p>
        </w:tc>
      </w:tr>
      <w:tr w:rsidR="00B9519E" w:rsidRPr="00B9519E" w14:paraId="1A636201" w14:textId="77777777" w:rsidTr="00B9519E">
        <w:tc>
          <w:tcPr>
            <w:tcW w:w="7086" w:type="dxa"/>
            <w:shd w:val="clear" w:color="auto" w:fill="auto"/>
          </w:tcPr>
          <w:p w14:paraId="78AE7D95"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7.12.5 Decision of the Committee</w:t>
            </w:r>
          </w:p>
          <w:p w14:paraId="79AD099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B9519E">
              <w:rPr>
                <w:rFonts w:ascii="Helvetica" w:hAnsi="Helvetica" w:cs="Helvetica"/>
                <w:color w:val="222222"/>
                <w:sz w:val="18"/>
                <w:szCs w:val="18"/>
              </w:rPr>
              <w:t>meeting</w:t>
            </w:r>
            <w:proofErr w:type="gramEnd"/>
            <w:r w:rsidRPr="00B9519E">
              <w:rPr>
                <w:rFonts w:ascii="Helvetica" w:hAnsi="Helvetica" w:cs="Helvetica"/>
                <w:color w:val="222222"/>
                <w:sz w:val="18"/>
                <w:szCs w:val="18"/>
              </w:rPr>
              <w:t xml:space="preserve"> for the committee’s </w:t>
            </w:r>
            <w:r w:rsidRPr="00B9519E">
              <w:rPr>
                <w:rFonts w:ascii="Helvetica" w:hAnsi="Helvetica" w:cs="Helvetica"/>
                <w:i/>
                <w:iCs/>
                <w:color w:val="222222"/>
                <w:sz w:val="18"/>
                <w:szCs w:val="18"/>
              </w:rPr>
              <w:t>in camera</w:t>
            </w:r>
            <w:r w:rsidRPr="00B9519E">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9519E" w:rsidRPr="00B9519E" w:rsidRDefault="00B9519E" w:rsidP="00B9519E">
            <w:pPr>
              <w:numPr>
                <w:ilvl w:val="0"/>
                <w:numId w:val="59"/>
              </w:numPr>
              <w:ind w:left="102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Pass</w:t>
            </w:r>
            <w:r w:rsidRPr="00B9519E">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9519E" w:rsidRPr="00B9519E" w:rsidRDefault="00B9519E" w:rsidP="00B9519E">
            <w:pPr>
              <w:numPr>
                <w:ilvl w:val="0"/>
                <w:numId w:val="59"/>
              </w:numPr>
              <w:ind w:left="102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Fail</w:t>
            </w:r>
            <w:r w:rsidRPr="00B9519E">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1F188BA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either the external examiner </w:t>
            </w:r>
            <w:r w:rsidRPr="00B9519E">
              <w:rPr>
                <w:rStyle w:val="Strong"/>
                <w:rFonts w:ascii="Helvetica" w:hAnsi="Helvetica" w:cs="Helvetica"/>
                <w:color w:val="222222"/>
                <w:sz w:val="18"/>
                <w:szCs w:val="18"/>
                <w:u w:val="single"/>
                <w:bdr w:val="none" w:sz="0" w:space="0" w:color="auto" w:frame="1"/>
              </w:rPr>
              <w:t>or</w:t>
            </w:r>
            <w:r w:rsidRPr="00B9519E">
              <w:rPr>
                <w:rFonts w:ascii="Helvetica" w:hAnsi="Helvetica" w:cs="Helvetica"/>
                <w:color w:val="222222"/>
                <w:sz w:val="18"/>
                <w:szCs w:val="18"/>
              </w:rPr>
              <w:t> two (2) or more internal examiners indicate a failure, then the candidate fails the examination.</w:t>
            </w:r>
          </w:p>
          <w:p w14:paraId="0BB2BB5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B9519E">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B9519E">
                <w:rPr>
                  <w:rStyle w:val="Hyperlink"/>
                  <w:rFonts w:ascii="Helvetica" w:hAnsi="Helvetica" w:cs="Helvetica"/>
                  <w:color w:val="362925"/>
                  <w:sz w:val="18"/>
                  <w:szCs w:val="18"/>
                  <w:bdr w:val="none" w:sz="0" w:space="0" w:color="auto" w:frame="1"/>
                </w:rPr>
                <w:t>Approval to Proceed to Examination</w:t>
              </w:r>
            </w:hyperlink>
            <w:r w:rsidRPr="00B9519E">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9519E" w:rsidRPr="00B9519E" w:rsidRDefault="00B9519E" w:rsidP="00B9519E">
            <w:pPr>
              <w:pStyle w:val="NormalWeb"/>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w:t>
            </w:r>
            <w:r w:rsidRPr="00B9519E">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4D2CD254" w14:textId="4B7C403B" w:rsidR="00B9519E" w:rsidRPr="00B9519E" w:rsidRDefault="00B9519E" w:rsidP="00B9519E">
            <w:pPr>
              <w:pStyle w:val="NormalWeb"/>
              <w:spacing w:before="0" w:beforeAutospacing="0" w:after="360" w:afterAutospacing="0"/>
              <w:rPr>
                <w:rFonts w:ascii="Helvetica" w:hAnsi="Helvetica" w:cs="Helvetica"/>
                <w:color w:val="222222"/>
                <w:sz w:val="18"/>
                <w:szCs w:val="18"/>
              </w:rPr>
            </w:pPr>
            <w:r w:rsidRPr="00B9519E">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0A33005" w14:textId="77777777" w:rsidR="00B9519E" w:rsidRPr="00B9519E" w:rsidRDefault="00B9519E" w:rsidP="00B9519E">
            <w:pPr>
              <w:spacing w:after="120"/>
              <w:rPr>
                <w:rFonts w:ascii="Helvetica" w:hAnsi="Helvetica" w:cs="Helvetica"/>
                <w:sz w:val="18"/>
                <w:szCs w:val="18"/>
              </w:rPr>
            </w:pPr>
          </w:p>
        </w:tc>
      </w:tr>
      <w:tr w:rsidR="00B9519E" w:rsidRPr="00B9519E" w14:paraId="783E9C03" w14:textId="77777777" w:rsidTr="00B9519E">
        <w:tc>
          <w:tcPr>
            <w:tcW w:w="7086" w:type="dxa"/>
            <w:shd w:val="clear" w:color="auto" w:fill="auto"/>
          </w:tcPr>
          <w:p w14:paraId="6EB9E2B7"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7.13 Graduation</w:t>
            </w:r>
          </w:p>
          <w:p w14:paraId="731AC333"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9519E" w:rsidRPr="00B9519E" w:rsidRDefault="00B9519E" w:rsidP="00B9519E">
            <w:pPr>
              <w:numPr>
                <w:ilvl w:val="0"/>
                <w:numId w:val="6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Passing reports by the thesis examining </w:t>
            </w:r>
            <w:proofErr w:type="gramStart"/>
            <w:r w:rsidRPr="00B9519E">
              <w:rPr>
                <w:rFonts w:ascii="Helvetica" w:hAnsi="Helvetica" w:cs="Helvetica"/>
                <w:color w:val="222222"/>
                <w:sz w:val="18"/>
                <w:szCs w:val="18"/>
              </w:rPr>
              <w:t>committee;</w:t>
            </w:r>
            <w:proofErr w:type="gramEnd"/>
          </w:p>
          <w:p w14:paraId="212B6469" w14:textId="77777777" w:rsidR="00B9519E" w:rsidRPr="00B9519E" w:rsidRDefault="00B9519E" w:rsidP="00B9519E">
            <w:pPr>
              <w:numPr>
                <w:ilvl w:val="0"/>
                <w:numId w:val="6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completed Final Examination of the Ph.D. Thesis Chair Report and Approval forms; and</w:t>
            </w:r>
          </w:p>
          <w:p w14:paraId="18B7C9D8" w14:textId="77777777" w:rsidR="00B9519E" w:rsidRPr="00B9519E" w:rsidRDefault="00B9519E" w:rsidP="00B9519E">
            <w:pPr>
              <w:numPr>
                <w:ilvl w:val="0"/>
                <w:numId w:val="60"/>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B9519E">
                <w:rPr>
                  <w:rStyle w:val="Hyperlink"/>
                  <w:rFonts w:ascii="Helvetica" w:hAnsi="Helvetica" w:cs="Helvetica"/>
                  <w:color w:val="362925"/>
                  <w:sz w:val="18"/>
                  <w:szCs w:val="18"/>
                  <w:bdr w:val="none" w:sz="0" w:space="0" w:color="auto" w:frame="1"/>
                </w:rPr>
                <w:t>Faculty of Graduate Studies website</w:t>
              </w:r>
            </w:hyperlink>
            <w:r w:rsidRPr="00B9519E">
              <w:rPr>
                <w:rFonts w:ascii="Helvetica" w:hAnsi="Helvetica" w:cs="Helvetica"/>
                <w:color w:val="222222"/>
                <w:sz w:val="18"/>
                <w:szCs w:val="18"/>
              </w:rPr>
              <w:t>.</w:t>
            </w:r>
          </w:p>
          <w:p w14:paraId="38FEDCA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2463468A"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0F95D023"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Patents </w:t>
            </w:r>
            <w:r w:rsidRPr="00B9519E">
              <w:rPr>
                <w:rFonts w:ascii="Helvetica" w:hAnsi="Helvetica" w:cs="Helvetica"/>
                <w:color w:val="222222"/>
                <w:sz w:val="18"/>
                <w:szCs w:val="18"/>
              </w:rPr>
              <w:t>–Refer to “</w:t>
            </w:r>
            <w:hyperlink r:id="rId153" w:history="1">
              <w:r w:rsidRPr="00B9519E">
                <w:rPr>
                  <w:rStyle w:val="Hyperlink"/>
                  <w:rFonts w:ascii="Helvetica" w:hAnsi="Helvetica" w:cs="Helvetica"/>
                  <w:color w:val="362925"/>
                  <w:sz w:val="18"/>
                  <w:szCs w:val="18"/>
                  <w:bdr w:val="none" w:sz="0" w:space="0" w:color="auto" w:frame="1"/>
                </w:rPr>
                <w:t>Policy of Withholding Theses Pending Patent Applications</w:t>
              </w:r>
            </w:hyperlink>
            <w:r w:rsidRPr="00B9519E">
              <w:rPr>
                <w:rFonts w:ascii="Helvetica" w:hAnsi="Helvetica" w:cs="Helvetica"/>
                <w:color w:val="222222"/>
                <w:sz w:val="18"/>
                <w:szCs w:val="18"/>
              </w:rPr>
              <w:t>”.</w:t>
            </w:r>
          </w:p>
          <w:p w14:paraId="015E8471"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Restriction of Theses for Publication</w:t>
            </w:r>
            <w:r w:rsidRPr="00B9519E">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B9519E">
              <w:rPr>
                <w:rFonts w:ascii="Helvetica" w:hAnsi="Helvetica" w:cs="Helvetica"/>
                <w:sz w:val="18"/>
                <w:szCs w:val="18"/>
              </w:rPr>
              <w:t>two (2) years</w:t>
            </w:r>
            <w:r w:rsidRPr="00B9519E">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32F65B1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0410C8ED"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Library and Archives Canada</w:t>
            </w:r>
            <w:r w:rsidRPr="00B9519E">
              <w:rPr>
                <w:rFonts w:ascii="Helvetica" w:hAnsi="Helvetica" w:cs="Helvetica"/>
                <w:color w:val="222222"/>
                <w:sz w:val="18"/>
                <w:szCs w:val="18"/>
              </w:rPr>
              <w:t> – Library and Archives Canada obtains a copy of the thesis via the University’s MSpace repository.</w:t>
            </w:r>
          </w:p>
          <w:p w14:paraId="4EF6621B" w14:textId="582734A0"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E8E2182" w14:textId="77777777" w:rsidR="00B9519E" w:rsidRPr="00B9519E" w:rsidRDefault="00B9519E" w:rsidP="00B9519E">
            <w:pPr>
              <w:spacing w:after="120"/>
              <w:ind w:left="-18" w:firstLine="18"/>
              <w:jc w:val="both"/>
              <w:rPr>
                <w:rFonts w:ascii="Helvetica" w:hAnsi="Helvetica" w:cs="Helvetica"/>
                <w:sz w:val="18"/>
                <w:szCs w:val="18"/>
              </w:rPr>
            </w:pPr>
          </w:p>
        </w:tc>
      </w:tr>
      <w:tr w:rsidR="00B9519E" w:rsidRPr="00B9519E" w14:paraId="630862C2" w14:textId="77777777" w:rsidTr="00B9519E">
        <w:tc>
          <w:tcPr>
            <w:tcW w:w="7086" w:type="dxa"/>
            <w:shd w:val="clear" w:color="auto" w:fill="auto"/>
          </w:tcPr>
          <w:p w14:paraId="32D0B25D"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7.14 Student Withdrawal</w:t>
            </w:r>
          </w:p>
          <w:p w14:paraId="0B577A4C"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B9519E" w:rsidRPr="00B9519E" w:rsidRDefault="00B9519E" w:rsidP="00B9519E">
            <w:pPr>
              <w:numPr>
                <w:ilvl w:val="0"/>
                <w:numId w:val="2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internal examining committee reports on the merits of the written </w:t>
            </w:r>
            <w:proofErr w:type="gramStart"/>
            <w:r w:rsidRPr="00B9519E">
              <w:rPr>
                <w:rFonts w:ascii="Helvetica" w:hAnsi="Helvetica" w:cs="Helvetica"/>
                <w:color w:val="222222"/>
                <w:sz w:val="18"/>
                <w:szCs w:val="18"/>
              </w:rPr>
              <w:t>thesis;</w:t>
            </w:r>
            <w:proofErr w:type="gramEnd"/>
          </w:p>
          <w:p w14:paraId="08B645C6" w14:textId="77777777" w:rsidR="00B9519E" w:rsidRPr="00B9519E" w:rsidRDefault="00B9519E" w:rsidP="00B9519E">
            <w:pPr>
              <w:numPr>
                <w:ilvl w:val="0"/>
                <w:numId w:val="2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external examiner reports on the merits of the written </w:t>
            </w:r>
            <w:proofErr w:type="gramStart"/>
            <w:r w:rsidRPr="00B9519E">
              <w:rPr>
                <w:rFonts w:ascii="Helvetica" w:hAnsi="Helvetica" w:cs="Helvetica"/>
                <w:color w:val="222222"/>
                <w:sz w:val="18"/>
                <w:szCs w:val="18"/>
              </w:rPr>
              <w:t>thesis;</w:t>
            </w:r>
            <w:proofErr w:type="gramEnd"/>
          </w:p>
          <w:p w14:paraId="539F5FC5" w14:textId="77777777" w:rsidR="00B9519E" w:rsidRPr="00B9519E" w:rsidRDefault="00B9519E" w:rsidP="00B9519E">
            <w:pPr>
              <w:numPr>
                <w:ilvl w:val="0"/>
                <w:numId w:val="2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The oral examination; or</w:t>
            </w:r>
          </w:p>
          <w:p w14:paraId="7C926F66" w14:textId="1A229FDF" w:rsidR="00B9519E" w:rsidRPr="00B9519E" w:rsidRDefault="00B9519E" w:rsidP="00B9519E">
            <w:pPr>
              <w:numPr>
                <w:ilvl w:val="0"/>
                <w:numId w:val="2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A combination of any of these stages.</w:t>
            </w:r>
          </w:p>
        </w:tc>
        <w:tc>
          <w:tcPr>
            <w:tcW w:w="4254" w:type="dxa"/>
          </w:tcPr>
          <w:p w14:paraId="388FFF54" w14:textId="77777777" w:rsidR="00B9519E" w:rsidRPr="00B9519E" w:rsidRDefault="00B9519E" w:rsidP="00B9519E">
            <w:pPr>
              <w:spacing w:after="120"/>
              <w:rPr>
                <w:rFonts w:ascii="Helvetica" w:hAnsi="Helvetica" w:cs="Helvetica"/>
                <w:sz w:val="18"/>
                <w:szCs w:val="18"/>
              </w:rPr>
            </w:pPr>
          </w:p>
        </w:tc>
      </w:tr>
      <w:tr w:rsidR="00B9519E" w:rsidRPr="00B9519E" w14:paraId="7A33A40C" w14:textId="77777777" w:rsidTr="00B9519E">
        <w:tc>
          <w:tcPr>
            <w:tcW w:w="7086" w:type="dxa"/>
            <w:shd w:val="clear" w:color="auto" w:fill="auto"/>
          </w:tcPr>
          <w:p w14:paraId="38D4BE11"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B9519E">
              <w:rPr>
                <w:rFonts w:ascii="Helvetica" w:hAnsi="Helvetica" w:cs="Helvetica"/>
                <w:color w:val="222222"/>
                <w:sz w:val="18"/>
                <w:szCs w:val="18"/>
              </w:rPr>
              <w:t>University</w:t>
            </w:r>
            <w:proofErr w:type="gramEnd"/>
            <w:r w:rsidRPr="00B9519E">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B9519E">
                <w:rPr>
                  <w:rStyle w:val="Hyperlink"/>
                  <w:rFonts w:ascii="Helvetica" w:hAnsi="Helvetica" w:cs="Helvetica"/>
                  <w:color w:val="362925"/>
                  <w:sz w:val="18"/>
                  <w:szCs w:val="18"/>
                  <w:bdr w:val="none" w:sz="0" w:space="0" w:color="auto" w:frame="1"/>
                </w:rPr>
                <w:t>Governing website.</w:t>
              </w:r>
            </w:hyperlink>
            <w:r w:rsidRPr="00B9519E">
              <w:rPr>
                <w:rFonts w:ascii="Helvetica" w:hAnsi="Helvetica" w:cs="Helvetica"/>
                <w:color w:val="222222"/>
                <w:sz w:val="18"/>
                <w:szCs w:val="18"/>
              </w:rPr>
              <w:t> </w:t>
            </w:r>
          </w:p>
          <w:p w14:paraId="279D63B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9519E" w:rsidRPr="00B9519E" w:rsidRDefault="00B9519E" w:rsidP="00B9519E">
            <w:pPr>
              <w:numPr>
                <w:ilvl w:val="0"/>
                <w:numId w:val="25"/>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9519E" w:rsidRPr="00B9519E" w:rsidRDefault="00B9519E" w:rsidP="00B9519E">
            <w:pPr>
              <w:numPr>
                <w:ilvl w:val="0"/>
                <w:numId w:val="25"/>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Where a patentable item is found </w:t>
            </w:r>
            <w:proofErr w:type="gramStart"/>
            <w:r w:rsidRPr="00B9519E">
              <w:rPr>
                <w:rFonts w:ascii="Helvetica" w:hAnsi="Helvetica" w:cs="Helvetica"/>
                <w:color w:val="222222"/>
                <w:sz w:val="18"/>
                <w:szCs w:val="18"/>
              </w:rPr>
              <w:t>during the course of</w:t>
            </w:r>
            <w:proofErr w:type="gramEnd"/>
            <w:r w:rsidRPr="00B9519E">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Regulations Concerning Release of a Thesis during Application and Negotiation for Patents</w:t>
            </w:r>
          </w:p>
          <w:p w14:paraId="30A27C0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Dean of the Faculty of Graduate Studies will receive the approved thesis. On </w:t>
            </w:r>
            <w:r w:rsidRPr="00B9519E">
              <w:rPr>
                <w:rFonts w:ascii="Helvetica" w:hAnsi="Helvetica" w:cs="Helvetica"/>
                <w:sz w:val="18"/>
                <w:szCs w:val="18"/>
              </w:rPr>
              <w:t>joint request</w:t>
            </w:r>
            <w:r w:rsidRPr="00B9519E">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Regulations Concerning Release of Thesis Pending Manuscript Submission</w:t>
            </w:r>
          </w:p>
          <w:p w14:paraId="12FC7D33"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Dean of the Faculty of Graduate Studies will receive the approved thesis. On </w:t>
            </w:r>
            <w:r w:rsidRPr="00B9519E">
              <w:rPr>
                <w:rFonts w:ascii="Helvetica" w:hAnsi="Helvetica" w:cs="Helvetica"/>
                <w:sz w:val="18"/>
                <w:szCs w:val="18"/>
              </w:rPr>
              <w:t>joint request</w:t>
            </w:r>
            <w:r w:rsidRPr="00B9519E">
              <w:rPr>
                <w:rFonts w:ascii="Helvetica" w:hAnsi="Helvetica" w:cs="Helvetica"/>
                <w:color w:val="222222"/>
                <w:sz w:val="18"/>
                <w:szCs w:val="18"/>
              </w:rPr>
              <w:t xml:space="preserve"> of the advisor and the student, the Dean will retain the thesis for a period up to two (2) years.</w:t>
            </w:r>
          </w:p>
          <w:p w14:paraId="7B5BB815"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B9519E">
              <w:rPr>
                <w:rFonts w:ascii="Helvetica" w:hAnsi="Helvetica" w:cs="Helvetica"/>
                <w:sz w:val="18"/>
                <w:szCs w:val="18"/>
              </w:rPr>
              <w:t xml:space="preserve">request </w:t>
            </w:r>
            <w:r w:rsidRPr="00B9519E">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30609AB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9519E" w:rsidRPr="00B9519E" w:rsidRDefault="00B9519E" w:rsidP="00B9519E">
            <w:pPr>
              <w:spacing w:after="120"/>
              <w:textAlignment w:val="baseline"/>
              <w:rPr>
                <w:rFonts w:ascii="Helvetica" w:hAnsi="Helvetica" w:cs="Helvetica"/>
                <w:color w:val="222222"/>
                <w:sz w:val="18"/>
                <w:szCs w:val="18"/>
              </w:rPr>
            </w:pPr>
          </w:p>
        </w:tc>
        <w:tc>
          <w:tcPr>
            <w:tcW w:w="4254" w:type="dxa"/>
          </w:tcPr>
          <w:p w14:paraId="33B796D1" w14:textId="77777777" w:rsidR="00B9519E" w:rsidRPr="00B9519E" w:rsidRDefault="00B9519E" w:rsidP="00B9519E">
            <w:pPr>
              <w:spacing w:after="120"/>
              <w:rPr>
                <w:rFonts w:ascii="Helvetica" w:hAnsi="Helvetica" w:cs="Helvetica"/>
                <w:sz w:val="18"/>
                <w:szCs w:val="18"/>
              </w:rPr>
            </w:pPr>
          </w:p>
        </w:tc>
      </w:tr>
      <w:tr w:rsidR="00B9519E" w:rsidRPr="00B9519E" w14:paraId="2FDAD0C5" w14:textId="77777777" w:rsidTr="00B9519E">
        <w:tc>
          <w:tcPr>
            <w:tcW w:w="7086" w:type="dxa"/>
            <w:shd w:val="clear" w:color="auto" w:fill="auto"/>
          </w:tcPr>
          <w:p w14:paraId="4FBD5564"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SECTION 9: Extension of Time to Complete Program of Study Content</w:t>
            </w:r>
          </w:p>
          <w:p w14:paraId="7CDA673F" w14:textId="188C95F9"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The student must complete the “</w:t>
            </w:r>
            <w:hyperlink r:id="rId155" w:tgtFrame="_blank" w:history="1">
              <w:r w:rsidRPr="00B9519E">
                <w:rPr>
                  <w:rStyle w:val="Hyperlink"/>
                  <w:rFonts w:ascii="Helvetica" w:eastAsiaTheme="majorEastAsia" w:hAnsi="Helvetica" w:cs="Helvetica"/>
                  <w:color w:val="362925"/>
                  <w:sz w:val="18"/>
                  <w:szCs w:val="18"/>
                  <w:bdr w:val="none" w:sz="0" w:space="0" w:color="auto" w:frame="1"/>
                </w:rPr>
                <w:t>Time Extension Request</w:t>
              </w:r>
            </w:hyperlink>
            <w:r w:rsidRPr="00B9519E">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B9519E" w:rsidDel="00F66F99">
              <w:rPr>
                <w:rStyle w:val="Strong"/>
                <w:rFonts w:ascii="Helvetica" w:hAnsi="Helvetica" w:cs="Helvetica"/>
                <w:color w:val="222222"/>
                <w:sz w:val="18"/>
                <w:szCs w:val="18"/>
                <w:bdr w:val="none" w:sz="0" w:space="0" w:color="auto" w:frame="1"/>
              </w:rPr>
              <w:t xml:space="preserve"> </w:t>
            </w:r>
            <w:r w:rsidRPr="00B9519E">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62DE6F7E"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B9519E">
                <w:rPr>
                  <w:rStyle w:val="Hyperlink"/>
                  <w:rFonts w:ascii="Helvetica" w:hAnsi="Helvetica" w:cs="Helvetica"/>
                  <w:sz w:val="18"/>
                  <w:szCs w:val="18"/>
                </w:rPr>
                <w:t>graduation period.</w:t>
              </w:r>
            </w:hyperlink>
            <w:r w:rsidRPr="00B9519E">
              <w:rPr>
                <w:rFonts w:ascii="Helvetica" w:hAnsi="Helvetica" w:cs="Helvetica"/>
                <w:color w:val="222222"/>
                <w:sz w:val="18"/>
                <w:szCs w:val="18"/>
              </w:rPr>
              <w:t xml:space="preserve"> </w:t>
            </w:r>
          </w:p>
        </w:tc>
        <w:tc>
          <w:tcPr>
            <w:tcW w:w="4254" w:type="dxa"/>
          </w:tcPr>
          <w:p w14:paraId="16F09C16" w14:textId="77777777" w:rsidR="00B9519E" w:rsidRPr="00B9519E" w:rsidRDefault="00B9519E" w:rsidP="00B9519E">
            <w:pPr>
              <w:spacing w:after="120"/>
              <w:rPr>
                <w:rFonts w:ascii="Helvetica" w:hAnsi="Helvetica" w:cs="Helvetica"/>
                <w:sz w:val="18"/>
                <w:szCs w:val="18"/>
              </w:rPr>
            </w:pPr>
          </w:p>
        </w:tc>
      </w:tr>
      <w:tr w:rsidR="00B9519E" w:rsidRPr="00B9519E" w14:paraId="5C76B0AE" w14:textId="77777777" w:rsidTr="00B9519E">
        <w:tc>
          <w:tcPr>
            <w:tcW w:w="7086" w:type="dxa"/>
            <w:shd w:val="clear" w:color="auto" w:fill="auto"/>
          </w:tcPr>
          <w:p w14:paraId="293F29FF" w14:textId="77777777" w:rsidR="00B9519E" w:rsidRPr="00B9519E" w:rsidRDefault="00B9519E" w:rsidP="00B9519E">
            <w:pPr>
              <w:spacing w:after="120"/>
              <w:jc w:val="both"/>
              <w:rPr>
                <w:rStyle w:val="title2"/>
                <w:rFonts w:ascii="Helvetica" w:hAnsi="Helvetica" w:cs="Helvetica"/>
                <w:b/>
                <w:color w:val="000000"/>
                <w:sz w:val="18"/>
                <w:szCs w:val="18"/>
              </w:rPr>
            </w:pPr>
            <w:r w:rsidRPr="00B9519E">
              <w:rPr>
                <w:rStyle w:val="title2"/>
                <w:rFonts w:ascii="Helvetica" w:hAnsi="Helvetica" w:cs="Helvetica"/>
                <w:b/>
                <w:color w:val="000000"/>
                <w:sz w:val="18"/>
                <w:szCs w:val="18"/>
              </w:rPr>
              <w:t>Section 10: Leaves of Absence</w:t>
            </w:r>
          </w:p>
          <w:p w14:paraId="142BC788" w14:textId="77777777" w:rsidR="00B9519E" w:rsidRPr="00B9519E" w:rsidRDefault="00B9519E" w:rsidP="00B9519E">
            <w:pPr>
              <w:pStyle w:val="NormalWeb"/>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B9519E">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9519E" w:rsidRPr="00B9519E" w:rsidRDefault="00B9519E" w:rsidP="00B9519E">
            <w:pPr>
              <w:pStyle w:val="NormalWeb"/>
              <w:spacing w:before="0" w:beforeAutospacing="0" w:after="120" w:afterAutospacing="0"/>
              <w:rPr>
                <w:rStyle w:val="Strong"/>
                <w:rFonts w:ascii="Helvetica" w:hAnsi="Helvetica" w:cs="Helvetica"/>
                <w:color w:val="000000"/>
                <w:sz w:val="18"/>
                <w:szCs w:val="18"/>
              </w:rPr>
            </w:pPr>
          </w:p>
          <w:p w14:paraId="773AD6E7" w14:textId="13518211"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For International Graduate Students:</w:t>
            </w:r>
          </w:p>
          <w:p w14:paraId="27534FC2" w14:textId="77777777" w:rsidR="00B9519E" w:rsidRPr="00B9519E" w:rsidRDefault="00B9519E" w:rsidP="00B9519E">
            <w:pPr>
              <w:spacing w:after="120"/>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B9519E">
                <w:rPr>
                  <w:rStyle w:val="Hyperlink"/>
                  <w:rFonts w:ascii="Helvetica" w:hAnsi="Helvetica" w:cs="Helvetica"/>
                  <w:color w:val="362925"/>
                  <w:sz w:val="18"/>
                  <w:szCs w:val="18"/>
                  <w:bdr w:val="none" w:sz="0" w:space="0" w:color="auto" w:frame="1"/>
                  <w:shd w:val="clear" w:color="auto" w:fill="FFFFFF"/>
                </w:rPr>
                <w:t> International Centre</w:t>
              </w:r>
            </w:hyperlink>
            <w:r w:rsidRPr="00B9519E">
              <w:rPr>
                <w:rFonts w:ascii="Helvetica" w:hAnsi="Helvetica" w:cs="Helvetica"/>
                <w:color w:val="222222"/>
                <w:sz w:val="18"/>
                <w:szCs w:val="18"/>
                <w:shd w:val="clear" w:color="auto" w:fill="FFFFFF"/>
              </w:rPr>
              <w:t>  prior to completing your "</w:t>
            </w:r>
            <w:hyperlink r:id="rId158" w:tgtFrame="_blank" w:history="1">
              <w:r w:rsidRPr="00B9519E">
                <w:rPr>
                  <w:rStyle w:val="Hyperlink"/>
                  <w:rFonts w:ascii="Helvetica" w:hAnsi="Helvetica" w:cs="Helvetica"/>
                  <w:color w:val="362925"/>
                  <w:sz w:val="18"/>
                  <w:szCs w:val="18"/>
                  <w:bdr w:val="none" w:sz="0" w:space="0" w:color="auto" w:frame="1"/>
                  <w:shd w:val="clear" w:color="auto" w:fill="FFFFFF"/>
                </w:rPr>
                <w:t>Leave of Absence</w:t>
              </w:r>
            </w:hyperlink>
            <w:r w:rsidRPr="00B9519E">
              <w:rPr>
                <w:rFonts w:ascii="Helvetica" w:hAnsi="Helvetica" w:cs="Helvetica"/>
                <w:color w:val="222222"/>
                <w:sz w:val="18"/>
                <w:szCs w:val="18"/>
                <w:shd w:val="clear" w:color="auto" w:fill="FFFFFF"/>
              </w:rPr>
              <w:t>" application with your department/unit.</w:t>
            </w:r>
          </w:p>
          <w:p w14:paraId="4227986C"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10.1 Regular Leave</w:t>
            </w:r>
          </w:p>
          <w:p w14:paraId="040F4400"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B9519E">
              <w:rPr>
                <w:rFonts w:ascii="Helvetica" w:hAnsi="Helvetica" w:cs="Helvetica"/>
                <w:color w:val="222222"/>
                <w:sz w:val="18"/>
                <w:szCs w:val="18"/>
              </w:rPr>
              <w:t>a period of time</w:t>
            </w:r>
            <w:proofErr w:type="gramEnd"/>
            <w:r w:rsidRPr="00B9519E">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B9519E">
              <w:rPr>
                <w:rFonts w:ascii="Helvetica" w:hAnsi="Helvetica" w:cs="Helvetica"/>
                <w:color w:val="222222"/>
                <w:sz w:val="18"/>
                <w:szCs w:val="18"/>
                <w:bdr w:val="none" w:sz="0" w:space="0" w:color="auto" w:frame="1"/>
                <w:vertAlign w:val="superscript"/>
              </w:rPr>
              <w:t>1</w:t>
            </w:r>
            <w:r w:rsidRPr="00B9519E">
              <w:rPr>
                <w:rFonts w:ascii="Helvetica" w:hAnsi="Helvetica" w:cs="Helvetica"/>
                <w:color w:val="222222"/>
                <w:sz w:val="18"/>
                <w:szCs w:val="18"/>
              </w:rPr>
              <w:t xml:space="preserve"> Any program fees deferred </w:t>
            </w:r>
            <w:proofErr w:type="gramStart"/>
            <w:r w:rsidRPr="00B9519E">
              <w:rPr>
                <w:rFonts w:ascii="Helvetica" w:hAnsi="Helvetica" w:cs="Helvetica"/>
                <w:color w:val="222222"/>
                <w:sz w:val="18"/>
                <w:szCs w:val="18"/>
              </w:rPr>
              <w:t>as a result of</w:t>
            </w:r>
            <w:proofErr w:type="gramEnd"/>
            <w:r w:rsidRPr="00B9519E">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b/>
                <w:bCs/>
                <w:color w:val="222222"/>
                <w:sz w:val="18"/>
                <w:szCs w:val="18"/>
                <w:bdr w:val="none" w:sz="0" w:space="0" w:color="auto" w:frame="1"/>
              </w:rPr>
              <w:t>Note:</w:t>
            </w:r>
            <w:r w:rsidRPr="00B9519E">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9519E" w:rsidRPr="00B9519E" w:rsidRDefault="00B9519E" w:rsidP="00B9519E">
            <w:pPr>
              <w:spacing w:after="120"/>
              <w:jc w:val="both"/>
              <w:textAlignment w:val="baseline"/>
              <w:rPr>
                <w:rStyle w:val="title2"/>
                <w:rFonts w:ascii="Helvetica" w:hAnsi="Helvetica" w:cs="Helvetica"/>
                <w:color w:val="000000" w:themeColor="text1"/>
                <w:sz w:val="18"/>
                <w:szCs w:val="18"/>
                <w:lang w:eastAsia="en-CA"/>
              </w:rPr>
            </w:pPr>
            <w:r w:rsidRPr="00B9519E">
              <w:rPr>
                <w:rFonts w:ascii="Helvetica" w:hAnsi="Helvetica" w:cs="Helvetica"/>
                <w:b/>
                <w:bCs/>
                <w:color w:val="222222"/>
                <w:sz w:val="18"/>
                <w:szCs w:val="18"/>
                <w:bdr w:val="none" w:sz="0" w:space="0" w:color="auto" w:frame="1"/>
              </w:rPr>
              <w:t>10.1.1 Program Fees:</w:t>
            </w:r>
            <w:r w:rsidRPr="00B9519E">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All applications for Leaves of Absence must be submitted on the "</w:t>
            </w:r>
            <w:hyperlink r:id="rId159" w:history="1">
              <w:r w:rsidRPr="00B9519E">
                <w:rPr>
                  <w:rFonts w:ascii="Helvetica" w:hAnsi="Helvetica" w:cs="Helvetica"/>
                  <w:color w:val="362925"/>
                  <w:sz w:val="18"/>
                  <w:szCs w:val="18"/>
                </w:rPr>
                <w:t>Leave of Absence</w:t>
              </w:r>
            </w:hyperlink>
            <w:r w:rsidRPr="00B9519E">
              <w:rPr>
                <w:rFonts w:ascii="Helvetica" w:hAnsi="Helvetica" w:cs="Helvetica"/>
                <w:color w:val="222222"/>
                <w:sz w:val="18"/>
                <w:szCs w:val="18"/>
              </w:rPr>
              <w:t>" form.</w:t>
            </w:r>
          </w:p>
        </w:tc>
        <w:tc>
          <w:tcPr>
            <w:tcW w:w="4254" w:type="dxa"/>
          </w:tcPr>
          <w:p w14:paraId="5AB3A2B2" w14:textId="77777777" w:rsidR="00B9519E" w:rsidRPr="00B9519E" w:rsidRDefault="00B9519E" w:rsidP="00B9519E">
            <w:pPr>
              <w:spacing w:after="120"/>
              <w:rPr>
                <w:rFonts w:ascii="Helvetica" w:hAnsi="Helvetica" w:cs="Helvetica"/>
                <w:sz w:val="18"/>
                <w:szCs w:val="18"/>
              </w:rPr>
            </w:pPr>
          </w:p>
        </w:tc>
      </w:tr>
      <w:tr w:rsidR="00B9519E" w:rsidRPr="00B9519E" w14:paraId="4ADF22F5" w14:textId="77777777" w:rsidTr="00B9519E">
        <w:tc>
          <w:tcPr>
            <w:tcW w:w="7086" w:type="dxa"/>
            <w:shd w:val="clear" w:color="auto" w:fill="auto"/>
          </w:tcPr>
          <w:p w14:paraId="75D6C2EB"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10.2 Exceptional Leave</w:t>
            </w:r>
          </w:p>
          <w:p w14:paraId="49D82E38" w14:textId="77777777" w:rsidR="00B9519E" w:rsidRPr="00B9519E" w:rsidRDefault="00B9519E" w:rsidP="00B9519E">
            <w:pPr>
              <w:pStyle w:val="NormalWeb"/>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B9519E">
              <w:rPr>
                <w:rFonts w:ascii="Helvetica" w:hAnsi="Helvetica" w:cs="Helvetica"/>
                <w:color w:val="222222"/>
                <w:sz w:val="18"/>
                <w:szCs w:val="18"/>
              </w:rPr>
              <w:t>In exceptional circumstances for medical or compassionate reasons (</w:t>
            </w:r>
            <w:proofErr w:type="gramStart"/>
            <w:r w:rsidRPr="00B9519E">
              <w:rPr>
                <w:rFonts w:ascii="Helvetica" w:hAnsi="Helvetica" w:cs="Helvetica"/>
                <w:color w:val="222222"/>
                <w:sz w:val="18"/>
                <w:szCs w:val="18"/>
              </w:rPr>
              <w:t>e.g.</w:t>
            </w:r>
            <w:proofErr w:type="gramEnd"/>
            <w:r w:rsidRPr="00B9519E">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B9519E">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B9519E">
              <w:rPr>
                <w:rFonts w:ascii="Helvetica" w:hAnsi="Helvetica" w:cs="Helvetica"/>
                <w:color w:val="222222"/>
                <w:sz w:val="18"/>
                <w:szCs w:val="18"/>
              </w:rPr>
              <w:t>not  required</w:t>
            </w:r>
            <w:proofErr w:type="gramEnd"/>
            <w:r w:rsidRPr="00B9519E">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B9519E">
              <w:rPr>
                <w:rFonts w:ascii="Helvetica" w:hAnsi="Helvetica" w:cs="Helvetica"/>
                <w:color w:val="222222"/>
                <w:sz w:val="18"/>
                <w:szCs w:val="18"/>
              </w:rPr>
              <w:t>time period</w:t>
            </w:r>
            <w:proofErr w:type="gramEnd"/>
            <w:r w:rsidRPr="00B9519E">
              <w:rPr>
                <w:rFonts w:ascii="Helvetica" w:hAnsi="Helvetica" w:cs="Helvetica"/>
                <w:color w:val="222222"/>
                <w:sz w:val="18"/>
                <w:szCs w:val="18"/>
              </w:rPr>
              <w:t xml:space="preserve"> allowed for the completion of the degree. This leave does not cover circumstances related to travel, </w:t>
            </w:r>
            <w:proofErr w:type="gramStart"/>
            <w:r w:rsidRPr="00B9519E">
              <w:rPr>
                <w:rFonts w:ascii="Helvetica" w:hAnsi="Helvetica" w:cs="Helvetica"/>
                <w:color w:val="222222"/>
                <w:sz w:val="18"/>
                <w:szCs w:val="18"/>
              </w:rPr>
              <w:t>employment</w:t>
            </w:r>
            <w:proofErr w:type="gramEnd"/>
            <w:r w:rsidRPr="00B9519E">
              <w:rPr>
                <w:rFonts w:ascii="Helvetica" w:hAnsi="Helvetica" w:cs="Helvetica"/>
                <w:color w:val="222222"/>
                <w:sz w:val="18"/>
                <w:szCs w:val="18"/>
              </w:rPr>
              <w:t xml:space="preserve"> or financial concerns.</w:t>
            </w:r>
          </w:p>
          <w:p w14:paraId="12119C5F"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b/>
                <w:bCs/>
                <w:color w:val="222222"/>
                <w:sz w:val="18"/>
                <w:szCs w:val="18"/>
                <w:bdr w:val="none" w:sz="0" w:space="0" w:color="auto" w:frame="1"/>
              </w:rPr>
              <w:t>Note</w:t>
            </w:r>
            <w:r w:rsidRPr="00B9519E">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9519E" w:rsidRPr="00B9519E" w:rsidRDefault="00B9519E" w:rsidP="00B9519E">
            <w:pPr>
              <w:spacing w:after="120"/>
              <w:jc w:val="both"/>
              <w:rPr>
                <w:rStyle w:val="title2"/>
                <w:rFonts w:ascii="Helvetica" w:hAnsi="Helvetica" w:cs="Helvetica"/>
                <w:color w:val="000000"/>
                <w:sz w:val="18"/>
                <w:szCs w:val="18"/>
                <w:lang w:eastAsia="en-CA"/>
              </w:rPr>
            </w:pPr>
            <w:r w:rsidRPr="00B9519E">
              <w:rPr>
                <w:rStyle w:val="Strong"/>
                <w:rFonts w:ascii="Helvetica" w:hAnsi="Helvetica" w:cs="Helvetica"/>
                <w:color w:val="222222"/>
                <w:sz w:val="18"/>
                <w:szCs w:val="18"/>
                <w:bdr w:val="none" w:sz="0" w:space="0" w:color="auto" w:frame="1"/>
                <w:shd w:val="clear" w:color="auto" w:fill="FFFFFF"/>
              </w:rPr>
              <w:t>Program Fees:</w:t>
            </w:r>
            <w:r w:rsidRPr="00B9519E">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9519E" w:rsidRPr="00B9519E" w:rsidRDefault="00B9519E" w:rsidP="00B9519E">
            <w:pPr>
              <w:spacing w:after="12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All applications for Leaves of Absence must be submitted on the "</w:t>
            </w:r>
            <w:hyperlink r:id="rId160" w:history="1">
              <w:r w:rsidRPr="00B9519E">
                <w:rPr>
                  <w:rFonts w:ascii="Helvetica" w:hAnsi="Helvetica" w:cs="Helvetica"/>
                  <w:color w:val="362925"/>
                  <w:sz w:val="18"/>
                  <w:szCs w:val="18"/>
                </w:rPr>
                <w:t>Leave of Absence</w:t>
              </w:r>
            </w:hyperlink>
            <w:r w:rsidRPr="00B9519E">
              <w:rPr>
                <w:rFonts w:ascii="Helvetica" w:hAnsi="Helvetica" w:cs="Helvetica"/>
                <w:color w:val="222222"/>
                <w:sz w:val="18"/>
                <w:szCs w:val="18"/>
              </w:rPr>
              <w:t>" form.</w:t>
            </w:r>
          </w:p>
        </w:tc>
        <w:tc>
          <w:tcPr>
            <w:tcW w:w="4254" w:type="dxa"/>
          </w:tcPr>
          <w:p w14:paraId="0A3D83F4" w14:textId="77777777" w:rsidR="00B9519E" w:rsidRPr="00B9519E" w:rsidRDefault="00B9519E" w:rsidP="00B9519E">
            <w:pPr>
              <w:spacing w:after="120"/>
              <w:rPr>
                <w:rFonts w:ascii="Helvetica" w:hAnsi="Helvetica" w:cs="Helvetica"/>
                <w:sz w:val="18"/>
                <w:szCs w:val="18"/>
              </w:rPr>
            </w:pPr>
          </w:p>
        </w:tc>
      </w:tr>
      <w:tr w:rsidR="00B9519E" w:rsidRPr="00B9519E" w14:paraId="114E9B46" w14:textId="77777777" w:rsidTr="00B9519E">
        <w:tc>
          <w:tcPr>
            <w:tcW w:w="7086" w:type="dxa"/>
            <w:shd w:val="clear" w:color="auto" w:fill="auto"/>
          </w:tcPr>
          <w:p w14:paraId="04871C5E"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10.3 Parental Leave</w:t>
            </w:r>
          </w:p>
          <w:p w14:paraId="22E35E32"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B9519E">
              <w:rPr>
                <w:rFonts w:ascii="Helvetica" w:hAnsi="Helvetica" w:cs="Helvetica"/>
                <w:color w:val="222222"/>
                <w:sz w:val="18"/>
                <w:szCs w:val="18"/>
              </w:rPr>
              <w:t>a period of time</w:t>
            </w:r>
            <w:proofErr w:type="gramEnd"/>
            <w:r w:rsidRPr="00B9519E">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B9519E">
              <w:rPr>
                <w:rFonts w:ascii="Helvetica" w:hAnsi="Helvetica" w:cs="Helvetica"/>
                <w:color w:val="222222"/>
                <w:sz w:val="18"/>
                <w:szCs w:val="18"/>
              </w:rPr>
              <w:t>time period</w:t>
            </w:r>
            <w:proofErr w:type="gramEnd"/>
            <w:r w:rsidRPr="00B9519E">
              <w:rPr>
                <w:rFonts w:ascii="Helvetica" w:hAnsi="Helvetica" w:cs="Helvetica"/>
                <w:color w:val="222222"/>
                <w:sz w:val="18"/>
                <w:szCs w:val="18"/>
              </w:rPr>
              <w:t xml:space="preserve"> allowed for completion of the degree.</w:t>
            </w:r>
          </w:p>
          <w:p w14:paraId="3D91F4CA"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b/>
                <w:bCs/>
                <w:color w:val="222222"/>
                <w:sz w:val="18"/>
                <w:szCs w:val="18"/>
                <w:bdr w:val="none" w:sz="0" w:space="0" w:color="auto" w:frame="1"/>
              </w:rPr>
              <w:t>Note: </w:t>
            </w:r>
            <w:r w:rsidRPr="00B9519E">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Program Fees:</w:t>
            </w:r>
            <w:r w:rsidRPr="00B9519E">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All applications for Leaves of Absence must be submitted on the "</w:t>
            </w:r>
            <w:hyperlink r:id="rId161" w:tgtFrame="_blank" w:history="1">
              <w:r w:rsidRPr="00B9519E">
                <w:rPr>
                  <w:rStyle w:val="Hyperlink"/>
                  <w:rFonts w:ascii="Helvetica" w:hAnsi="Helvetica" w:cs="Helvetica"/>
                  <w:color w:val="362925"/>
                  <w:sz w:val="18"/>
                  <w:szCs w:val="18"/>
                  <w:bdr w:val="none" w:sz="0" w:space="0" w:color="auto" w:frame="1"/>
                </w:rPr>
                <w:t>Leave of Absence</w:t>
              </w:r>
            </w:hyperlink>
            <w:r w:rsidRPr="00B9519E">
              <w:rPr>
                <w:rFonts w:ascii="Helvetica" w:hAnsi="Helvetica" w:cs="Helvetica"/>
                <w:color w:val="222222"/>
                <w:sz w:val="18"/>
                <w:szCs w:val="18"/>
              </w:rPr>
              <w:t>" form.</w:t>
            </w:r>
          </w:p>
        </w:tc>
        <w:tc>
          <w:tcPr>
            <w:tcW w:w="4254" w:type="dxa"/>
          </w:tcPr>
          <w:p w14:paraId="7C262A2C" w14:textId="77777777" w:rsidR="00B9519E" w:rsidRPr="00B9519E" w:rsidRDefault="00B9519E" w:rsidP="00B9519E">
            <w:pPr>
              <w:spacing w:after="120"/>
              <w:rPr>
                <w:rFonts w:ascii="Helvetica" w:hAnsi="Helvetica" w:cs="Helvetica"/>
                <w:sz w:val="18"/>
                <w:szCs w:val="18"/>
              </w:rPr>
            </w:pPr>
          </w:p>
        </w:tc>
      </w:tr>
      <w:tr w:rsidR="00B9519E" w:rsidRPr="00B9519E" w14:paraId="4CFDC136" w14:textId="77777777" w:rsidTr="00B9519E">
        <w:tc>
          <w:tcPr>
            <w:tcW w:w="7086" w:type="dxa"/>
            <w:shd w:val="clear" w:color="auto" w:fill="auto"/>
          </w:tcPr>
          <w:p w14:paraId="07890C48"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10.4</w:t>
            </w:r>
            <w:r w:rsidRPr="00B9519E">
              <w:rPr>
                <w:rStyle w:val="title2"/>
                <w:rFonts w:ascii="Helvetica" w:hAnsi="Helvetica" w:cs="Helvetica"/>
                <w:b/>
                <w:bCs/>
                <w:color w:val="000000"/>
                <w:sz w:val="18"/>
                <w:szCs w:val="18"/>
                <w:shd w:val="clear" w:color="auto" w:fill="F4F4F3"/>
              </w:rPr>
              <w:t xml:space="preserve"> </w:t>
            </w:r>
            <w:r w:rsidRPr="00B9519E">
              <w:rPr>
                <w:rStyle w:val="title2"/>
                <w:rFonts w:ascii="Helvetica" w:hAnsi="Helvetica" w:cs="Helvetica"/>
                <w:b/>
                <w:bCs/>
                <w:color w:val="000000"/>
                <w:sz w:val="18"/>
                <w:szCs w:val="18"/>
              </w:rPr>
              <w:t>Awards and Leave of Absence</w:t>
            </w:r>
          </w:p>
          <w:p w14:paraId="2FA8C986" w14:textId="18E6E62F"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B9519E">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B9519E">
                <w:rPr>
                  <w:rStyle w:val="Hyperlink"/>
                  <w:rFonts w:ascii="Helvetica" w:hAnsi="Helvetica" w:cs="Helvetica"/>
                  <w:sz w:val="18"/>
                  <w:szCs w:val="18"/>
                </w:rPr>
                <w:t>Forms webpage</w:t>
              </w:r>
            </w:hyperlink>
            <w:r w:rsidRPr="00B9519E">
              <w:rPr>
                <w:rFonts w:ascii="Helvetica" w:hAnsi="Helvetica" w:cs="Helvetica"/>
                <w:color w:val="222222"/>
                <w:sz w:val="18"/>
                <w:szCs w:val="18"/>
              </w:rPr>
              <w:t xml:space="preserve">. </w:t>
            </w:r>
          </w:p>
          <w:p w14:paraId="6ED93BDF" w14:textId="55792843"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b/>
                <w:bCs/>
                <w:color w:val="222222"/>
                <w:sz w:val="18"/>
                <w:szCs w:val="18"/>
                <w:bdr w:val="none" w:sz="0" w:space="0" w:color="auto" w:frame="1"/>
              </w:rPr>
              <w:t>Note:</w:t>
            </w:r>
            <w:r w:rsidRPr="00B9519E">
              <w:rPr>
                <w:rFonts w:ascii="Helvetica" w:hAnsi="Helvetica" w:cs="Helvetica"/>
                <w:color w:val="222222"/>
                <w:sz w:val="18"/>
                <w:szCs w:val="18"/>
              </w:rPr>
              <w:t> Other awards will be paid according to the conditions established by the donor or granting agency.</w:t>
            </w:r>
          </w:p>
        </w:tc>
        <w:tc>
          <w:tcPr>
            <w:tcW w:w="4254" w:type="dxa"/>
          </w:tcPr>
          <w:p w14:paraId="559042A2" w14:textId="77777777" w:rsidR="00B9519E" w:rsidRPr="00B9519E" w:rsidRDefault="00B9519E" w:rsidP="00B9519E">
            <w:pPr>
              <w:spacing w:after="120"/>
              <w:rPr>
                <w:rFonts w:ascii="Helvetica" w:hAnsi="Helvetica" w:cs="Helvetica"/>
                <w:sz w:val="18"/>
                <w:szCs w:val="18"/>
              </w:rPr>
            </w:pPr>
          </w:p>
        </w:tc>
      </w:tr>
      <w:tr w:rsidR="00B9519E" w:rsidRPr="00B9519E" w14:paraId="7D0E80C3" w14:textId="77777777" w:rsidTr="00B9519E">
        <w:tc>
          <w:tcPr>
            <w:tcW w:w="7086" w:type="dxa"/>
            <w:shd w:val="clear" w:color="auto" w:fill="auto"/>
          </w:tcPr>
          <w:p w14:paraId="712F9C15" w14:textId="77777777" w:rsidR="00B9519E" w:rsidRPr="00B9519E" w:rsidRDefault="00B9519E" w:rsidP="00B9519E">
            <w:pPr>
              <w:spacing w:after="120"/>
              <w:rPr>
                <w:rFonts w:ascii="Helvetica" w:hAnsi="Helvetica" w:cs="Helvetica"/>
                <w:sz w:val="18"/>
                <w:szCs w:val="18"/>
              </w:rPr>
            </w:pPr>
            <w:r w:rsidRPr="00B9519E">
              <w:rPr>
                <w:rFonts w:ascii="Helvetica" w:hAnsi="Helvetica" w:cs="Helvetica"/>
                <w:b/>
                <w:bCs/>
                <w:color w:val="000000"/>
                <w:sz w:val="18"/>
                <w:szCs w:val="18"/>
              </w:rPr>
              <w:t>10.5 Graduate Student Vacation Entitlement</w:t>
            </w:r>
          </w:p>
          <w:p w14:paraId="4A83CED5"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entitled to 21 calendar days of vacation over a twelve (12) month period.</w:t>
            </w:r>
          </w:p>
          <w:p w14:paraId="3DA2AF4D"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Vacation entitlement will be prorated for the portion of the year in which a student is registered.</w:t>
            </w:r>
          </w:p>
          <w:p w14:paraId="1F979E8B"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Any vacation time taken during an official closure of the University is not included as part of the </w:t>
            </w:r>
            <w:proofErr w:type="gramStart"/>
            <w:r w:rsidRPr="00B9519E">
              <w:rPr>
                <w:rFonts w:ascii="Helvetica" w:hAnsi="Helvetica" w:cs="Helvetica"/>
                <w:color w:val="222222"/>
                <w:sz w:val="18"/>
                <w:szCs w:val="18"/>
              </w:rPr>
              <w:t>21 calendar</w:t>
            </w:r>
            <w:proofErr w:type="gramEnd"/>
            <w:r w:rsidRPr="00B9519E">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9519E" w:rsidRPr="00B9519E" w:rsidRDefault="00B9519E" w:rsidP="00B9519E">
            <w:p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958D357" w14:textId="77777777" w:rsidR="00B9519E" w:rsidRPr="00B9519E" w:rsidRDefault="00B9519E" w:rsidP="00B9519E">
            <w:pPr>
              <w:spacing w:after="120"/>
              <w:rPr>
                <w:rFonts w:ascii="Helvetica" w:hAnsi="Helvetica" w:cs="Helvetica"/>
                <w:i/>
                <w:sz w:val="18"/>
                <w:szCs w:val="18"/>
              </w:rPr>
            </w:pPr>
          </w:p>
        </w:tc>
      </w:tr>
      <w:tr w:rsidR="00B9519E" w:rsidRPr="00B9519E" w14:paraId="7B423774" w14:textId="77777777" w:rsidTr="00B9519E">
        <w:tc>
          <w:tcPr>
            <w:tcW w:w="7086" w:type="dxa"/>
            <w:shd w:val="clear" w:color="auto" w:fill="auto"/>
          </w:tcPr>
          <w:p w14:paraId="22DAB0F7" w14:textId="77039549" w:rsidR="00B9519E" w:rsidRPr="00B9519E" w:rsidRDefault="00B9519E" w:rsidP="00B9519E">
            <w:pPr>
              <w:spacing w:after="120"/>
              <w:jc w:val="both"/>
              <w:rPr>
                <w:rFonts w:ascii="Helvetica" w:hAnsi="Helvetica" w:cs="Helvetica"/>
                <w:b/>
                <w:sz w:val="18"/>
                <w:szCs w:val="18"/>
              </w:rPr>
            </w:pPr>
            <w:r w:rsidRPr="00B9519E">
              <w:rPr>
                <w:rFonts w:ascii="Helvetica" w:hAnsi="Helvetica" w:cs="Helvetica"/>
                <w:b/>
                <w:sz w:val="18"/>
                <w:szCs w:val="18"/>
              </w:rPr>
              <w:t xml:space="preserve">SECTION 11: Appeals </w:t>
            </w:r>
          </w:p>
          <w:p w14:paraId="3AC3C2EE"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11.1 Genera</w:t>
            </w:r>
            <w:r w:rsidRPr="00B9519E">
              <w:rPr>
                <w:rStyle w:val="title2"/>
                <w:rFonts w:ascii="Helvetica" w:hAnsi="Helvetica" w:cs="Helvetica"/>
                <w:b/>
                <w:bCs/>
                <w:color w:val="000000"/>
                <w:sz w:val="18"/>
                <w:szCs w:val="18"/>
                <w:shd w:val="clear" w:color="auto" w:fill="F4F4F3"/>
              </w:rPr>
              <w:t>l</w:t>
            </w:r>
          </w:p>
          <w:p w14:paraId="23CE3540"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B9519E">
              <w:rPr>
                <w:rFonts w:ascii="Helvetica" w:hAnsi="Helvetica" w:cs="Helvetica"/>
                <w:sz w:val="18"/>
                <w:szCs w:val="18"/>
              </w:rPr>
              <w:t>request</w:t>
            </w:r>
            <w:r w:rsidRPr="00B9519E">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are referred to the appeals section of the </w:t>
            </w:r>
            <w:hyperlink r:id="rId163" w:tgtFrame="_blank" w:history="1">
              <w:r w:rsidRPr="00B9519E">
                <w:rPr>
                  <w:rStyle w:val="Hyperlink"/>
                  <w:rFonts w:ascii="Helvetica" w:hAnsi="Helvetica" w:cs="Helvetica"/>
                  <w:color w:val="362925"/>
                  <w:sz w:val="18"/>
                  <w:szCs w:val="18"/>
                  <w:bdr w:val="none" w:sz="0" w:space="0" w:color="auto" w:frame="1"/>
                </w:rPr>
                <w:t>University of Manitoba Governing Documents</w:t>
              </w:r>
            </w:hyperlink>
            <w:r w:rsidRPr="00B9519E">
              <w:rPr>
                <w:rFonts w:ascii="Helvetica" w:hAnsi="Helvetica" w:cs="Helvetica"/>
                <w:color w:val="222222"/>
                <w:sz w:val="18"/>
                <w:szCs w:val="18"/>
              </w:rPr>
              <w:t>  for further details.</w:t>
            </w:r>
          </w:p>
          <w:p w14:paraId="27E35989" w14:textId="5B996190"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For students registered in Joint </w:t>
            </w:r>
            <w:proofErr w:type="gramStart"/>
            <w:r w:rsidRPr="00B9519E">
              <w:rPr>
                <w:rFonts w:ascii="Helvetica" w:hAnsi="Helvetica" w:cs="Helvetica"/>
                <w:color w:val="222222"/>
                <w:sz w:val="18"/>
                <w:szCs w:val="18"/>
              </w:rPr>
              <w:t>Master’s</w:t>
            </w:r>
            <w:proofErr w:type="gramEnd"/>
            <w:r w:rsidRPr="00B9519E">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B9519E">
                <w:rPr>
                  <w:rStyle w:val="Hyperlink"/>
                  <w:rFonts w:ascii="Helvetica" w:hAnsi="Helvetica" w:cs="Helvetica"/>
                  <w:sz w:val="18"/>
                  <w:szCs w:val="18"/>
                </w:rPr>
                <w:t>Joint Master’s Program Governing Regulations</w:t>
              </w:r>
            </w:hyperlink>
            <w:r w:rsidRPr="00B9519E">
              <w:rPr>
                <w:rFonts w:ascii="Helvetica" w:hAnsi="Helvetica" w:cs="Helvetica"/>
                <w:color w:val="222222"/>
                <w:sz w:val="18"/>
                <w:szCs w:val="18"/>
              </w:rPr>
              <w:t>.</w:t>
            </w:r>
          </w:p>
        </w:tc>
        <w:tc>
          <w:tcPr>
            <w:tcW w:w="4254" w:type="dxa"/>
          </w:tcPr>
          <w:p w14:paraId="03D2DC8C" w14:textId="77777777" w:rsidR="00B9519E" w:rsidRPr="00B9519E" w:rsidRDefault="00B9519E" w:rsidP="00B9519E">
            <w:pPr>
              <w:spacing w:after="120"/>
              <w:rPr>
                <w:rFonts w:ascii="Helvetica" w:hAnsi="Helvetica" w:cs="Helvetica"/>
                <w:sz w:val="18"/>
                <w:szCs w:val="18"/>
              </w:rPr>
            </w:pPr>
          </w:p>
        </w:tc>
      </w:tr>
      <w:tr w:rsidR="00B9519E" w:rsidRPr="00B9519E" w14:paraId="25C190F5" w14:textId="77777777" w:rsidTr="00B9519E">
        <w:tc>
          <w:tcPr>
            <w:tcW w:w="7086" w:type="dxa"/>
            <w:shd w:val="clear" w:color="auto" w:fill="auto"/>
          </w:tcPr>
          <w:p w14:paraId="63A817CA" w14:textId="77777777" w:rsidR="00B9519E" w:rsidRPr="00B9519E" w:rsidRDefault="00B9519E" w:rsidP="00B9519E">
            <w:pPr>
              <w:spacing w:after="120"/>
              <w:rPr>
                <w:rFonts w:ascii="Helvetica" w:hAnsi="Helvetica" w:cs="Helvetica"/>
                <w:sz w:val="18"/>
                <w:szCs w:val="18"/>
              </w:rPr>
            </w:pPr>
            <w:r w:rsidRPr="00B9519E">
              <w:rPr>
                <w:rFonts w:ascii="Helvetica" w:hAnsi="Helvetica" w:cs="Helvetica"/>
                <w:b/>
                <w:bCs/>
                <w:color w:val="000000"/>
                <w:sz w:val="18"/>
                <w:szCs w:val="18"/>
              </w:rPr>
              <w:t>11.2 Definitions</w:t>
            </w:r>
          </w:p>
          <w:p w14:paraId="79F201CA" w14:textId="77777777" w:rsidR="00B9519E" w:rsidRPr="00B9519E" w:rsidRDefault="00B9519E" w:rsidP="00B9519E">
            <w:pPr>
              <w:numPr>
                <w:ilvl w:val="0"/>
                <w:numId w:val="27"/>
              </w:numPr>
              <w:spacing w:after="120"/>
              <w:rPr>
                <w:rFonts w:ascii="Helvetica" w:hAnsi="Helvetica" w:cs="Helvetica"/>
                <w:color w:val="222222"/>
                <w:sz w:val="18"/>
                <w:szCs w:val="18"/>
              </w:rPr>
            </w:pPr>
            <w:r w:rsidRPr="00B9519E">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B9519E" w:rsidRPr="00B9519E" w:rsidRDefault="00B9519E" w:rsidP="00B9519E">
            <w:pPr>
              <w:numPr>
                <w:ilvl w:val="0"/>
                <w:numId w:val="27"/>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B9519E">
              <w:rPr>
                <w:rFonts w:ascii="Helvetica" w:hAnsi="Helvetica" w:cs="Helvetica"/>
                <w:color w:val="222222"/>
                <w:sz w:val="18"/>
                <w:szCs w:val="18"/>
              </w:rPr>
              <w:t>Studies;</w:t>
            </w:r>
            <w:proofErr w:type="gramEnd"/>
          </w:p>
          <w:p w14:paraId="0E634B9F" w14:textId="77777777" w:rsidR="00B9519E" w:rsidRPr="00B9519E" w:rsidRDefault="00B9519E" w:rsidP="00B9519E">
            <w:pPr>
              <w:numPr>
                <w:ilvl w:val="0"/>
                <w:numId w:val="27"/>
              </w:numPr>
              <w:spacing w:after="120"/>
              <w:rPr>
                <w:rFonts w:ascii="Helvetica" w:hAnsi="Helvetica" w:cs="Helvetica"/>
                <w:color w:val="222222"/>
                <w:sz w:val="18"/>
                <w:szCs w:val="18"/>
              </w:rPr>
            </w:pPr>
            <w:r w:rsidRPr="00B9519E">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9519E" w:rsidRPr="00B9519E" w:rsidRDefault="00B9519E" w:rsidP="00B9519E">
            <w:pPr>
              <w:numPr>
                <w:ilvl w:val="0"/>
                <w:numId w:val="27"/>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“Appeal Panel” – a </w:t>
            </w:r>
            <w:r w:rsidRPr="00B9519E">
              <w:rPr>
                <w:rFonts w:ascii="Helvetica" w:hAnsi="Helvetica" w:cs="Helvetica"/>
                <w:sz w:val="18"/>
                <w:szCs w:val="18"/>
              </w:rPr>
              <w:t xml:space="preserve">group </w:t>
            </w:r>
            <w:r w:rsidRPr="00B9519E">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B9519E">
              <w:rPr>
                <w:rFonts w:ascii="Helvetica" w:hAnsi="Helvetica" w:cs="Helvetica"/>
                <w:color w:val="222222"/>
                <w:sz w:val="18"/>
                <w:szCs w:val="18"/>
              </w:rPr>
              <w:t>decisions;</w:t>
            </w:r>
            <w:proofErr w:type="gramEnd"/>
          </w:p>
          <w:p w14:paraId="715293FF" w14:textId="77777777" w:rsidR="00B9519E" w:rsidRPr="00B9519E" w:rsidRDefault="00B9519E" w:rsidP="00B9519E">
            <w:pPr>
              <w:numPr>
                <w:ilvl w:val="0"/>
                <w:numId w:val="27"/>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9519E" w:rsidRPr="00B9519E" w:rsidRDefault="00B9519E" w:rsidP="00B9519E">
            <w:pPr>
              <w:numPr>
                <w:ilvl w:val="0"/>
                <w:numId w:val="27"/>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B9519E">
              <w:rPr>
                <w:rFonts w:ascii="Helvetica" w:hAnsi="Helvetica" w:cs="Helvetica"/>
                <w:color w:val="222222"/>
                <w:sz w:val="18"/>
                <w:szCs w:val="18"/>
              </w:rPr>
              <w:t>Studies;</w:t>
            </w:r>
            <w:proofErr w:type="gramEnd"/>
          </w:p>
          <w:p w14:paraId="71C2D42B" w14:textId="3564DFFF" w:rsidR="00B9519E" w:rsidRPr="00B9519E" w:rsidRDefault="00B9519E" w:rsidP="00B9519E">
            <w:pPr>
              <w:spacing w:after="120"/>
              <w:textAlignment w:val="baseline"/>
              <w:rPr>
                <w:rFonts w:ascii="Helvetica" w:hAnsi="Helvetica" w:cs="Helvetica"/>
                <w:color w:val="222222"/>
                <w:sz w:val="18"/>
                <w:szCs w:val="18"/>
              </w:rPr>
            </w:pPr>
          </w:p>
        </w:tc>
        <w:tc>
          <w:tcPr>
            <w:tcW w:w="4254" w:type="dxa"/>
          </w:tcPr>
          <w:p w14:paraId="44A9637F" w14:textId="77777777" w:rsidR="00B9519E" w:rsidRPr="00B9519E" w:rsidRDefault="00B9519E" w:rsidP="00B9519E">
            <w:pPr>
              <w:spacing w:after="120"/>
              <w:rPr>
                <w:rFonts w:ascii="Helvetica" w:hAnsi="Helvetica" w:cs="Helvetica"/>
                <w:sz w:val="18"/>
                <w:szCs w:val="18"/>
              </w:rPr>
            </w:pPr>
          </w:p>
        </w:tc>
      </w:tr>
      <w:tr w:rsidR="00B9519E" w:rsidRPr="00B9519E" w14:paraId="27822B71" w14:textId="77777777" w:rsidTr="00B9519E">
        <w:tc>
          <w:tcPr>
            <w:tcW w:w="7086" w:type="dxa"/>
            <w:shd w:val="clear" w:color="auto" w:fill="auto"/>
          </w:tcPr>
          <w:p w14:paraId="35A4C22E"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11.3 Types of Appeal</w:t>
            </w:r>
          </w:p>
          <w:p w14:paraId="0CBA2226"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Several areas of appeal are available to appellants:</w:t>
            </w:r>
          </w:p>
          <w:p w14:paraId="5BBCD190" w14:textId="77777777" w:rsidR="00B9519E" w:rsidRPr="00B9519E" w:rsidRDefault="00B9519E" w:rsidP="00B9519E">
            <w:pPr>
              <w:numPr>
                <w:ilvl w:val="0"/>
                <w:numId w:val="28"/>
              </w:numPr>
              <w:spacing w:after="12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admission;</w:t>
            </w:r>
            <w:proofErr w:type="gramEnd"/>
          </w:p>
          <w:p w14:paraId="75C05F45" w14:textId="77777777" w:rsidR="00B9519E" w:rsidRPr="00B9519E" w:rsidRDefault="00B9519E" w:rsidP="00B9519E">
            <w:pPr>
              <w:numPr>
                <w:ilvl w:val="0"/>
                <w:numId w:val="28"/>
              </w:numPr>
              <w:spacing w:after="12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academic;</w:t>
            </w:r>
            <w:proofErr w:type="gramEnd"/>
          </w:p>
          <w:p w14:paraId="7013D1B9" w14:textId="77777777" w:rsidR="00B9519E" w:rsidRPr="00B9519E" w:rsidRDefault="00B9519E" w:rsidP="00B9519E">
            <w:pPr>
              <w:numPr>
                <w:ilvl w:val="0"/>
                <w:numId w:val="28"/>
              </w:numPr>
              <w:spacing w:after="120"/>
              <w:textAlignment w:val="baseline"/>
              <w:rPr>
                <w:rFonts w:ascii="Helvetica" w:hAnsi="Helvetica" w:cs="Helvetica"/>
                <w:color w:val="222222"/>
                <w:sz w:val="18"/>
                <w:szCs w:val="18"/>
              </w:rPr>
            </w:pPr>
            <w:proofErr w:type="gramStart"/>
            <w:r w:rsidRPr="00B9519E">
              <w:rPr>
                <w:rFonts w:ascii="Helvetica" w:hAnsi="Helvetica" w:cs="Helvetica"/>
                <w:color w:val="222222"/>
                <w:sz w:val="18"/>
                <w:szCs w:val="18"/>
              </w:rPr>
              <w:t>discipline;</w:t>
            </w:r>
            <w:proofErr w:type="gramEnd"/>
          </w:p>
          <w:p w14:paraId="6B69C696" w14:textId="77777777" w:rsidR="00B9519E" w:rsidRPr="00B9519E" w:rsidRDefault="00B9519E" w:rsidP="00B9519E">
            <w:pPr>
              <w:numPr>
                <w:ilvl w:val="0"/>
                <w:numId w:val="28"/>
              </w:numPr>
              <w:spacing w:after="120"/>
              <w:textAlignment w:val="baseline"/>
              <w:rPr>
                <w:rFonts w:ascii="Helvetica" w:hAnsi="Helvetica" w:cs="Helvetica"/>
                <w:color w:val="222222"/>
                <w:sz w:val="18"/>
                <w:szCs w:val="18"/>
              </w:rPr>
            </w:pPr>
            <w:r w:rsidRPr="00B9519E">
              <w:rPr>
                <w:rFonts w:ascii="Helvetica" w:hAnsi="Helvetica" w:cs="Helvetica"/>
                <w:color w:val="222222"/>
                <w:sz w:val="18"/>
                <w:szCs w:val="18"/>
              </w:rPr>
              <w:t>other (e.g., fee, term work and final grade appeals).</w:t>
            </w:r>
          </w:p>
          <w:p w14:paraId="14B29676"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flow chart of the University of Manitoba Appeals Processes is available at this</w:t>
            </w:r>
            <w:hyperlink r:id="rId165" w:tgtFrame="_blank" w:history="1">
              <w:r w:rsidRPr="00B9519E">
                <w:rPr>
                  <w:rStyle w:val="Hyperlink"/>
                  <w:rFonts w:ascii="Helvetica" w:hAnsi="Helvetica" w:cs="Helvetica"/>
                  <w:color w:val="362925"/>
                  <w:sz w:val="18"/>
                  <w:szCs w:val="18"/>
                  <w:bdr w:val="none" w:sz="0" w:space="0" w:color="auto" w:frame="1"/>
                </w:rPr>
                <w:t> link</w:t>
              </w:r>
            </w:hyperlink>
            <w:r w:rsidRPr="00B9519E">
              <w:rPr>
                <w:rFonts w:ascii="Helvetica" w:hAnsi="Helvetica" w:cs="Helvetica"/>
                <w:color w:val="222222"/>
                <w:sz w:val="18"/>
                <w:szCs w:val="18"/>
              </w:rPr>
              <w:t>.</w:t>
            </w:r>
          </w:p>
        </w:tc>
        <w:tc>
          <w:tcPr>
            <w:tcW w:w="4254" w:type="dxa"/>
          </w:tcPr>
          <w:p w14:paraId="03B33279" w14:textId="77777777" w:rsidR="00B9519E" w:rsidRPr="00B9519E" w:rsidRDefault="00B9519E" w:rsidP="00B9519E">
            <w:pPr>
              <w:spacing w:after="120"/>
              <w:rPr>
                <w:rFonts w:ascii="Helvetica" w:hAnsi="Helvetica" w:cs="Helvetica"/>
                <w:sz w:val="18"/>
                <w:szCs w:val="18"/>
              </w:rPr>
            </w:pPr>
          </w:p>
        </w:tc>
      </w:tr>
      <w:tr w:rsidR="00B9519E" w:rsidRPr="00B9519E" w14:paraId="7C9EE250" w14:textId="77777777" w:rsidTr="00B9519E">
        <w:tc>
          <w:tcPr>
            <w:tcW w:w="7086" w:type="dxa"/>
            <w:shd w:val="clear" w:color="auto" w:fill="auto"/>
          </w:tcPr>
          <w:p w14:paraId="4643CC51"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11.4 Admission Appeals</w:t>
            </w:r>
          </w:p>
          <w:p w14:paraId="10FD3E8A" w14:textId="6875630E"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B9519E">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B9519E">
              <w:rPr>
                <w:rFonts w:ascii="Helvetica" w:hAnsi="Helvetica" w:cs="Helvetica"/>
                <w:color w:val="222222"/>
                <w:sz w:val="18"/>
                <w:szCs w:val="18"/>
                <w:shd w:val="clear" w:color="auto" w:fill="FFFFFF"/>
              </w:rPr>
              <w:t>.</w:t>
            </w:r>
          </w:p>
        </w:tc>
        <w:tc>
          <w:tcPr>
            <w:tcW w:w="4254" w:type="dxa"/>
          </w:tcPr>
          <w:p w14:paraId="0A153C4D" w14:textId="77777777" w:rsidR="00B9519E" w:rsidRPr="00B9519E" w:rsidRDefault="00B9519E" w:rsidP="00B9519E">
            <w:pPr>
              <w:spacing w:after="120"/>
              <w:rPr>
                <w:rFonts w:ascii="Helvetica" w:hAnsi="Helvetica" w:cs="Helvetica"/>
                <w:sz w:val="18"/>
                <w:szCs w:val="18"/>
              </w:rPr>
            </w:pPr>
          </w:p>
        </w:tc>
      </w:tr>
      <w:tr w:rsidR="00B9519E" w:rsidRPr="00B9519E" w14:paraId="0DE2A69F" w14:textId="77777777" w:rsidTr="00B9519E">
        <w:tc>
          <w:tcPr>
            <w:tcW w:w="7086" w:type="dxa"/>
            <w:shd w:val="clear" w:color="auto" w:fill="auto"/>
          </w:tcPr>
          <w:p w14:paraId="5CB1AD7C"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11.5 Academic Appeals</w:t>
            </w:r>
          </w:p>
          <w:p w14:paraId="275964CF"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lastRenderedPageBreak/>
              <w:t>11.5.1 Appeal Considerations</w:t>
            </w:r>
          </w:p>
          <w:p w14:paraId="0C7E33A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Faculty of Graduate Studies will consider appeals:</w:t>
            </w:r>
          </w:p>
          <w:p w14:paraId="414463B0" w14:textId="77777777" w:rsidR="00B9519E" w:rsidRPr="00B9519E" w:rsidRDefault="00B9519E" w:rsidP="00B9519E">
            <w:pPr>
              <w:numPr>
                <w:ilvl w:val="0"/>
                <w:numId w:val="63"/>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B9519E">
              <w:rPr>
                <w:rFonts w:ascii="Helvetica" w:hAnsi="Helvetica" w:cs="Helvetica"/>
                <w:color w:val="222222"/>
                <w:sz w:val="18"/>
                <w:szCs w:val="18"/>
              </w:rPr>
              <w:t>regulations;</w:t>
            </w:r>
            <w:proofErr w:type="gramEnd"/>
          </w:p>
          <w:p w14:paraId="77B1222A" w14:textId="77777777" w:rsidR="00B9519E" w:rsidRPr="00B9519E" w:rsidRDefault="00B9519E" w:rsidP="00B9519E">
            <w:pPr>
              <w:numPr>
                <w:ilvl w:val="0"/>
                <w:numId w:val="63"/>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9519E" w:rsidRPr="00B9519E" w:rsidRDefault="00B9519E" w:rsidP="00B9519E">
            <w:pPr>
              <w:numPr>
                <w:ilvl w:val="0"/>
                <w:numId w:val="63"/>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stemming from a negative decision from the Registrar’s Office on a final grade or term work grade appeal.</w:t>
            </w:r>
          </w:p>
          <w:p w14:paraId="4F12EA53"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all cases, appeals should be addressed to the Dean of the Faculty of Graduate Studies.</w:t>
            </w:r>
          </w:p>
          <w:p w14:paraId="10CDBE81" w14:textId="6D507FD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B9519E">
                <w:rPr>
                  <w:rStyle w:val="Hyperlink"/>
                  <w:rFonts w:ascii="Helvetica" w:hAnsi="Helvetica" w:cs="Helvetica"/>
                  <w:sz w:val="18"/>
                  <w:szCs w:val="18"/>
                </w:rPr>
                <w:t>Senate Committee on </w:t>
              </w:r>
              <w:r w:rsidRPr="00B9519E">
                <w:rPr>
                  <w:rStyle w:val="Hyperlink"/>
                  <w:rFonts w:ascii="Helvetica" w:hAnsi="Helvetica" w:cs="Helvetica"/>
                  <w:sz w:val="18"/>
                  <w:szCs w:val="18"/>
                  <w:bdr w:val="none" w:sz="0" w:space="0" w:color="auto" w:frame="1"/>
                </w:rPr>
                <w:t>Appeals</w:t>
              </w:r>
            </w:hyperlink>
            <w:r w:rsidRPr="00B9519E">
              <w:rPr>
                <w:rFonts w:ascii="Helvetica" w:hAnsi="Helvetica" w:cs="Helvetica"/>
                <w:color w:val="222222"/>
                <w:sz w:val="18"/>
                <w:szCs w:val="18"/>
              </w:rPr>
              <w:t>.</w:t>
            </w:r>
          </w:p>
        </w:tc>
        <w:tc>
          <w:tcPr>
            <w:tcW w:w="4254" w:type="dxa"/>
          </w:tcPr>
          <w:p w14:paraId="6A341874" w14:textId="77777777" w:rsidR="00B9519E" w:rsidRPr="00B9519E" w:rsidRDefault="00B9519E" w:rsidP="00B9519E">
            <w:pPr>
              <w:spacing w:after="120"/>
              <w:rPr>
                <w:rFonts w:ascii="Helvetica" w:hAnsi="Helvetica" w:cs="Helvetica"/>
                <w:sz w:val="18"/>
                <w:szCs w:val="18"/>
              </w:rPr>
            </w:pPr>
          </w:p>
        </w:tc>
      </w:tr>
      <w:tr w:rsidR="00B9519E" w:rsidRPr="00B9519E" w14:paraId="4903E952" w14:textId="77777777" w:rsidTr="00B9519E">
        <w:tc>
          <w:tcPr>
            <w:tcW w:w="7086" w:type="dxa"/>
            <w:shd w:val="clear" w:color="auto" w:fill="auto"/>
          </w:tcPr>
          <w:p w14:paraId="343BBD37"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11.5.2 Composition of an Appeal Panel</w:t>
            </w:r>
          </w:p>
          <w:p w14:paraId="72D6C58A"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Faculty members or students are disqualified from participating on an Appeal Panel if they:</w:t>
            </w:r>
          </w:p>
          <w:p w14:paraId="346521D0" w14:textId="77777777" w:rsidR="00B9519E" w:rsidRPr="00B9519E" w:rsidRDefault="00B9519E" w:rsidP="00B9519E">
            <w:pPr>
              <w:numPr>
                <w:ilvl w:val="0"/>
                <w:numId w:val="3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hold any academic appointment in the department/unit in which the appellant is </w:t>
            </w:r>
            <w:proofErr w:type="gramStart"/>
            <w:r w:rsidRPr="00B9519E">
              <w:rPr>
                <w:rFonts w:ascii="Helvetica" w:hAnsi="Helvetica" w:cs="Helvetica"/>
                <w:color w:val="222222"/>
                <w:sz w:val="18"/>
                <w:szCs w:val="18"/>
              </w:rPr>
              <w:t>registered;</w:t>
            </w:r>
            <w:proofErr w:type="gramEnd"/>
          </w:p>
          <w:p w14:paraId="26CF0AF2" w14:textId="77777777" w:rsidR="00B9519E" w:rsidRPr="00B9519E" w:rsidRDefault="00B9519E" w:rsidP="00B9519E">
            <w:pPr>
              <w:numPr>
                <w:ilvl w:val="0"/>
                <w:numId w:val="3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are/were a student in the department/unit in which the appellant is </w:t>
            </w:r>
            <w:proofErr w:type="gramStart"/>
            <w:r w:rsidRPr="00B9519E">
              <w:rPr>
                <w:rFonts w:ascii="Helvetica" w:hAnsi="Helvetica" w:cs="Helvetica"/>
                <w:color w:val="222222"/>
                <w:sz w:val="18"/>
                <w:szCs w:val="18"/>
              </w:rPr>
              <w:t>registered;</w:t>
            </w:r>
            <w:proofErr w:type="gramEnd"/>
          </w:p>
          <w:p w14:paraId="6FE3AC58" w14:textId="77777777" w:rsidR="00B9519E" w:rsidRPr="00B9519E" w:rsidRDefault="00B9519E" w:rsidP="00B9519E">
            <w:pPr>
              <w:numPr>
                <w:ilvl w:val="0"/>
                <w:numId w:val="30"/>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were, as an individual, or as a member of a committee or board, responsible for making the decision being appealed.</w:t>
            </w:r>
          </w:p>
          <w:p w14:paraId="4D76B4E7" w14:textId="10C50176"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Style w:val="Strong"/>
                <w:rFonts w:ascii="Helvetica" w:hAnsi="Helvetica" w:cs="Helvetica"/>
                <w:color w:val="222222"/>
                <w:sz w:val="18"/>
                <w:szCs w:val="18"/>
                <w:bdr w:val="none" w:sz="0" w:space="0" w:color="auto" w:frame="1"/>
              </w:rPr>
              <w:t>Note: </w:t>
            </w:r>
            <w:r w:rsidRPr="00B9519E">
              <w:rPr>
                <w:rFonts w:ascii="Helvetica" w:hAnsi="Helvetica" w:cs="Helvetica"/>
                <w:color w:val="222222"/>
                <w:sz w:val="18"/>
                <w:szCs w:val="18"/>
              </w:rPr>
              <w:t xml:space="preserve">All members of an Appeal Panel shall participate in </w:t>
            </w:r>
            <w:proofErr w:type="gramStart"/>
            <w:r w:rsidRPr="00B9519E">
              <w:rPr>
                <w:rFonts w:ascii="Helvetica" w:hAnsi="Helvetica" w:cs="Helvetica"/>
                <w:color w:val="222222"/>
                <w:sz w:val="18"/>
                <w:szCs w:val="18"/>
              </w:rPr>
              <w:t>all of</w:t>
            </w:r>
            <w:proofErr w:type="gramEnd"/>
            <w:r w:rsidRPr="00B9519E">
              <w:rPr>
                <w:rFonts w:ascii="Helvetica" w:hAnsi="Helvetica" w:cs="Helvetica"/>
                <w:color w:val="222222"/>
                <w:sz w:val="18"/>
                <w:szCs w:val="18"/>
              </w:rPr>
              <w:t xml:space="preserve"> the deliberations essential for the determination of the matter in dispute. If, </w:t>
            </w:r>
            <w:proofErr w:type="gramStart"/>
            <w:r w:rsidRPr="00B9519E">
              <w:rPr>
                <w:rFonts w:ascii="Helvetica" w:hAnsi="Helvetica" w:cs="Helvetica"/>
                <w:color w:val="222222"/>
                <w:sz w:val="18"/>
                <w:szCs w:val="18"/>
              </w:rPr>
              <w:t>in the course of</w:t>
            </w:r>
            <w:proofErr w:type="gramEnd"/>
            <w:r w:rsidRPr="00B9519E">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4D91B79" w14:textId="77777777" w:rsidR="00B9519E" w:rsidRPr="00B9519E" w:rsidRDefault="00B9519E" w:rsidP="00B9519E">
            <w:pPr>
              <w:spacing w:after="120"/>
              <w:rPr>
                <w:rFonts w:ascii="Helvetica" w:hAnsi="Helvetica" w:cs="Helvetica"/>
                <w:sz w:val="18"/>
                <w:szCs w:val="18"/>
              </w:rPr>
            </w:pPr>
          </w:p>
        </w:tc>
      </w:tr>
      <w:tr w:rsidR="00B9519E" w:rsidRPr="00B9519E" w14:paraId="4527F11A" w14:textId="77777777" w:rsidTr="00B9519E">
        <w:tc>
          <w:tcPr>
            <w:tcW w:w="7086" w:type="dxa"/>
            <w:shd w:val="clear" w:color="auto" w:fill="auto"/>
          </w:tcPr>
          <w:p w14:paraId="3B5FF489"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11.5.3 Grounds for an Academic Appeal</w:t>
            </w:r>
          </w:p>
          <w:p w14:paraId="1610A294"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Appeal Panel shall only consider an appeal if there is evidence that:</w:t>
            </w:r>
          </w:p>
          <w:p w14:paraId="76BDB7A3" w14:textId="26D27490" w:rsidR="00B9519E" w:rsidRPr="00B9519E" w:rsidRDefault="00B9519E" w:rsidP="00B9519E">
            <w:pPr>
              <w:numPr>
                <w:ilvl w:val="0"/>
                <w:numId w:val="3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department/unit or the Faculty of Graduate Studies failed to follow the rules of natural justice</w:t>
            </w:r>
            <w:proofErr w:type="gramStart"/>
            <w:r w:rsidRPr="00B9519E">
              <w:rPr>
                <w:rFonts w:ascii="Helvetica" w:hAnsi="Helvetica" w:cs="Helvetica"/>
                <w:color w:val="222222"/>
                <w:sz w:val="18"/>
                <w:szCs w:val="18"/>
              </w:rPr>
              <w:t>*;</w:t>
            </w:r>
            <w:proofErr w:type="gramEnd"/>
          </w:p>
          <w:p w14:paraId="673AD1A3" w14:textId="77777777" w:rsidR="00B9519E" w:rsidRPr="00B9519E" w:rsidRDefault="00B9519E" w:rsidP="00B9519E">
            <w:pPr>
              <w:numPr>
                <w:ilvl w:val="0"/>
                <w:numId w:val="3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department/unit or the Faculty of Graduate Studies failed to follow </w:t>
            </w:r>
            <w:proofErr w:type="gramStart"/>
            <w:r w:rsidRPr="00B9519E">
              <w:rPr>
                <w:rFonts w:ascii="Helvetica" w:hAnsi="Helvetica" w:cs="Helvetica"/>
                <w:color w:val="222222"/>
                <w:sz w:val="18"/>
                <w:szCs w:val="18"/>
              </w:rPr>
              <w:t>procedures;</w:t>
            </w:r>
            <w:proofErr w:type="gramEnd"/>
          </w:p>
          <w:p w14:paraId="568949EF" w14:textId="77777777" w:rsidR="00B9519E" w:rsidRPr="00B9519E" w:rsidRDefault="00B9519E" w:rsidP="00B9519E">
            <w:pPr>
              <w:numPr>
                <w:ilvl w:val="0"/>
                <w:numId w:val="3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B9519E">
              <w:rPr>
                <w:rFonts w:ascii="Helvetica" w:hAnsi="Helvetica" w:cs="Helvetica"/>
                <w:color w:val="222222"/>
                <w:sz w:val="18"/>
                <w:szCs w:val="18"/>
              </w:rPr>
              <w:t>time;</w:t>
            </w:r>
            <w:proofErr w:type="gramEnd"/>
          </w:p>
          <w:p w14:paraId="6BE628FE" w14:textId="77777777" w:rsidR="00B9519E" w:rsidRPr="00B9519E" w:rsidRDefault="00B9519E" w:rsidP="00B9519E">
            <w:pPr>
              <w:numPr>
                <w:ilvl w:val="0"/>
                <w:numId w:val="3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there are documented mitigating circumstances (</w:t>
            </w:r>
            <w:proofErr w:type="gramStart"/>
            <w:r w:rsidRPr="00B9519E">
              <w:rPr>
                <w:rFonts w:ascii="Helvetica" w:hAnsi="Helvetica" w:cs="Helvetica"/>
                <w:color w:val="222222"/>
                <w:sz w:val="18"/>
                <w:szCs w:val="18"/>
              </w:rPr>
              <w:t>e.g.</w:t>
            </w:r>
            <w:proofErr w:type="gramEnd"/>
            <w:r w:rsidRPr="00B9519E">
              <w:rPr>
                <w:rFonts w:ascii="Helvetica" w:hAnsi="Helvetica" w:cs="Helvetica"/>
                <w:color w:val="222222"/>
                <w:sz w:val="18"/>
                <w:szCs w:val="18"/>
              </w:rPr>
              <w:t xml:space="preserve"> medical, compassionate);</w:t>
            </w:r>
          </w:p>
          <w:p w14:paraId="13829D42" w14:textId="77777777" w:rsidR="00B9519E" w:rsidRPr="00B9519E" w:rsidRDefault="00B9519E" w:rsidP="00B9519E">
            <w:pPr>
              <w:numPr>
                <w:ilvl w:val="0"/>
                <w:numId w:val="31"/>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9519E" w:rsidRPr="00B9519E" w:rsidRDefault="00B9519E" w:rsidP="00B9519E">
            <w:pPr>
              <w:rPr>
                <w:rFonts w:ascii="Helvetica" w:hAnsi="Helvetica" w:cs="Helvetica"/>
                <w:sz w:val="18"/>
                <w:szCs w:val="18"/>
              </w:rPr>
            </w:pPr>
            <w:r w:rsidRPr="00B9519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9519E" w:rsidRPr="00B9519E" w:rsidRDefault="00B9519E" w:rsidP="00B9519E">
            <w:pPr>
              <w:pStyle w:val="ListParagraph"/>
              <w:numPr>
                <w:ilvl w:val="0"/>
                <w:numId w:val="64"/>
              </w:numPr>
              <w:spacing w:after="160" w:line="259" w:lineRule="auto"/>
              <w:rPr>
                <w:rFonts w:ascii="Helvetica" w:eastAsia="Calibri" w:hAnsi="Helvetica" w:cs="Helvetica"/>
                <w:sz w:val="18"/>
                <w:szCs w:val="18"/>
                <w:lang w:val="en-CA"/>
              </w:rPr>
            </w:pPr>
            <w:r w:rsidRPr="00B9519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B9519E">
              <w:rPr>
                <w:rFonts w:ascii="Helvetica" w:eastAsia="Calibri" w:hAnsi="Helvetica" w:cs="Helvetica"/>
                <w:sz w:val="18"/>
                <w:szCs w:val="18"/>
                <w:lang w:val="en-CA"/>
              </w:rPr>
              <w:t>);</w:t>
            </w:r>
            <w:proofErr w:type="gramEnd"/>
          </w:p>
          <w:p w14:paraId="0DE09373" w14:textId="77777777" w:rsidR="00B9519E" w:rsidRPr="00B9519E" w:rsidRDefault="00B9519E" w:rsidP="00B9519E">
            <w:pPr>
              <w:pStyle w:val="ListParagraph"/>
              <w:numPr>
                <w:ilvl w:val="0"/>
                <w:numId w:val="64"/>
              </w:numPr>
              <w:spacing w:after="160" w:line="259" w:lineRule="auto"/>
              <w:rPr>
                <w:rFonts w:ascii="Helvetica" w:eastAsia="Calibri" w:hAnsi="Helvetica" w:cs="Helvetica"/>
                <w:sz w:val="18"/>
                <w:szCs w:val="18"/>
                <w:lang w:val="en-CA"/>
              </w:rPr>
            </w:pPr>
            <w:r w:rsidRPr="00B9519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B9519E">
              <w:rPr>
                <w:rFonts w:ascii="Helvetica" w:eastAsia="Calibri" w:hAnsi="Helvetica" w:cs="Helvetica"/>
                <w:sz w:val="18"/>
                <w:szCs w:val="18"/>
                <w:lang w:val="en-CA"/>
              </w:rPr>
              <w:t>them;</w:t>
            </w:r>
            <w:proofErr w:type="gramEnd"/>
            <w:r w:rsidRPr="00B9519E">
              <w:rPr>
                <w:rFonts w:ascii="Helvetica" w:eastAsia="Calibri" w:hAnsi="Helvetica" w:cs="Helvetica"/>
                <w:sz w:val="18"/>
                <w:szCs w:val="18"/>
                <w:lang w:val="en-CA"/>
              </w:rPr>
              <w:t xml:space="preserve"> </w:t>
            </w:r>
          </w:p>
          <w:p w14:paraId="7B85666F" w14:textId="77777777" w:rsidR="00B9519E" w:rsidRPr="00B9519E" w:rsidRDefault="00B9519E" w:rsidP="00B9519E">
            <w:pPr>
              <w:pStyle w:val="ListParagraph"/>
              <w:numPr>
                <w:ilvl w:val="0"/>
                <w:numId w:val="64"/>
              </w:numPr>
              <w:spacing w:after="160" w:line="259" w:lineRule="auto"/>
              <w:rPr>
                <w:rFonts w:ascii="Helvetica" w:eastAsia="Calibri" w:hAnsi="Helvetica" w:cs="Helvetica"/>
                <w:sz w:val="18"/>
                <w:szCs w:val="18"/>
                <w:lang w:val="en-CA"/>
              </w:rPr>
            </w:pPr>
            <w:r w:rsidRPr="00B9519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B9519E">
              <w:rPr>
                <w:rFonts w:ascii="Helvetica" w:eastAsia="Calibri" w:hAnsi="Helvetica" w:cs="Helvetica"/>
                <w:sz w:val="18"/>
                <w:szCs w:val="18"/>
                <w:lang w:val="en-CA"/>
              </w:rPr>
              <w:t>);</w:t>
            </w:r>
            <w:proofErr w:type="gramEnd"/>
            <w:r w:rsidRPr="00B9519E">
              <w:rPr>
                <w:rFonts w:ascii="Helvetica" w:eastAsia="Calibri" w:hAnsi="Helvetica" w:cs="Helvetica"/>
                <w:sz w:val="18"/>
                <w:szCs w:val="18"/>
                <w:lang w:val="en-CA"/>
              </w:rPr>
              <w:t xml:space="preserve"> </w:t>
            </w:r>
          </w:p>
          <w:p w14:paraId="47B7B15A" w14:textId="77777777" w:rsidR="00B9519E" w:rsidRPr="00B9519E" w:rsidRDefault="00B9519E" w:rsidP="00B9519E">
            <w:pPr>
              <w:pStyle w:val="ListParagraph"/>
              <w:numPr>
                <w:ilvl w:val="0"/>
                <w:numId w:val="64"/>
              </w:numPr>
              <w:spacing w:after="160" w:line="259" w:lineRule="auto"/>
              <w:rPr>
                <w:rFonts w:ascii="Helvetica" w:eastAsia="Calibri" w:hAnsi="Helvetica" w:cs="Helvetica"/>
                <w:sz w:val="18"/>
                <w:szCs w:val="18"/>
                <w:lang w:val="en-CA"/>
              </w:rPr>
            </w:pPr>
            <w:r w:rsidRPr="00B9519E">
              <w:rPr>
                <w:rFonts w:ascii="Helvetica" w:eastAsia="Calibri" w:hAnsi="Helvetica" w:cs="Helvetica"/>
                <w:sz w:val="18"/>
                <w:szCs w:val="18"/>
                <w:lang w:val="en-CA"/>
              </w:rPr>
              <w:t xml:space="preserve">the decision must be based on evidence and communicated clearly; and </w:t>
            </w:r>
          </w:p>
          <w:p w14:paraId="3C7B0006" w14:textId="4373F1C6" w:rsidR="00B9519E" w:rsidRPr="00B9519E" w:rsidRDefault="00B9519E" w:rsidP="00B9519E">
            <w:pPr>
              <w:pStyle w:val="ListParagraph"/>
              <w:numPr>
                <w:ilvl w:val="0"/>
                <w:numId w:val="64"/>
              </w:numPr>
              <w:spacing w:after="160" w:line="259" w:lineRule="auto"/>
              <w:rPr>
                <w:rFonts w:ascii="Helvetica" w:eastAsia="Calibri" w:hAnsi="Helvetica" w:cs="Helvetica"/>
                <w:color w:val="222222"/>
                <w:sz w:val="18"/>
                <w:szCs w:val="18"/>
              </w:rPr>
            </w:pPr>
            <w:r w:rsidRPr="00B9519E">
              <w:rPr>
                <w:rFonts w:ascii="Helvetica" w:eastAsia="Calibri" w:hAnsi="Helvetica" w:cs="Helvetica"/>
                <w:sz w:val="18"/>
                <w:szCs w:val="18"/>
                <w:lang w:val="en-CA"/>
              </w:rPr>
              <w:t>the decision maker must be free of bias and there must be no perception of bias.</w:t>
            </w:r>
          </w:p>
        </w:tc>
        <w:tc>
          <w:tcPr>
            <w:tcW w:w="4254" w:type="dxa"/>
          </w:tcPr>
          <w:p w14:paraId="7B86C09B" w14:textId="77777777" w:rsidR="00B9519E" w:rsidRPr="00B9519E" w:rsidRDefault="00B9519E" w:rsidP="00B9519E">
            <w:pPr>
              <w:spacing w:after="120"/>
              <w:rPr>
                <w:rFonts w:ascii="Helvetica" w:hAnsi="Helvetica" w:cs="Helvetica"/>
                <w:sz w:val="18"/>
                <w:szCs w:val="18"/>
              </w:rPr>
            </w:pPr>
          </w:p>
        </w:tc>
      </w:tr>
      <w:tr w:rsidR="00B9519E" w:rsidRPr="00B9519E" w14:paraId="55CEF7F5" w14:textId="77777777" w:rsidTr="00B9519E">
        <w:tc>
          <w:tcPr>
            <w:tcW w:w="7086" w:type="dxa"/>
            <w:shd w:val="clear" w:color="auto" w:fill="auto"/>
          </w:tcPr>
          <w:p w14:paraId="302205B9"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t>11.5.4 Appeal of a Faculty of Graduate Studies Decision:</w:t>
            </w:r>
          </w:p>
          <w:p w14:paraId="7BB62E5A" w14:textId="5DD4D025" w:rsidR="00B9519E" w:rsidRPr="00B9519E" w:rsidRDefault="00B9519E" w:rsidP="00B9519E">
            <w:pPr>
              <w:pStyle w:val="NormalWeb"/>
              <w:spacing w:before="0" w:beforeAutospacing="0" w:after="360" w:afterAutospacing="0"/>
              <w:rPr>
                <w:rFonts w:ascii="Helvetica" w:hAnsi="Helvetica" w:cs="Helvetica"/>
                <w:color w:val="222222"/>
                <w:sz w:val="18"/>
                <w:szCs w:val="18"/>
              </w:rPr>
            </w:pPr>
            <w:r w:rsidRPr="00B9519E">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B9519E">
              <w:rPr>
                <w:rFonts w:ascii="Helvetica" w:hAnsi="Helvetica" w:cs="Helvetica"/>
                <w:sz w:val="18"/>
                <w:szCs w:val="18"/>
              </w:rPr>
              <w:t>in writing</w:t>
            </w:r>
            <w:r w:rsidRPr="00B9519E">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B9519E">
              <w:rPr>
                <w:rFonts w:ascii="Helvetica" w:hAnsi="Helvetica" w:cs="Helvetica"/>
                <w:sz w:val="18"/>
                <w:szCs w:val="18"/>
              </w:rPr>
              <w:t>in writing</w:t>
            </w:r>
            <w:r w:rsidRPr="00B9519E">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EAC19C6" w14:textId="77777777" w:rsidR="00B9519E" w:rsidRPr="00B9519E" w:rsidRDefault="00B9519E" w:rsidP="00B9519E">
            <w:pPr>
              <w:spacing w:after="120"/>
              <w:rPr>
                <w:rFonts w:ascii="Helvetica" w:hAnsi="Helvetica" w:cs="Helvetica"/>
                <w:sz w:val="18"/>
                <w:szCs w:val="18"/>
              </w:rPr>
            </w:pPr>
          </w:p>
        </w:tc>
      </w:tr>
      <w:tr w:rsidR="00B9519E" w:rsidRPr="00B9519E" w14:paraId="5C0C4684" w14:textId="77777777" w:rsidTr="00B9519E">
        <w:tc>
          <w:tcPr>
            <w:tcW w:w="7086" w:type="dxa"/>
            <w:shd w:val="clear" w:color="auto" w:fill="auto"/>
          </w:tcPr>
          <w:p w14:paraId="74FA029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11.5.5 Faculty of Graduate Studies Academic Appeals Process</w:t>
            </w:r>
          </w:p>
          <w:p w14:paraId="36422D34"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t>11.5.5.1 Submission of Appeal Package</w:t>
            </w:r>
          </w:p>
          <w:p w14:paraId="423F2A84"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B9519E">
              <w:rPr>
                <w:rFonts w:ascii="Helvetica" w:hAnsi="Helvetica" w:cs="Helvetica"/>
                <w:sz w:val="18"/>
                <w:szCs w:val="18"/>
              </w:rPr>
              <w:t xml:space="preserve"> in writing</w:t>
            </w:r>
            <w:r w:rsidRPr="00B9519E">
              <w:rPr>
                <w:rFonts w:ascii="Helvetica" w:hAnsi="Helvetica" w:cs="Helvetica"/>
                <w:color w:val="222222"/>
                <w:sz w:val="18"/>
                <w:szCs w:val="18"/>
              </w:rPr>
              <w:t>.  Otherwise, the appeal will be adjudicated by an Appeal Panel.</w:t>
            </w:r>
          </w:p>
        </w:tc>
        <w:tc>
          <w:tcPr>
            <w:tcW w:w="4254" w:type="dxa"/>
          </w:tcPr>
          <w:p w14:paraId="7F0441E1" w14:textId="77777777" w:rsidR="00B9519E" w:rsidRPr="00B9519E" w:rsidRDefault="00B9519E" w:rsidP="00B9519E">
            <w:pPr>
              <w:spacing w:after="120"/>
              <w:rPr>
                <w:rFonts w:ascii="Helvetica" w:hAnsi="Helvetica" w:cs="Helvetica"/>
                <w:sz w:val="18"/>
                <w:szCs w:val="18"/>
              </w:rPr>
            </w:pPr>
          </w:p>
        </w:tc>
      </w:tr>
      <w:tr w:rsidR="00B9519E" w:rsidRPr="00B9519E" w14:paraId="12B099BC" w14:textId="77777777" w:rsidTr="00B9519E">
        <w:tc>
          <w:tcPr>
            <w:tcW w:w="7086" w:type="dxa"/>
            <w:shd w:val="clear" w:color="auto" w:fill="auto"/>
          </w:tcPr>
          <w:p w14:paraId="62341F4C"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t>11.5.5.2 Faculty of Graduate Studies Appeals Committee</w:t>
            </w:r>
          </w:p>
          <w:p w14:paraId="0064188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B9519E">
              <w:rPr>
                <w:rFonts w:ascii="Helvetica" w:hAnsi="Helvetica" w:cs="Helvetica"/>
                <w:color w:val="222222"/>
                <w:sz w:val="18"/>
                <w:szCs w:val="18"/>
              </w:rPr>
              <w:t>notified</w:t>
            </w:r>
            <w:proofErr w:type="gramEnd"/>
            <w:r w:rsidRPr="00B9519E">
              <w:rPr>
                <w:rFonts w:ascii="Helvetica" w:hAnsi="Helvetica" w:cs="Helvetica"/>
                <w:color w:val="222222"/>
                <w:sz w:val="18"/>
                <w:szCs w:val="18"/>
              </w:rPr>
              <w:t xml:space="preserve"> and a Hearing scheduled.</w:t>
            </w:r>
          </w:p>
          <w:p w14:paraId="626F1F39" w14:textId="232DF713"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47E0F0B6" w14:textId="77777777" w:rsidR="00B9519E" w:rsidRPr="00B9519E" w:rsidRDefault="00B9519E" w:rsidP="00B9519E">
            <w:pPr>
              <w:spacing w:after="120"/>
              <w:rPr>
                <w:rFonts w:ascii="Helvetica" w:hAnsi="Helvetica" w:cs="Helvetica"/>
                <w:sz w:val="18"/>
                <w:szCs w:val="18"/>
              </w:rPr>
            </w:pPr>
          </w:p>
        </w:tc>
      </w:tr>
      <w:tr w:rsidR="00B9519E" w:rsidRPr="00B9519E" w14:paraId="5C0AF0E8" w14:textId="77777777" w:rsidTr="00B9519E">
        <w:tc>
          <w:tcPr>
            <w:tcW w:w="7086" w:type="dxa"/>
            <w:shd w:val="clear" w:color="auto" w:fill="auto"/>
          </w:tcPr>
          <w:p w14:paraId="52D0E89D" w14:textId="77777777" w:rsidR="00B9519E" w:rsidRPr="00B9519E" w:rsidRDefault="00B9519E" w:rsidP="00B9519E">
            <w:pPr>
              <w:spacing w:after="120"/>
              <w:rPr>
                <w:rFonts w:ascii="Helvetica" w:hAnsi="Helvetica" w:cs="Helvetica"/>
                <w:b/>
                <w:color w:val="000000"/>
                <w:sz w:val="18"/>
                <w:szCs w:val="18"/>
              </w:rPr>
            </w:pPr>
            <w:r w:rsidRPr="00B9519E">
              <w:rPr>
                <w:rFonts w:ascii="Helvetica" w:hAnsi="Helvetica" w:cs="Helvetica"/>
                <w:b/>
                <w:color w:val="000000"/>
                <w:sz w:val="18"/>
                <w:szCs w:val="18"/>
              </w:rPr>
              <w:t>11.5.5.3 Hearing Procedures</w:t>
            </w:r>
          </w:p>
          <w:p w14:paraId="2EC2845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appellant shall be advised by the Dean of the Faculty of Graduate Studies of the right to appear in person and/</w:t>
            </w:r>
            <w:r w:rsidRPr="00B9519E">
              <w:rPr>
                <w:rFonts w:ascii="Helvetica" w:hAnsi="Helvetica" w:cs="Helvetica"/>
                <w:sz w:val="18"/>
                <w:szCs w:val="18"/>
              </w:rPr>
              <w:t xml:space="preserve">or </w:t>
            </w:r>
            <w:r w:rsidRPr="00B9519E">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appellant may be accompanied by one (1) support person (friend </w:t>
            </w:r>
            <w:proofErr w:type="gramStart"/>
            <w:r w:rsidRPr="00B9519E">
              <w:rPr>
                <w:rFonts w:ascii="Helvetica" w:hAnsi="Helvetica" w:cs="Helvetica"/>
                <w:color w:val="222222"/>
                <w:sz w:val="18"/>
                <w:szCs w:val="18"/>
              </w:rPr>
              <w:t xml:space="preserve">or </w:t>
            </w:r>
            <w:r w:rsidRPr="00B9519E">
              <w:rPr>
                <w:rFonts w:ascii="Helvetica" w:hAnsi="Helvetica" w:cs="Helvetica"/>
                <w:sz w:val="18"/>
                <w:szCs w:val="18"/>
              </w:rPr>
              <w:t xml:space="preserve"> family</w:t>
            </w:r>
            <w:proofErr w:type="gramEnd"/>
            <w:r w:rsidRPr="00B9519E">
              <w:rPr>
                <w:rFonts w:ascii="Helvetica" w:hAnsi="Helvetica" w:cs="Helvetica"/>
                <w:sz w:val="18"/>
                <w:szCs w:val="18"/>
              </w:rPr>
              <w:t>)</w:t>
            </w:r>
            <w:r w:rsidRPr="00B9519E">
              <w:rPr>
                <w:rFonts w:ascii="Helvetica" w:hAnsi="Helvetica" w:cs="Helvetica"/>
                <w:color w:val="222222"/>
                <w:sz w:val="18"/>
                <w:szCs w:val="18"/>
              </w:rPr>
              <w:t xml:space="preserve"> and/or legal counsel, subject to the following:</w:t>
            </w:r>
          </w:p>
          <w:p w14:paraId="3473E7ED" w14:textId="77777777" w:rsidR="00B9519E" w:rsidRPr="00B9519E" w:rsidRDefault="00B9519E" w:rsidP="00B9519E">
            <w:pPr>
              <w:pStyle w:val="NormalWeb"/>
              <w:numPr>
                <w:ilvl w:val="0"/>
                <w:numId w:val="65"/>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Accompanying individuals may only attend as silent observers (i.e., they cannot participate in the proceedings</w:t>
            </w:r>
            <w:proofErr w:type="gramStart"/>
            <w:r w:rsidRPr="00B9519E">
              <w:rPr>
                <w:rFonts w:ascii="Helvetica" w:hAnsi="Helvetica" w:cs="Helvetica"/>
                <w:color w:val="222222"/>
                <w:sz w:val="18"/>
                <w:szCs w:val="18"/>
              </w:rPr>
              <w:t>);</w:t>
            </w:r>
            <w:proofErr w:type="gramEnd"/>
          </w:p>
          <w:p w14:paraId="5D95347B" w14:textId="77777777" w:rsidR="00B9519E" w:rsidRPr="00B9519E" w:rsidRDefault="00B9519E" w:rsidP="00B9519E">
            <w:pPr>
              <w:pStyle w:val="NormalWeb"/>
              <w:numPr>
                <w:ilvl w:val="0"/>
                <w:numId w:val="65"/>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B9519E">
              <w:rPr>
                <w:rFonts w:ascii="Helvetica" w:hAnsi="Helvetica" w:cs="Helvetica"/>
                <w:color w:val="222222"/>
                <w:sz w:val="18"/>
                <w:szCs w:val="18"/>
              </w:rPr>
              <w:t>Hearing;</w:t>
            </w:r>
            <w:proofErr w:type="gramEnd"/>
          </w:p>
          <w:p w14:paraId="400B342A" w14:textId="77777777" w:rsidR="00B9519E" w:rsidRPr="00B9519E" w:rsidRDefault="00B9519E" w:rsidP="00B9519E">
            <w:pPr>
              <w:pStyle w:val="NormalWeb"/>
              <w:numPr>
                <w:ilvl w:val="0"/>
                <w:numId w:val="65"/>
              </w:numPr>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B9519E">
              <w:rPr>
                <w:rFonts w:ascii="Helvetica" w:hAnsi="Helvetica" w:cs="Helvetica"/>
                <w:color w:val="222222"/>
                <w:sz w:val="18"/>
                <w:szCs w:val="18"/>
              </w:rPr>
              <w:t>Hearing, and</w:t>
            </w:r>
            <w:proofErr w:type="gramEnd"/>
            <w:r w:rsidRPr="00B9519E">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B9519E">
              <w:rPr>
                <w:rFonts w:ascii="Helvetica" w:hAnsi="Helvetica" w:cs="Helvetica"/>
                <w:color w:val="222222"/>
                <w:sz w:val="18"/>
                <w:szCs w:val="18"/>
              </w:rPr>
              <w:t>appeal  at</w:t>
            </w:r>
            <w:proofErr w:type="gramEnd"/>
            <w:r w:rsidRPr="00B9519E">
              <w:rPr>
                <w:rFonts w:ascii="Helvetica" w:hAnsi="Helvetica" w:cs="Helvetica"/>
                <w:color w:val="222222"/>
                <w:sz w:val="18"/>
                <w:szCs w:val="18"/>
              </w:rPr>
              <w:t xml:space="preserve"> least one (1) week in advance of the scheduled Hearing date. </w:t>
            </w:r>
            <w:r w:rsidRPr="00B9519E">
              <w:rPr>
                <w:rStyle w:val="Strong"/>
                <w:rFonts w:ascii="Helvetica" w:hAnsi="Helvetica" w:cs="Helvetica"/>
                <w:color w:val="222222"/>
                <w:sz w:val="18"/>
                <w:szCs w:val="18"/>
                <w:bdr w:val="none" w:sz="0" w:space="0" w:color="auto" w:frame="1"/>
              </w:rPr>
              <w:t>No additional materials are to be presented at the time of the hearing.</w:t>
            </w:r>
            <w:r w:rsidRPr="00B9519E">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9519E" w:rsidRPr="00B9519E" w:rsidRDefault="00B9519E" w:rsidP="00B9519E">
            <w:pPr>
              <w:pStyle w:val="NormalWeb"/>
              <w:spacing w:before="0" w:beforeAutospacing="0" w:after="0" w:afterAutospacing="0"/>
              <w:rPr>
                <w:rFonts w:ascii="Helvetica" w:hAnsi="Helvetica" w:cs="Helvetica"/>
                <w:color w:val="222222"/>
                <w:sz w:val="18"/>
                <w:szCs w:val="18"/>
              </w:rPr>
            </w:pPr>
          </w:p>
          <w:p w14:paraId="703361B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B9519E">
              <w:rPr>
                <w:rFonts w:ascii="Helvetica" w:hAnsi="Helvetica" w:cs="Helvetica"/>
                <w:i/>
                <w:iCs/>
                <w:color w:val="222222"/>
                <w:sz w:val="18"/>
                <w:szCs w:val="18"/>
              </w:rPr>
              <w:t>in camera</w:t>
            </w:r>
            <w:r w:rsidRPr="00B9519E">
              <w:rPr>
                <w:rFonts w:ascii="Helvetica" w:hAnsi="Helvetica" w:cs="Helvetica"/>
                <w:color w:val="222222"/>
                <w:sz w:val="18"/>
                <w:szCs w:val="18"/>
              </w:rPr>
              <w:t>, whether to grant this request.</w:t>
            </w:r>
          </w:p>
          <w:p w14:paraId="7E393D83"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order of proceedings is as follows:</w:t>
            </w:r>
          </w:p>
          <w:p w14:paraId="2ED714A2"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B9519E">
              <w:rPr>
                <w:rFonts w:ascii="Helvetica" w:hAnsi="Helvetica" w:cs="Helvetica"/>
                <w:color w:val="222222"/>
                <w:sz w:val="18"/>
                <w:szCs w:val="18"/>
              </w:rPr>
              <w:t>respondent;</w:t>
            </w:r>
            <w:proofErr w:type="gramEnd"/>
          </w:p>
          <w:p w14:paraId="0C3F4406"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B9519E">
              <w:rPr>
                <w:rFonts w:ascii="Helvetica" w:hAnsi="Helvetica" w:cs="Helvetica"/>
                <w:color w:val="222222"/>
                <w:sz w:val="18"/>
                <w:szCs w:val="18"/>
              </w:rPr>
              <w:t>representative;</w:t>
            </w:r>
            <w:proofErr w:type="gramEnd"/>
          </w:p>
          <w:p w14:paraId="7221645B"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Panel will have the opportunity to ask further questions of all </w:t>
            </w:r>
            <w:proofErr w:type="gramStart"/>
            <w:r w:rsidRPr="00B9519E">
              <w:rPr>
                <w:rFonts w:ascii="Helvetica" w:hAnsi="Helvetica" w:cs="Helvetica"/>
                <w:color w:val="222222"/>
                <w:sz w:val="18"/>
                <w:szCs w:val="18"/>
              </w:rPr>
              <w:t>parties;</w:t>
            </w:r>
            <w:proofErr w:type="gramEnd"/>
          </w:p>
          <w:p w14:paraId="0613F085"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B9519E">
              <w:rPr>
                <w:rFonts w:ascii="Helvetica" w:hAnsi="Helvetica" w:cs="Helvetica"/>
                <w:color w:val="222222"/>
                <w:sz w:val="18"/>
                <w:szCs w:val="18"/>
              </w:rPr>
              <w:t>questions;</w:t>
            </w:r>
            <w:proofErr w:type="gramEnd"/>
          </w:p>
          <w:p w14:paraId="45FEE2BA"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B9519E">
              <w:rPr>
                <w:rFonts w:ascii="Helvetica" w:hAnsi="Helvetica" w:cs="Helvetica"/>
                <w:color w:val="222222"/>
                <w:sz w:val="18"/>
                <w:szCs w:val="18"/>
              </w:rPr>
              <w:t>time;</w:t>
            </w:r>
            <w:proofErr w:type="gramEnd"/>
          </w:p>
          <w:p w14:paraId="5E4CCD30" w14:textId="77777777" w:rsidR="00B9519E" w:rsidRPr="00B9519E" w:rsidRDefault="00B9519E" w:rsidP="00B9519E">
            <w:pPr>
              <w:numPr>
                <w:ilvl w:val="0"/>
                <w:numId w:val="66"/>
              </w:numPr>
              <w:spacing w:after="120"/>
              <w:ind w:left="1020"/>
              <w:textAlignment w:val="baseline"/>
              <w:rPr>
                <w:rFonts w:ascii="Helvetica" w:hAnsi="Helvetica" w:cs="Helvetica"/>
                <w:color w:val="222222"/>
                <w:sz w:val="18"/>
                <w:szCs w:val="18"/>
              </w:rPr>
            </w:pPr>
            <w:r w:rsidRPr="00B9519E">
              <w:rPr>
                <w:rFonts w:ascii="Helvetica" w:hAnsi="Helvetica" w:cs="Helvetica"/>
                <w:color w:val="222222"/>
                <w:sz w:val="18"/>
                <w:szCs w:val="18"/>
              </w:rPr>
              <w:t>The Panel will deliberate</w:t>
            </w:r>
            <w:r w:rsidRPr="00B9519E">
              <w:rPr>
                <w:rFonts w:ascii="Helvetica" w:hAnsi="Helvetica" w:cs="Helvetica"/>
                <w:i/>
                <w:iCs/>
                <w:color w:val="222222"/>
                <w:sz w:val="18"/>
                <w:szCs w:val="18"/>
              </w:rPr>
              <w:t xml:space="preserve"> in camera</w:t>
            </w:r>
            <w:r w:rsidRPr="00B9519E">
              <w:rPr>
                <w:rFonts w:ascii="Helvetica" w:hAnsi="Helvetica" w:cs="Helvetica"/>
                <w:color w:val="222222"/>
                <w:sz w:val="18"/>
                <w:szCs w:val="18"/>
              </w:rPr>
              <w:t xml:space="preserve"> (i.e., closed session).</w:t>
            </w:r>
          </w:p>
          <w:p w14:paraId="6E4B3ACD" w14:textId="3981A5F1"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All deliberations and determinations of disposition shall be held </w:t>
            </w:r>
            <w:r w:rsidRPr="00B9519E">
              <w:rPr>
                <w:rFonts w:ascii="Helvetica" w:hAnsi="Helvetica" w:cs="Helvetica"/>
                <w:i/>
                <w:iCs/>
                <w:color w:val="222222"/>
                <w:sz w:val="18"/>
                <w:szCs w:val="18"/>
              </w:rPr>
              <w:t>in camera</w:t>
            </w:r>
            <w:r w:rsidRPr="00B9519E">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E4ADA40" w14:textId="77777777" w:rsidR="00B9519E" w:rsidRPr="00B9519E" w:rsidRDefault="00B9519E" w:rsidP="00B9519E">
            <w:pPr>
              <w:spacing w:after="120"/>
              <w:rPr>
                <w:rFonts w:ascii="Helvetica" w:hAnsi="Helvetica" w:cs="Helvetica"/>
                <w:sz w:val="18"/>
                <w:szCs w:val="18"/>
              </w:rPr>
            </w:pPr>
          </w:p>
        </w:tc>
      </w:tr>
      <w:tr w:rsidR="00B9519E" w:rsidRPr="00B9519E" w14:paraId="25A7EF58" w14:textId="77777777" w:rsidTr="00B9519E">
        <w:tc>
          <w:tcPr>
            <w:tcW w:w="7086" w:type="dxa"/>
            <w:shd w:val="clear" w:color="auto" w:fill="auto"/>
          </w:tcPr>
          <w:p w14:paraId="6CD01E41" w14:textId="77777777" w:rsidR="00B9519E" w:rsidRPr="00B9519E" w:rsidRDefault="00B9519E" w:rsidP="00B9519E">
            <w:pPr>
              <w:pStyle w:val="NormalWeb"/>
              <w:spacing w:before="0" w:beforeAutospacing="0" w:after="120" w:afterAutospacing="0"/>
              <w:rPr>
                <w:rFonts w:ascii="Helvetica" w:hAnsi="Helvetica" w:cs="Helvetica"/>
                <w:b/>
                <w:bCs/>
                <w:color w:val="000000"/>
                <w:sz w:val="18"/>
                <w:szCs w:val="18"/>
              </w:rPr>
            </w:pPr>
            <w:r w:rsidRPr="00B9519E">
              <w:rPr>
                <w:rFonts w:ascii="Helvetica" w:hAnsi="Helvetica" w:cs="Helvetica"/>
                <w:b/>
                <w:bCs/>
                <w:color w:val="000000"/>
                <w:sz w:val="18"/>
                <w:szCs w:val="18"/>
              </w:rPr>
              <w:t>11.5.5.4 Disposition</w:t>
            </w:r>
          </w:p>
          <w:p w14:paraId="2EEF34B5" w14:textId="229F3249"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D57A59D" w14:textId="77777777" w:rsidR="00B9519E" w:rsidRPr="00B9519E" w:rsidRDefault="00B9519E" w:rsidP="00B9519E">
            <w:pPr>
              <w:spacing w:after="120"/>
              <w:rPr>
                <w:rFonts w:ascii="Helvetica" w:hAnsi="Helvetica" w:cs="Helvetica"/>
                <w:sz w:val="18"/>
                <w:szCs w:val="18"/>
              </w:rPr>
            </w:pPr>
          </w:p>
        </w:tc>
      </w:tr>
      <w:tr w:rsidR="00B9519E" w:rsidRPr="00B9519E" w14:paraId="40646F30" w14:textId="77777777" w:rsidTr="00B9519E">
        <w:tc>
          <w:tcPr>
            <w:tcW w:w="7086" w:type="dxa"/>
            <w:shd w:val="clear" w:color="auto" w:fill="auto"/>
          </w:tcPr>
          <w:p w14:paraId="36A977D9" w14:textId="77777777" w:rsidR="00B9519E" w:rsidRPr="00B9519E" w:rsidRDefault="00B9519E" w:rsidP="00B9519E">
            <w:pPr>
              <w:pStyle w:val="NormalWeb"/>
              <w:spacing w:before="0" w:beforeAutospacing="0" w:after="120" w:afterAutospacing="0"/>
              <w:rPr>
                <w:rFonts w:ascii="Helvetica" w:hAnsi="Helvetica" w:cs="Helvetica"/>
                <w:b/>
                <w:color w:val="000000"/>
                <w:sz w:val="18"/>
                <w:szCs w:val="18"/>
              </w:rPr>
            </w:pPr>
            <w:r w:rsidRPr="00B9519E">
              <w:rPr>
                <w:rFonts w:ascii="Helvetica" w:hAnsi="Helvetica" w:cs="Helvetica"/>
                <w:b/>
                <w:color w:val="000000"/>
                <w:sz w:val="18"/>
                <w:szCs w:val="18"/>
              </w:rPr>
              <w:t>11.5.6 Appeals to Senate:</w:t>
            </w:r>
          </w:p>
          <w:p w14:paraId="531923F4" w14:textId="60A8E67A" w:rsidR="00B9519E" w:rsidRPr="00B9519E" w:rsidRDefault="00B9519E" w:rsidP="00B9519E">
            <w:pPr>
              <w:spacing w:after="120"/>
              <w:jc w:val="both"/>
              <w:rPr>
                <w:rStyle w:val="title2"/>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B9519E">
                <w:rPr>
                  <w:rStyle w:val="Hyperlink"/>
                  <w:rFonts w:ascii="Helvetica" w:hAnsi="Helvetica" w:cs="Helvetica"/>
                  <w:color w:val="362925"/>
                  <w:sz w:val="18"/>
                  <w:szCs w:val="18"/>
                  <w:bdr w:val="none" w:sz="0" w:space="0" w:color="auto" w:frame="1"/>
                  <w:shd w:val="clear" w:color="auto" w:fill="FFFFFF"/>
                </w:rPr>
                <w:t>Students: Policy: Appeals Procedures</w:t>
              </w:r>
            </w:hyperlink>
            <w:r w:rsidRPr="00B9519E">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ADBC6CA" w14:textId="77777777" w:rsidR="00B9519E" w:rsidRPr="00B9519E" w:rsidRDefault="00B9519E" w:rsidP="00B9519E">
            <w:pPr>
              <w:spacing w:after="120"/>
              <w:rPr>
                <w:rFonts w:ascii="Helvetica" w:hAnsi="Helvetica" w:cs="Helvetica"/>
                <w:sz w:val="18"/>
                <w:szCs w:val="18"/>
              </w:rPr>
            </w:pPr>
          </w:p>
        </w:tc>
      </w:tr>
      <w:tr w:rsidR="00B9519E" w:rsidRPr="00B9519E" w14:paraId="0A325D46" w14:textId="77777777" w:rsidTr="00B9519E">
        <w:tc>
          <w:tcPr>
            <w:tcW w:w="7086" w:type="dxa"/>
            <w:shd w:val="clear" w:color="auto" w:fill="auto"/>
          </w:tcPr>
          <w:p w14:paraId="59319BB5"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11.6 Discipline Appeals</w:t>
            </w:r>
          </w:p>
          <w:p w14:paraId="5F2F660A"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specific jurisdiction of each of the Disciplinary Authorities is outlined in:</w:t>
            </w:r>
          </w:p>
          <w:p w14:paraId="386A6E11" w14:textId="77777777" w:rsidR="00B9519E" w:rsidRPr="00B9519E" w:rsidRDefault="00B9519E" w:rsidP="00B9519E">
            <w:pPr>
              <w:numPr>
                <w:ilvl w:val="0"/>
                <w:numId w:val="3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lastRenderedPageBreak/>
              <w:t>Table 1: Jurisdiction of Disciplinary Authorities for Student Academic Misconduct</w:t>
            </w:r>
          </w:p>
          <w:p w14:paraId="660D533F" w14:textId="77777777" w:rsidR="00B9519E" w:rsidRPr="00B9519E" w:rsidRDefault="00B9519E" w:rsidP="00B9519E">
            <w:pPr>
              <w:numPr>
                <w:ilvl w:val="0"/>
                <w:numId w:val="3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Table 2: Jurisdiction of Disciplinary Authorities for Student Non-Academic Misconduct</w:t>
            </w:r>
          </w:p>
          <w:p w14:paraId="283F8642" w14:textId="77777777" w:rsidR="00B9519E" w:rsidRPr="00B9519E" w:rsidRDefault="00B9519E" w:rsidP="00B9519E">
            <w:pPr>
              <w:numPr>
                <w:ilvl w:val="0"/>
                <w:numId w:val="33"/>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Table 3: </w:t>
            </w:r>
            <w:hyperlink r:id="rId169" w:anchor="student-discipline" w:tgtFrame="_blank" w:history="1">
              <w:r w:rsidRPr="00B9519E">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B9519E">
                <w:rPr>
                  <w:rStyle w:val="Hyperlink"/>
                  <w:rFonts w:ascii="Helvetica" w:hAnsi="Helvetica" w:cs="Helvetica"/>
                  <w:sz w:val="18"/>
                  <w:szCs w:val="18"/>
                  <w:shd w:val="clear" w:color="auto" w:fill="FFFFFF"/>
                </w:rPr>
                <w:t>University Discipline Committee (U.D.C.)</w:t>
              </w:r>
            </w:hyperlink>
            <w:r w:rsidRPr="00B9519E">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63AC5A8" w14:textId="77777777" w:rsidR="00B9519E" w:rsidRPr="00B9519E" w:rsidRDefault="00B9519E" w:rsidP="00B9519E">
            <w:pPr>
              <w:spacing w:after="120"/>
              <w:rPr>
                <w:rFonts w:ascii="Helvetica" w:hAnsi="Helvetica" w:cs="Helvetica"/>
                <w:sz w:val="18"/>
                <w:szCs w:val="18"/>
              </w:rPr>
            </w:pPr>
          </w:p>
        </w:tc>
      </w:tr>
      <w:tr w:rsidR="00B9519E" w:rsidRPr="00B9519E" w14:paraId="01DDEE32" w14:textId="77777777" w:rsidTr="00B9519E">
        <w:tc>
          <w:tcPr>
            <w:tcW w:w="7086" w:type="dxa"/>
            <w:shd w:val="clear" w:color="auto" w:fill="auto"/>
          </w:tcPr>
          <w:p w14:paraId="2374FA3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11.6.1 Discipline Appeal Deadlines</w:t>
            </w:r>
          </w:p>
          <w:p w14:paraId="586CC88F" w14:textId="0E47C1AB"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17AA089" w14:textId="77777777" w:rsidR="00B9519E" w:rsidRPr="00B9519E" w:rsidRDefault="00B9519E" w:rsidP="00B9519E">
            <w:pPr>
              <w:spacing w:after="120"/>
              <w:rPr>
                <w:rFonts w:ascii="Helvetica" w:hAnsi="Helvetica" w:cs="Helvetica"/>
                <w:sz w:val="18"/>
                <w:szCs w:val="18"/>
              </w:rPr>
            </w:pPr>
          </w:p>
        </w:tc>
      </w:tr>
      <w:tr w:rsidR="00B9519E" w:rsidRPr="00B9519E" w14:paraId="5F4FB1E9" w14:textId="77777777" w:rsidTr="00B9519E">
        <w:tc>
          <w:tcPr>
            <w:tcW w:w="7086" w:type="dxa"/>
            <w:shd w:val="clear" w:color="auto" w:fill="auto"/>
          </w:tcPr>
          <w:p w14:paraId="2D47F96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11.6.2 Appeal of Disciplinary Action</w:t>
            </w:r>
          </w:p>
          <w:p w14:paraId="3D37D5EF"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B9519E">
                <w:rPr>
                  <w:rStyle w:val="Hyperlink"/>
                  <w:rFonts w:ascii="Helvetica" w:hAnsi="Helvetica" w:cs="Helvetica"/>
                  <w:color w:val="362925"/>
                  <w:sz w:val="18"/>
                  <w:szCs w:val="18"/>
                  <w:bdr w:val="none" w:sz="0" w:space="0" w:color="auto" w:frame="1"/>
                </w:rPr>
                <w:t>Student Discipline Appeal Procedure</w:t>
              </w:r>
            </w:hyperlink>
            <w:r w:rsidRPr="00B9519E">
              <w:rPr>
                <w:rFonts w:ascii="Helvetica" w:hAnsi="Helvetica" w:cs="Helvetica"/>
                <w:color w:val="222222"/>
                <w:sz w:val="18"/>
                <w:szCs w:val="18"/>
              </w:rPr>
              <w:t>.</w:t>
            </w:r>
          </w:p>
          <w:p w14:paraId="221712C9"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student shall clearly indicate in the notice of appeal whether they are appealing the decision on:</w:t>
            </w:r>
          </w:p>
          <w:p w14:paraId="6A385E24" w14:textId="77777777" w:rsidR="00B9519E" w:rsidRPr="00B9519E" w:rsidRDefault="00B9519E" w:rsidP="00B9519E">
            <w:pPr>
              <w:numPr>
                <w:ilvl w:val="0"/>
                <w:numId w:val="3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finding of </w:t>
            </w:r>
            <w:proofErr w:type="gramStart"/>
            <w:r w:rsidRPr="00B9519E">
              <w:rPr>
                <w:rFonts w:ascii="Helvetica" w:hAnsi="Helvetica" w:cs="Helvetica"/>
                <w:color w:val="222222"/>
                <w:sz w:val="18"/>
                <w:szCs w:val="18"/>
              </w:rPr>
              <w:t>facts;</w:t>
            </w:r>
            <w:proofErr w:type="gramEnd"/>
          </w:p>
          <w:p w14:paraId="0F8082F7" w14:textId="77777777" w:rsidR="00B9519E" w:rsidRPr="00B9519E" w:rsidRDefault="00B9519E" w:rsidP="00B9519E">
            <w:pPr>
              <w:numPr>
                <w:ilvl w:val="0"/>
                <w:numId w:val="3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the disposition determined by the disciplinary authority; or</w:t>
            </w:r>
          </w:p>
          <w:p w14:paraId="19898F38" w14:textId="09A73E8E" w:rsidR="00B9519E" w:rsidRPr="00B9519E" w:rsidRDefault="00B9519E" w:rsidP="00B9519E">
            <w:pPr>
              <w:numPr>
                <w:ilvl w:val="0"/>
                <w:numId w:val="34"/>
              </w:numPr>
              <w:spacing w:after="120"/>
              <w:ind w:left="680"/>
              <w:textAlignment w:val="baseline"/>
              <w:rPr>
                <w:rFonts w:ascii="Helvetica" w:hAnsi="Helvetica" w:cs="Helvetica"/>
                <w:color w:val="222222"/>
                <w:sz w:val="18"/>
                <w:szCs w:val="18"/>
              </w:rPr>
            </w:pPr>
            <w:r w:rsidRPr="00B9519E">
              <w:rPr>
                <w:rFonts w:ascii="Helvetica" w:hAnsi="Helvetica" w:cs="Helvetica"/>
                <w:color w:val="222222"/>
                <w:sz w:val="18"/>
                <w:szCs w:val="18"/>
              </w:rPr>
              <w:t>both (1) and (2).</w:t>
            </w:r>
          </w:p>
        </w:tc>
        <w:tc>
          <w:tcPr>
            <w:tcW w:w="4254" w:type="dxa"/>
          </w:tcPr>
          <w:p w14:paraId="2AB07F41" w14:textId="77777777" w:rsidR="00B9519E" w:rsidRPr="00B9519E" w:rsidRDefault="00B9519E" w:rsidP="00B9519E">
            <w:pPr>
              <w:spacing w:after="120"/>
              <w:rPr>
                <w:rFonts w:ascii="Helvetica" w:hAnsi="Helvetica" w:cs="Helvetica"/>
                <w:sz w:val="18"/>
                <w:szCs w:val="18"/>
              </w:rPr>
            </w:pPr>
          </w:p>
        </w:tc>
      </w:tr>
      <w:tr w:rsidR="00B9519E" w:rsidRPr="00B9519E" w14:paraId="1A062FA7" w14:textId="77777777" w:rsidTr="00B9519E">
        <w:tc>
          <w:tcPr>
            <w:tcW w:w="7086" w:type="dxa"/>
            <w:shd w:val="clear" w:color="auto" w:fill="auto"/>
          </w:tcPr>
          <w:p w14:paraId="48B82923" w14:textId="77777777" w:rsidR="00B9519E" w:rsidRPr="00B9519E" w:rsidRDefault="00B9519E" w:rsidP="00B9519E">
            <w:pPr>
              <w:spacing w:after="120"/>
              <w:rPr>
                <w:rStyle w:val="title2"/>
                <w:rFonts w:ascii="Helvetica" w:hAnsi="Helvetica" w:cs="Helvetica"/>
                <w:b/>
                <w:bCs/>
                <w:color w:val="000000"/>
                <w:sz w:val="18"/>
                <w:szCs w:val="18"/>
              </w:rPr>
            </w:pPr>
            <w:r w:rsidRPr="00B9519E">
              <w:rPr>
                <w:rStyle w:val="title2"/>
                <w:rFonts w:ascii="Helvetica" w:hAnsi="Helvetica" w:cs="Helvetica"/>
                <w:b/>
                <w:bCs/>
                <w:color w:val="000000"/>
                <w:sz w:val="18"/>
                <w:szCs w:val="18"/>
              </w:rPr>
              <w:t>11.7 Other Appeals</w:t>
            </w:r>
          </w:p>
          <w:p w14:paraId="390F5BF0" w14:textId="453C0C9B"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11.7.1 Fee Appeals</w:t>
            </w:r>
          </w:p>
          <w:p w14:paraId="76D8EF2B" w14:textId="4532748F" w:rsidR="00B9519E" w:rsidRPr="00B9519E" w:rsidRDefault="00B9519E" w:rsidP="00B9519E">
            <w:pPr>
              <w:spacing w:after="120"/>
              <w:jc w:val="both"/>
              <w:rPr>
                <w:rFonts w:ascii="Helvetica" w:hAnsi="Helvetica" w:cs="Helvetica"/>
                <w:b/>
                <w:color w:val="000000"/>
                <w:sz w:val="18"/>
                <w:szCs w:val="18"/>
                <w:lang w:val="en-CA" w:eastAsia="en-CA"/>
              </w:rPr>
            </w:pPr>
            <w:r w:rsidRPr="00B9519E">
              <w:rPr>
                <w:rFonts w:ascii="Helvetica" w:hAnsi="Helvetica" w:cs="Helvetica"/>
                <w:color w:val="222222"/>
                <w:sz w:val="18"/>
                <w:szCs w:val="18"/>
                <w:shd w:val="clear" w:color="auto" w:fill="FFFFFF"/>
              </w:rPr>
              <w:t>Please refer to the Registrar’s Office </w:t>
            </w:r>
            <w:hyperlink r:id="rId172" w:tgtFrame="_blank" w:history="1">
              <w:r w:rsidRPr="00B9519E">
                <w:rPr>
                  <w:rStyle w:val="Hyperlink"/>
                  <w:rFonts w:ascii="Helvetica" w:hAnsi="Helvetica" w:cs="Helvetica"/>
                  <w:color w:val="362925"/>
                  <w:sz w:val="18"/>
                  <w:szCs w:val="18"/>
                  <w:bdr w:val="none" w:sz="0" w:space="0" w:color="auto" w:frame="1"/>
                  <w:shd w:val="clear" w:color="auto" w:fill="FFFFFF"/>
                </w:rPr>
                <w:t>webpage on fee appeals</w:t>
              </w:r>
            </w:hyperlink>
            <w:r w:rsidRPr="00B9519E">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5B7C1AB5" w14:textId="77777777" w:rsidR="00B9519E" w:rsidRPr="00B9519E" w:rsidRDefault="00B9519E" w:rsidP="00B9519E">
            <w:pPr>
              <w:spacing w:after="120"/>
              <w:rPr>
                <w:rFonts w:ascii="Helvetica" w:hAnsi="Helvetica" w:cs="Helvetica"/>
                <w:sz w:val="18"/>
                <w:szCs w:val="18"/>
              </w:rPr>
            </w:pPr>
          </w:p>
        </w:tc>
      </w:tr>
      <w:tr w:rsidR="00B9519E" w:rsidRPr="00B9519E" w14:paraId="68666842" w14:textId="77777777" w:rsidTr="00B9519E">
        <w:tc>
          <w:tcPr>
            <w:tcW w:w="7086" w:type="dxa"/>
            <w:shd w:val="clear" w:color="auto" w:fill="auto"/>
          </w:tcPr>
          <w:p w14:paraId="20C2A510" w14:textId="05CA2C1A"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11.7.2 Term Work Appeals</w:t>
            </w:r>
          </w:p>
          <w:p w14:paraId="66432855" w14:textId="77777777" w:rsidR="00B9519E" w:rsidRPr="00B9519E" w:rsidRDefault="00B9519E" w:rsidP="00B9519E">
            <w:pPr>
              <w:spacing w:after="120"/>
              <w:jc w:val="both"/>
              <w:rPr>
                <w:rFonts w:ascii="Helvetica" w:hAnsi="Helvetica" w:cs="Helvetica"/>
                <w:color w:val="222222"/>
                <w:sz w:val="18"/>
                <w:szCs w:val="18"/>
                <w:shd w:val="clear" w:color="auto" w:fill="FFFFFF"/>
              </w:rPr>
            </w:pPr>
            <w:r w:rsidRPr="00B9519E">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B9519E">
                <w:rPr>
                  <w:rStyle w:val="Hyperlink"/>
                  <w:rFonts w:ascii="Helvetica" w:hAnsi="Helvetica" w:cs="Helvetica"/>
                  <w:color w:val="362925"/>
                  <w:sz w:val="18"/>
                  <w:szCs w:val="18"/>
                  <w:bdr w:val="none" w:sz="0" w:space="0" w:color="auto" w:frame="1"/>
                  <w:shd w:val="clear" w:color="auto" w:fill="FFFFFF"/>
                </w:rPr>
                <w:t>Registrar's Office website</w:t>
              </w:r>
            </w:hyperlink>
            <w:r w:rsidRPr="00B9519E">
              <w:rPr>
                <w:rFonts w:ascii="Helvetica" w:hAnsi="Helvetica" w:cs="Helvetica"/>
                <w:color w:val="222222"/>
                <w:sz w:val="18"/>
                <w:szCs w:val="18"/>
                <w:shd w:val="clear" w:color="auto" w:fill="FFFFFF"/>
              </w:rPr>
              <w:t> for additional information. </w:t>
            </w:r>
          </w:p>
          <w:p w14:paraId="0405F964" w14:textId="2AF4914D" w:rsidR="00B9519E" w:rsidRPr="00B9519E" w:rsidRDefault="00B9519E" w:rsidP="00B9519E">
            <w:pPr>
              <w:spacing w:after="120"/>
              <w:jc w:val="both"/>
              <w:rPr>
                <w:rFonts w:ascii="Helvetica" w:hAnsi="Helvetica" w:cs="Helvetica"/>
                <w:b/>
                <w:color w:val="000000"/>
                <w:sz w:val="18"/>
                <w:szCs w:val="18"/>
                <w:lang w:val="en-CA" w:eastAsia="en-CA"/>
              </w:rPr>
            </w:pPr>
            <w:r w:rsidRPr="00B9519E">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0D15CEF" w14:textId="77777777" w:rsidR="00B9519E" w:rsidRPr="00B9519E" w:rsidRDefault="00B9519E" w:rsidP="00B9519E">
            <w:pPr>
              <w:spacing w:after="120"/>
              <w:rPr>
                <w:rFonts w:ascii="Helvetica" w:hAnsi="Helvetica" w:cs="Helvetica"/>
                <w:sz w:val="18"/>
                <w:szCs w:val="18"/>
              </w:rPr>
            </w:pPr>
          </w:p>
        </w:tc>
      </w:tr>
      <w:tr w:rsidR="00B9519E" w:rsidRPr="00B9519E" w14:paraId="1002F320" w14:textId="77777777" w:rsidTr="00B9519E">
        <w:tc>
          <w:tcPr>
            <w:tcW w:w="7086" w:type="dxa"/>
            <w:shd w:val="clear" w:color="auto" w:fill="auto"/>
          </w:tcPr>
          <w:p w14:paraId="7C7F528F" w14:textId="513179A5"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11.7.3 Final Grade Appeals</w:t>
            </w:r>
          </w:p>
          <w:p w14:paraId="3B8F3A2D" w14:textId="77777777"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Please refer to the </w:t>
            </w:r>
            <w:hyperlink r:id="rId174" w:tgtFrame="_blank" w:history="1">
              <w:r w:rsidRPr="00B9519E">
                <w:rPr>
                  <w:rStyle w:val="Hyperlink"/>
                  <w:rFonts w:ascii="Helvetica" w:hAnsi="Helvetica" w:cs="Helvetica"/>
                  <w:color w:val="362925"/>
                  <w:sz w:val="18"/>
                  <w:szCs w:val="18"/>
                  <w:bdr w:val="none" w:sz="0" w:space="0" w:color="auto" w:frame="1"/>
                  <w:shd w:val="clear" w:color="auto" w:fill="FFFFFF"/>
                </w:rPr>
                <w:t>Registrar's Office webpage</w:t>
              </w:r>
            </w:hyperlink>
            <w:r w:rsidRPr="00B9519E">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B9519E">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B9519E" w:rsidRPr="00B9519E" w:rsidRDefault="00B9519E" w:rsidP="00B9519E">
            <w:pPr>
              <w:spacing w:after="120"/>
              <w:rPr>
                <w:rFonts w:ascii="Helvetica" w:hAnsi="Helvetica" w:cs="Helvetica"/>
                <w:b/>
                <w:bCs/>
                <w:color w:val="000000"/>
                <w:sz w:val="18"/>
                <w:szCs w:val="18"/>
              </w:rPr>
            </w:pPr>
            <w:r w:rsidRPr="00B9519E">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F62DDA9" w14:textId="77777777" w:rsidR="00B9519E" w:rsidRPr="00B9519E" w:rsidRDefault="00B9519E" w:rsidP="00B9519E">
            <w:pPr>
              <w:spacing w:after="120"/>
              <w:rPr>
                <w:rFonts w:ascii="Helvetica" w:hAnsi="Helvetica" w:cs="Helvetica"/>
                <w:sz w:val="18"/>
                <w:szCs w:val="18"/>
              </w:rPr>
            </w:pPr>
          </w:p>
        </w:tc>
      </w:tr>
      <w:tr w:rsidR="00B9519E" w:rsidRPr="00B9519E" w14:paraId="3D56D3CE" w14:textId="77777777" w:rsidTr="00B9519E">
        <w:tc>
          <w:tcPr>
            <w:tcW w:w="7086" w:type="dxa"/>
            <w:shd w:val="clear" w:color="auto" w:fill="auto"/>
          </w:tcPr>
          <w:p w14:paraId="0B02BA69" w14:textId="1F1F68F4"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11.8 Assistance with Appeals</w:t>
            </w:r>
          </w:p>
          <w:p w14:paraId="106A7011" w14:textId="2AD651F5"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Fonts w:ascii="Helvetica" w:hAnsi="Helvetica" w:cs="Helvetica"/>
                <w:color w:val="222222"/>
                <w:sz w:val="18"/>
                <w:szCs w:val="18"/>
                <w:shd w:val="clear" w:color="auto" w:fill="FFFFFF"/>
              </w:rPr>
              <w:t>The </w:t>
            </w:r>
            <w:hyperlink r:id="rId175" w:tgtFrame="_blank" w:history="1">
              <w:r w:rsidRPr="00B9519E">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B9519E">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8A3FF5F" w14:textId="77777777" w:rsidR="00B9519E" w:rsidRPr="00B9519E" w:rsidRDefault="00B9519E" w:rsidP="00B9519E">
            <w:pPr>
              <w:spacing w:after="120"/>
              <w:rPr>
                <w:rFonts w:ascii="Helvetica" w:hAnsi="Helvetica" w:cs="Helvetica"/>
                <w:sz w:val="18"/>
                <w:szCs w:val="18"/>
              </w:rPr>
            </w:pPr>
          </w:p>
        </w:tc>
      </w:tr>
      <w:tr w:rsidR="00B9519E" w:rsidRPr="00B9519E" w14:paraId="5C2F2356" w14:textId="77777777" w:rsidTr="00B9519E">
        <w:tc>
          <w:tcPr>
            <w:tcW w:w="7086" w:type="dxa"/>
            <w:shd w:val="clear" w:color="auto" w:fill="auto"/>
          </w:tcPr>
          <w:p w14:paraId="1D884294"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APPENDIX 1: Thesis/Practicum Types</w:t>
            </w:r>
          </w:p>
          <w:p w14:paraId="0F6EF6F8"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student/candidate may present a thesis/practicum in one of two acceptable formats:</w:t>
            </w:r>
          </w:p>
          <w:p w14:paraId="2F053B59" w14:textId="77777777" w:rsidR="00B9519E" w:rsidRPr="00B9519E" w:rsidRDefault="00B9519E" w:rsidP="00B9519E">
            <w:pPr>
              <w:numPr>
                <w:ilvl w:val="0"/>
                <w:numId w:val="3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Regular style</w:t>
            </w:r>
          </w:p>
          <w:p w14:paraId="76C28219" w14:textId="77777777" w:rsidR="00B9519E" w:rsidRPr="00B9519E" w:rsidRDefault="00B9519E" w:rsidP="00B9519E">
            <w:pPr>
              <w:numPr>
                <w:ilvl w:val="0"/>
                <w:numId w:val="35"/>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Manuscript/grouped manuscript </w:t>
            </w:r>
            <w:proofErr w:type="gramStart"/>
            <w:r w:rsidRPr="00B9519E">
              <w:rPr>
                <w:rFonts w:ascii="Helvetica" w:hAnsi="Helvetica" w:cs="Helvetica"/>
                <w:color w:val="222222"/>
                <w:sz w:val="18"/>
                <w:szCs w:val="18"/>
              </w:rPr>
              <w:t>style</w:t>
            </w:r>
            <w:proofErr w:type="gramEnd"/>
          </w:p>
          <w:p w14:paraId="3F4284FE" w14:textId="2EBC93F1" w:rsidR="00B9519E" w:rsidRPr="00B9519E" w:rsidRDefault="00B9519E" w:rsidP="00B9519E">
            <w:pPr>
              <w:pStyle w:val="NormalWeb"/>
              <w:spacing w:before="0" w:beforeAutospacing="0" w:after="120" w:afterAutospacing="0"/>
              <w:textAlignment w:val="baseline"/>
              <w:rPr>
                <w:rStyle w:val="title2"/>
                <w:rFonts w:ascii="Helvetica" w:hAnsi="Helvetica" w:cs="Helvetica"/>
                <w:color w:val="222222"/>
                <w:sz w:val="18"/>
                <w:szCs w:val="18"/>
              </w:rPr>
            </w:pPr>
            <w:r w:rsidRPr="00B9519E">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9519E" w:rsidRPr="00B9519E" w:rsidRDefault="00B9519E" w:rsidP="00B9519E">
            <w:pPr>
              <w:spacing w:after="120"/>
              <w:rPr>
                <w:rStyle w:val="title2"/>
                <w:rFonts w:ascii="Helvetica" w:hAnsi="Helvetica" w:cs="Helvetica"/>
                <w:b/>
                <w:bCs/>
                <w:color w:val="000000"/>
                <w:sz w:val="18"/>
                <w:szCs w:val="18"/>
              </w:rPr>
            </w:pPr>
          </w:p>
          <w:p w14:paraId="75F4E886" w14:textId="53A827BB"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A1.0 Regular Style</w:t>
            </w:r>
          </w:p>
          <w:p w14:paraId="63F0D985" w14:textId="1384406C" w:rsidR="00B9519E" w:rsidRPr="00B9519E" w:rsidRDefault="00B9519E" w:rsidP="00B9519E">
            <w:pPr>
              <w:pStyle w:val="NormalWeb"/>
              <w:spacing w:before="0" w:beforeAutospacing="0" w:after="120" w:afterAutospacing="0"/>
              <w:rPr>
                <w:rStyle w:val="Strong"/>
                <w:rFonts w:ascii="Helvetica" w:hAnsi="Helvetica" w:cs="Helvetica"/>
                <w:b w:val="0"/>
                <w:bCs w:val="0"/>
                <w:color w:val="000000"/>
                <w:sz w:val="18"/>
                <w:szCs w:val="18"/>
              </w:rPr>
            </w:pPr>
            <w:r w:rsidRPr="00B9519E">
              <w:rPr>
                <w:rStyle w:val="Strong"/>
                <w:rFonts w:ascii="Helvetica" w:hAnsi="Helvetica" w:cs="Helvetica"/>
                <w:color w:val="000000"/>
                <w:sz w:val="18"/>
                <w:szCs w:val="18"/>
                <w:u w:val="single"/>
              </w:rPr>
              <w:t>A1.1 Prefatory Pages</w:t>
            </w:r>
          </w:p>
          <w:p w14:paraId="29D5A639"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A1.1.1 Title Page</w:t>
            </w:r>
          </w:p>
          <w:p w14:paraId="0456A98F" w14:textId="12876DD3"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title page must contain the following information:</w:t>
            </w:r>
          </w:p>
          <w:p w14:paraId="0BB3860E"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title of the thesis/practicum</w:t>
            </w:r>
          </w:p>
          <w:p w14:paraId="012A75EC"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name of the University</w:t>
            </w:r>
          </w:p>
          <w:p w14:paraId="54FA8000"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 xml:space="preserve">the degree for which the thesis/practicum is </w:t>
            </w:r>
            <w:proofErr w:type="gramStart"/>
            <w:r w:rsidRPr="00B9519E">
              <w:rPr>
                <w:rFonts w:ascii="Helvetica" w:hAnsi="Helvetica" w:cs="Helvetica"/>
                <w:color w:val="222222"/>
                <w:sz w:val="18"/>
                <w:szCs w:val="18"/>
              </w:rPr>
              <w:t>submitted</w:t>
            </w:r>
            <w:proofErr w:type="gramEnd"/>
          </w:p>
          <w:p w14:paraId="290D72B8"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name of the department/unit</w:t>
            </w:r>
          </w:p>
          <w:p w14:paraId="03F6BF4F"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full name of the author</w:t>
            </w:r>
          </w:p>
          <w:p w14:paraId="2C15F199" w14:textId="77777777" w:rsidR="00B9519E" w:rsidRPr="00B9519E" w:rsidRDefault="00B9519E" w:rsidP="00B9519E">
            <w:pPr>
              <w:numPr>
                <w:ilvl w:val="0"/>
                <w:numId w:val="36"/>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copyright notation ©</w:t>
            </w:r>
          </w:p>
          <w:p w14:paraId="32E46F31" w14:textId="3CD50AD4"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B9519E">
                <w:rPr>
                  <w:rStyle w:val="Hyperlink"/>
                  <w:rFonts w:ascii="Helvetica" w:hAnsi="Helvetica" w:cs="Helvetica"/>
                  <w:color w:val="362925"/>
                  <w:sz w:val="18"/>
                  <w:szCs w:val="18"/>
                  <w:bdr w:val="none" w:sz="0" w:space="0" w:color="auto" w:frame="1"/>
                </w:rPr>
                <w:t>link</w:t>
              </w:r>
            </w:hyperlink>
            <w:r w:rsidRPr="00B9519E">
              <w:rPr>
                <w:rFonts w:ascii="Helvetica" w:hAnsi="Helvetica" w:cs="Helvetica"/>
                <w:color w:val="222222"/>
                <w:sz w:val="18"/>
                <w:szCs w:val="18"/>
              </w:rPr>
              <w:t>.</w:t>
            </w:r>
          </w:p>
        </w:tc>
        <w:tc>
          <w:tcPr>
            <w:tcW w:w="4254" w:type="dxa"/>
          </w:tcPr>
          <w:p w14:paraId="67D690DF" w14:textId="77777777" w:rsidR="00B9519E" w:rsidRPr="00B9519E" w:rsidRDefault="00B9519E" w:rsidP="00B9519E">
            <w:pPr>
              <w:spacing w:after="120"/>
              <w:rPr>
                <w:rFonts w:ascii="Helvetica" w:hAnsi="Helvetica" w:cs="Helvetica"/>
                <w:sz w:val="18"/>
                <w:szCs w:val="18"/>
              </w:rPr>
            </w:pPr>
          </w:p>
        </w:tc>
      </w:tr>
      <w:tr w:rsidR="00B9519E" w:rsidRPr="00B9519E" w14:paraId="569C9F3C" w14:textId="77777777" w:rsidTr="00B9519E">
        <w:tc>
          <w:tcPr>
            <w:tcW w:w="7086" w:type="dxa"/>
            <w:shd w:val="clear" w:color="auto" w:fill="auto"/>
          </w:tcPr>
          <w:p w14:paraId="44603ED5"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A1.1.2 Abstract</w:t>
            </w:r>
          </w:p>
          <w:p w14:paraId="0FFEC206" w14:textId="174C7AE0" w:rsidR="00B9519E" w:rsidRPr="00B9519E" w:rsidRDefault="00B9519E" w:rsidP="00B9519E">
            <w:pPr>
              <w:pStyle w:val="NormalWeb"/>
              <w:spacing w:before="0" w:beforeAutospacing="0" w:after="120" w:afterAutospacing="0"/>
              <w:jc w:val="both"/>
              <w:rPr>
                <w:rFonts w:ascii="Helvetica" w:hAnsi="Helvetica" w:cs="Helvetica"/>
                <w:b/>
                <w:bCs/>
                <w:color w:val="000000"/>
                <w:sz w:val="18"/>
                <w:szCs w:val="18"/>
              </w:rPr>
            </w:pPr>
            <w:r w:rsidRPr="00B9519E">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C75F75B" w14:textId="77777777" w:rsidR="00B9519E" w:rsidRPr="00B9519E" w:rsidRDefault="00B9519E" w:rsidP="00B9519E">
            <w:pPr>
              <w:spacing w:after="120"/>
              <w:rPr>
                <w:rFonts w:ascii="Helvetica" w:hAnsi="Helvetica" w:cs="Helvetica"/>
                <w:sz w:val="18"/>
                <w:szCs w:val="18"/>
              </w:rPr>
            </w:pPr>
          </w:p>
        </w:tc>
      </w:tr>
      <w:tr w:rsidR="00B9519E" w:rsidRPr="00B9519E" w14:paraId="091BDB40" w14:textId="77777777" w:rsidTr="00B9519E">
        <w:tc>
          <w:tcPr>
            <w:tcW w:w="7086" w:type="dxa"/>
            <w:shd w:val="clear" w:color="auto" w:fill="auto"/>
          </w:tcPr>
          <w:p w14:paraId="13E6D673"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A1.1.3 Acknowledgements</w:t>
            </w:r>
          </w:p>
          <w:p w14:paraId="04FD034F" w14:textId="769C727C" w:rsidR="00B9519E" w:rsidRPr="00B9519E" w:rsidRDefault="00B9519E" w:rsidP="00B9519E">
            <w:pPr>
              <w:spacing w:after="120"/>
              <w:jc w:val="both"/>
              <w:rPr>
                <w:rFonts w:ascii="Helvetica" w:hAnsi="Helvetica" w:cs="Helvetica"/>
                <w:color w:val="000000"/>
                <w:sz w:val="18"/>
                <w:szCs w:val="18"/>
                <w:lang w:eastAsia="en-CA"/>
              </w:rPr>
            </w:pPr>
            <w:r w:rsidRPr="00B9519E">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B9519E">
              <w:rPr>
                <w:rFonts w:ascii="Helvetica" w:hAnsi="Helvetica" w:cs="Helvetica"/>
                <w:color w:val="222222"/>
                <w:sz w:val="18"/>
                <w:szCs w:val="18"/>
                <w:shd w:val="clear" w:color="auto" w:fill="FFFFFF"/>
              </w:rPr>
              <w:t>make reference</w:t>
            </w:r>
            <w:proofErr w:type="gramEnd"/>
            <w:r w:rsidRPr="00B9519E">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385904F2" w14:textId="77777777" w:rsidR="00B9519E" w:rsidRPr="00B9519E" w:rsidRDefault="00B9519E" w:rsidP="00B9519E">
            <w:pPr>
              <w:spacing w:after="120"/>
              <w:rPr>
                <w:rFonts w:ascii="Helvetica" w:hAnsi="Helvetica" w:cs="Helvetica"/>
                <w:sz w:val="18"/>
                <w:szCs w:val="18"/>
              </w:rPr>
            </w:pPr>
          </w:p>
        </w:tc>
      </w:tr>
      <w:tr w:rsidR="00B9519E" w:rsidRPr="00B9519E" w14:paraId="00A1C4A7" w14:textId="77777777" w:rsidTr="00B9519E">
        <w:tc>
          <w:tcPr>
            <w:tcW w:w="7086" w:type="dxa"/>
            <w:shd w:val="clear" w:color="auto" w:fill="auto"/>
          </w:tcPr>
          <w:p w14:paraId="0CB6D23D" w14:textId="6AE0F176"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Style w:val="Strong"/>
                <w:rFonts w:ascii="Helvetica" w:hAnsi="Helvetica" w:cs="Helvetica"/>
                <w:color w:val="000000"/>
                <w:sz w:val="18"/>
                <w:szCs w:val="18"/>
              </w:rPr>
              <w:t>A1.1.4 Dedication</w:t>
            </w:r>
          </w:p>
          <w:p w14:paraId="506874D9" w14:textId="7F15D558" w:rsidR="00B9519E" w:rsidRPr="00B9519E" w:rsidRDefault="00B9519E" w:rsidP="00B9519E">
            <w:pPr>
              <w:spacing w:after="120"/>
              <w:jc w:val="both"/>
              <w:rPr>
                <w:rFonts w:ascii="Helvetica" w:hAnsi="Helvetica" w:cs="Helvetica"/>
                <w:color w:val="000000"/>
                <w:sz w:val="18"/>
                <w:szCs w:val="18"/>
              </w:rPr>
            </w:pPr>
            <w:r w:rsidRPr="00B9519E">
              <w:rPr>
                <w:rFonts w:ascii="Helvetica" w:hAnsi="Helvetica" w:cs="Helvetica"/>
                <w:color w:val="000000"/>
                <w:sz w:val="18"/>
                <w:szCs w:val="18"/>
              </w:rPr>
              <w:lastRenderedPageBreak/>
              <w:t>A single page pertaining to a dedication is allowed.</w:t>
            </w:r>
          </w:p>
        </w:tc>
        <w:tc>
          <w:tcPr>
            <w:tcW w:w="4254" w:type="dxa"/>
          </w:tcPr>
          <w:p w14:paraId="391BBFCB" w14:textId="77777777" w:rsidR="00B9519E" w:rsidRPr="00B9519E" w:rsidRDefault="00B9519E" w:rsidP="00B9519E">
            <w:pPr>
              <w:spacing w:after="120"/>
              <w:rPr>
                <w:rFonts w:ascii="Helvetica" w:hAnsi="Helvetica" w:cs="Helvetica"/>
                <w:sz w:val="18"/>
                <w:szCs w:val="18"/>
              </w:rPr>
            </w:pPr>
          </w:p>
        </w:tc>
      </w:tr>
      <w:tr w:rsidR="00B9519E" w:rsidRPr="00B9519E" w14:paraId="6B647E39" w14:textId="77777777" w:rsidTr="00B9519E">
        <w:tc>
          <w:tcPr>
            <w:tcW w:w="7086" w:type="dxa"/>
            <w:shd w:val="clear" w:color="auto" w:fill="auto"/>
          </w:tcPr>
          <w:p w14:paraId="1EAF6026" w14:textId="77777777"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Style w:val="Strong"/>
                <w:rFonts w:ascii="Helvetica" w:hAnsi="Helvetica" w:cs="Helvetica"/>
                <w:color w:val="000000"/>
                <w:sz w:val="18"/>
                <w:szCs w:val="18"/>
              </w:rPr>
              <w:t>A1.1.5 Table of Contents</w:t>
            </w:r>
          </w:p>
          <w:p w14:paraId="2700EED2" w14:textId="2286753B" w:rsidR="00B9519E" w:rsidRPr="00B9519E" w:rsidRDefault="00B9519E" w:rsidP="00B9519E">
            <w:pPr>
              <w:pStyle w:val="NormalWeb"/>
              <w:spacing w:before="0" w:beforeAutospacing="0" w:after="120" w:afterAutospacing="0"/>
              <w:jc w:val="both"/>
              <w:rPr>
                <w:rFonts w:ascii="Helvetica" w:hAnsi="Helvetica" w:cs="Helvetica"/>
                <w:b/>
                <w:bCs/>
                <w:color w:val="000000"/>
                <w:sz w:val="18"/>
                <w:szCs w:val="18"/>
              </w:rPr>
            </w:pPr>
            <w:r w:rsidRPr="00B9519E">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B9519E">
                <w:rPr>
                  <w:rStyle w:val="Hyperlink"/>
                  <w:rFonts w:ascii="Helvetica" w:hAnsi="Helvetica" w:cs="Helvetica"/>
                  <w:color w:val="362925"/>
                  <w:sz w:val="18"/>
                  <w:szCs w:val="18"/>
                  <w:bdr w:val="none" w:sz="0" w:space="0" w:color="auto" w:frame="1"/>
                  <w:shd w:val="clear" w:color="auto" w:fill="FFFFFF"/>
                </w:rPr>
                <w:t>link</w:t>
              </w:r>
            </w:hyperlink>
            <w:r w:rsidRPr="00B9519E">
              <w:rPr>
                <w:rFonts w:ascii="Helvetica" w:hAnsi="Helvetica" w:cs="Helvetica"/>
                <w:color w:val="222222"/>
                <w:sz w:val="18"/>
                <w:szCs w:val="18"/>
                <w:shd w:val="clear" w:color="auto" w:fill="FFFFFF"/>
              </w:rPr>
              <w:t>.</w:t>
            </w:r>
          </w:p>
        </w:tc>
        <w:tc>
          <w:tcPr>
            <w:tcW w:w="4254" w:type="dxa"/>
          </w:tcPr>
          <w:p w14:paraId="39137D9B" w14:textId="77777777" w:rsidR="00B9519E" w:rsidRPr="00B9519E" w:rsidRDefault="00B9519E" w:rsidP="00B9519E">
            <w:pPr>
              <w:spacing w:after="120"/>
              <w:rPr>
                <w:rFonts w:ascii="Helvetica" w:hAnsi="Helvetica" w:cs="Helvetica"/>
                <w:sz w:val="18"/>
                <w:szCs w:val="18"/>
              </w:rPr>
            </w:pPr>
          </w:p>
        </w:tc>
      </w:tr>
      <w:tr w:rsidR="00B9519E" w:rsidRPr="00B9519E" w14:paraId="5373877B" w14:textId="77777777" w:rsidTr="00B9519E">
        <w:tc>
          <w:tcPr>
            <w:tcW w:w="7086" w:type="dxa"/>
            <w:shd w:val="clear" w:color="auto" w:fill="auto"/>
          </w:tcPr>
          <w:p w14:paraId="5087427D" w14:textId="77777777"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Style w:val="Strong"/>
                <w:rFonts w:ascii="Helvetica" w:hAnsi="Helvetica" w:cs="Helvetica"/>
                <w:color w:val="000000"/>
                <w:sz w:val="18"/>
                <w:szCs w:val="18"/>
              </w:rPr>
              <w:t>A1.1.6 List of Tables</w:t>
            </w:r>
          </w:p>
          <w:p w14:paraId="002FC71C" w14:textId="7F897EEE" w:rsidR="00B9519E" w:rsidRPr="00B9519E" w:rsidRDefault="00B9519E" w:rsidP="00B9519E">
            <w:pPr>
              <w:spacing w:after="120"/>
              <w:jc w:val="both"/>
              <w:rPr>
                <w:rFonts w:ascii="Helvetica" w:hAnsi="Helvetica" w:cs="Helvetica"/>
                <w:color w:val="000000"/>
                <w:sz w:val="18"/>
                <w:szCs w:val="18"/>
              </w:rPr>
            </w:pPr>
            <w:r w:rsidRPr="00B9519E">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B9519E">
              <w:rPr>
                <w:rFonts w:ascii="Helvetica" w:hAnsi="Helvetica" w:cs="Helvetica"/>
                <w:color w:val="000000"/>
                <w:sz w:val="18"/>
                <w:szCs w:val="18"/>
              </w:rPr>
              <w:t>name</w:t>
            </w:r>
            <w:proofErr w:type="gramEnd"/>
            <w:r w:rsidRPr="00B9519E">
              <w:rPr>
                <w:rFonts w:ascii="Helvetica" w:hAnsi="Helvetica" w:cs="Helvetica"/>
                <w:color w:val="000000"/>
                <w:sz w:val="18"/>
                <w:szCs w:val="18"/>
              </w:rPr>
              <w:t xml:space="preserve"> and page number of each table.</w:t>
            </w:r>
          </w:p>
        </w:tc>
        <w:tc>
          <w:tcPr>
            <w:tcW w:w="4254" w:type="dxa"/>
          </w:tcPr>
          <w:p w14:paraId="47C4B799" w14:textId="77777777" w:rsidR="00B9519E" w:rsidRPr="00B9519E" w:rsidRDefault="00B9519E" w:rsidP="00B9519E">
            <w:pPr>
              <w:spacing w:after="120"/>
              <w:rPr>
                <w:rFonts w:ascii="Helvetica" w:hAnsi="Helvetica" w:cs="Helvetica"/>
                <w:sz w:val="18"/>
                <w:szCs w:val="18"/>
              </w:rPr>
            </w:pPr>
          </w:p>
        </w:tc>
      </w:tr>
      <w:tr w:rsidR="00B9519E" w:rsidRPr="00B9519E" w14:paraId="6FC28282" w14:textId="77777777" w:rsidTr="00B9519E">
        <w:tc>
          <w:tcPr>
            <w:tcW w:w="7086" w:type="dxa"/>
            <w:shd w:val="clear" w:color="auto" w:fill="auto"/>
          </w:tcPr>
          <w:p w14:paraId="27A7647E" w14:textId="77777777"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Style w:val="Strong"/>
                <w:rFonts w:ascii="Helvetica" w:hAnsi="Helvetica" w:cs="Helvetica"/>
                <w:color w:val="000000"/>
                <w:sz w:val="18"/>
                <w:szCs w:val="18"/>
              </w:rPr>
              <w:t>A1.1.7 List of Figures</w:t>
            </w:r>
          </w:p>
          <w:p w14:paraId="54404238" w14:textId="595BE460" w:rsidR="00B9519E" w:rsidRPr="00B9519E" w:rsidRDefault="00B9519E" w:rsidP="00B9519E">
            <w:pPr>
              <w:spacing w:after="120"/>
              <w:jc w:val="both"/>
              <w:rPr>
                <w:rFonts w:ascii="Helvetica" w:hAnsi="Helvetica" w:cs="Helvetica"/>
                <w:color w:val="000000"/>
                <w:sz w:val="18"/>
                <w:szCs w:val="18"/>
              </w:rPr>
            </w:pPr>
            <w:r w:rsidRPr="00B9519E">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B9519E">
              <w:rPr>
                <w:rFonts w:ascii="Helvetica" w:hAnsi="Helvetica" w:cs="Helvetica"/>
                <w:color w:val="000000"/>
                <w:sz w:val="18"/>
                <w:szCs w:val="18"/>
              </w:rPr>
              <w:t>name</w:t>
            </w:r>
            <w:proofErr w:type="gramEnd"/>
            <w:r w:rsidRPr="00B9519E">
              <w:rPr>
                <w:rFonts w:ascii="Helvetica" w:hAnsi="Helvetica" w:cs="Helvetica"/>
                <w:color w:val="000000"/>
                <w:sz w:val="18"/>
                <w:szCs w:val="18"/>
              </w:rPr>
              <w:t xml:space="preserve"> and page number of each figure.</w:t>
            </w:r>
          </w:p>
        </w:tc>
        <w:tc>
          <w:tcPr>
            <w:tcW w:w="4254" w:type="dxa"/>
          </w:tcPr>
          <w:p w14:paraId="65826BE7" w14:textId="77777777" w:rsidR="00B9519E" w:rsidRPr="00B9519E" w:rsidRDefault="00B9519E" w:rsidP="00B9519E">
            <w:pPr>
              <w:spacing w:after="120"/>
              <w:rPr>
                <w:rFonts w:ascii="Helvetica" w:hAnsi="Helvetica" w:cs="Helvetica"/>
                <w:sz w:val="18"/>
                <w:szCs w:val="18"/>
              </w:rPr>
            </w:pPr>
          </w:p>
        </w:tc>
      </w:tr>
      <w:tr w:rsidR="00B9519E" w:rsidRPr="00B9519E" w14:paraId="4A5C3728" w14:textId="77777777" w:rsidTr="00B9519E">
        <w:tc>
          <w:tcPr>
            <w:tcW w:w="7086" w:type="dxa"/>
            <w:shd w:val="clear" w:color="auto" w:fill="auto"/>
          </w:tcPr>
          <w:p w14:paraId="167257DD"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A1.1.8 List of Copyrighted Material</w:t>
            </w:r>
          </w:p>
          <w:p w14:paraId="33692A1B" w14:textId="087A0AD0" w:rsidR="00B9519E" w:rsidRPr="00B9519E" w:rsidRDefault="00B9519E" w:rsidP="00B9519E">
            <w:pPr>
              <w:pStyle w:val="BodyText"/>
              <w:ind w:left="0" w:right="356"/>
              <w:rPr>
                <w:rFonts w:ascii="Helvetica" w:hAnsi="Helvetica" w:cs="Helvetica"/>
                <w:sz w:val="18"/>
                <w:szCs w:val="18"/>
              </w:rPr>
            </w:pPr>
            <w:r w:rsidRPr="00B9519E">
              <w:rPr>
                <w:rFonts w:ascii="Helvetica" w:hAnsi="Helvetica" w:cs="Helvetica"/>
                <w:sz w:val="18"/>
                <w:szCs w:val="18"/>
              </w:rPr>
              <w:t xml:space="preserve">On occasion students/candidates include images, figures, </w:t>
            </w:r>
            <w:proofErr w:type="gramStart"/>
            <w:r w:rsidRPr="00B9519E">
              <w:rPr>
                <w:rFonts w:ascii="Helvetica" w:hAnsi="Helvetica" w:cs="Helvetica"/>
                <w:sz w:val="18"/>
                <w:szCs w:val="18"/>
              </w:rPr>
              <w:t>photos</w:t>
            </w:r>
            <w:proofErr w:type="gramEnd"/>
            <w:r w:rsidRPr="00B9519E">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B9519E">
              <w:rPr>
                <w:rFonts w:ascii="Helvetica" w:hAnsi="Helvetica" w:cs="Helvetica"/>
                <w:i/>
                <w:iCs/>
                <w:sz w:val="18"/>
                <w:szCs w:val="18"/>
              </w:rPr>
              <w:t>Copyright Act</w:t>
            </w:r>
            <w:r w:rsidRPr="00B9519E">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B9519E">
                <w:rPr>
                  <w:rStyle w:val="Hyperlink"/>
                  <w:rFonts w:ascii="Helvetica" w:hAnsi="Helvetica" w:cs="Helvetica"/>
                  <w:sz w:val="18"/>
                  <w:szCs w:val="18"/>
                </w:rPr>
                <w:t>link</w:t>
              </w:r>
            </w:hyperlink>
            <w:r w:rsidRPr="00B9519E">
              <w:rPr>
                <w:rFonts w:ascii="Helvetica" w:hAnsi="Helvetica" w:cs="Helvetica"/>
                <w:sz w:val="18"/>
                <w:szCs w:val="18"/>
              </w:rPr>
              <w:t xml:space="preserve">. </w:t>
            </w:r>
          </w:p>
        </w:tc>
        <w:tc>
          <w:tcPr>
            <w:tcW w:w="4254" w:type="dxa"/>
          </w:tcPr>
          <w:p w14:paraId="5B7F3F3B" w14:textId="77777777" w:rsidR="00B9519E" w:rsidRPr="00B9519E" w:rsidRDefault="00B9519E" w:rsidP="00B9519E">
            <w:pPr>
              <w:spacing w:after="120"/>
              <w:rPr>
                <w:rFonts w:ascii="Helvetica" w:hAnsi="Helvetica" w:cs="Helvetica"/>
                <w:sz w:val="18"/>
                <w:szCs w:val="18"/>
              </w:rPr>
            </w:pPr>
          </w:p>
        </w:tc>
      </w:tr>
      <w:tr w:rsidR="00B9519E" w:rsidRPr="00B9519E" w14:paraId="3CBD0E74" w14:textId="77777777" w:rsidTr="00B9519E">
        <w:tc>
          <w:tcPr>
            <w:tcW w:w="7086" w:type="dxa"/>
            <w:shd w:val="clear" w:color="auto" w:fill="auto"/>
          </w:tcPr>
          <w:p w14:paraId="66B40454" w14:textId="77777777" w:rsidR="00B9519E" w:rsidRPr="00B9519E" w:rsidRDefault="00B9519E" w:rsidP="00B9519E">
            <w:pPr>
              <w:spacing w:after="120"/>
              <w:jc w:val="both"/>
              <w:rPr>
                <w:rFonts w:ascii="Helvetica" w:hAnsi="Helvetica" w:cs="Helvetica"/>
                <w:color w:val="000000"/>
                <w:sz w:val="18"/>
                <w:szCs w:val="18"/>
                <w:lang w:val="en-CA" w:eastAsia="en-CA"/>
              </w:rPr>
            </w:pPr>
            <w:proofErr w:type="gramStart"/>
            <w:r w:rsidRPr="00B9519E">
              <w:rPr>
                <w:rFonts w:ascii="Helvetica" w:hAnsi="Helvetica" w:cs="Helvetica"/>
                <w:b/>
                <w:bCs/>
                <w:color w:val="000000"/>
                <w:sz w:val="18"/>
                <w:szCs w:val="18"/>
                <w:lang w:val="en-CA" w:eastAsia="en-CA"/>
              </w:rPr>
              <w:t>A1.2  Format</w:t>
            </w:r>
            <w:proofErr w:type="gramEnd"/>
          </w:p>
          <w:p w14:paraId="23170A1F" w14:textId="77777777" w:rsidR="00B9519E" w:rsidRPr="00B9519E" w:rsidRDefault="00B9519E" w:rsidP="00B9519E">
            <w:pPr>
              <w:spacing w:after="120"/>
              <w:rPr>
                <w:rFonts w:ascii="Helvetica" w:hAnsi="Helvetica" w:cs="Helvetica"/>
                <w:color w:val="000000"/>
                <w:sz w:val="18"/>
                <w:szCs w:val="18"/>
              </w:rPr>
            </w:pPr>
            <w:r w:rsidRPr="00B9519E">
              <w:rPr>
                <w:rFonts w:ascii="Helvetica" w:hAnsi="Helvetica" w:cs="Helvetica"/>
                <w:b/>
                <w:bCs/>
                <w:color w:val="000000"/>
                <w:sz w:val="18"/>
                <w:szCs w:val="18"/>
              </w:rPr>
              <w:t>A1.2.1 Styles</w:t>
            </w:r>
          </w:p>
          <w:p w14:paraId="45EC078D" w14:textId="77777777"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9519E" w:rsidRPr="00B9519E" w:rsidRDefault="00B9519E" w:rsidP="00B9519E">
            <w:pPr>
              <w:numPr>
                <w:ilvl w:val="0"/>
                <w:numId w:val="3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American Psychological Association, Publication Manual of the American Psychological Association</w:t>
            </w:r>
          </w:p>
          <w:p w14:paraId="6145AF92" w14:textId="77777777" w:rsidR="00B9519E" w:rsidRPr="00B9519E" w:rsidRDefault="00B9519E" w:rsidP="00B9519E">
            <w:pPr>
              <w:numPr>
                <w:ilvl w:val="0"/>
                <w:numId w:val="3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Kate L. Turabian, A Manual for Writers of Term Papers, Theses and Dissertations</w:t>
            </w:r>
          </w:p>
          <w:p w14:paraId="496D5BF7" w14:textId="77777777" w:rsidR="00B9519E" w:rsidRPr="00B9519E" w:rsidRDefault="00B9519E" w:rsidP="00B9519E">
            <w:pPr>
              <w:numPr>
                <w:ilvl w:val="0"/>
                <w:numId w:val="3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The Modern Language Association of America, MLA Handbook for Writers of Research Papers</w:t>
            </w:r>
          </w:p>
          <w:p w14:paraId="036DEA1A" w14:textId="77777777" w:rsidR="00B9519E" w:rsidRPr="00B9519E" w:rsidRDefault="00B9519E" w:rsidP="00B9519E">
            <w:pPr>
              <w:numPr>
                <w:ilvl w:val="0"/>
                <w:numId w:val="37"/>
              </w:numPr>
              <w:spacing w:after="120"/>
              <w:ind w:left="680" w:hanging="270"/>
              <w:textAlignment w:val="baseline"/>
              <w:rPr>
                <w:rFonts w:ascii="Helvetica" w:hAnsi="Helvetica" w:cs="Helvetica"/>
                <w:color w:val="222222"/>
                <w:sz w:val="18"/>
                <w:szCs w:val="18"/>
              </w:rPr>
            </w:pPr>
            <w:r w:rsidRPr="00B9519E">
              <w:rPr>
                <w:rFonts w:ascii="Helvetica" w:hAnsi="Helvetica" w:cs="Helvetica"/>
                <w:color w:val="222222"/>
                <w:sz w:val="18"/>
                <w:szCs w:val="18"/>
              </w:rPr>
              <w:t>University of Chicago Press, The Chicago Manual of Style</w:t>
            </w:r>
          </w:p>
          <w:p w14:paraId="6D9A78A7" w14:textId="33F2FD68" w:rsidR="00B9519E" w:rsidRPr="00B9519E" w:rsidRDefault="00B9519E" w:rsidP="00B9519E">
            <w:pPr>
              <w:pStyle w:val="NormalWeb"/>
              <w:spacing w:before="0" w:beforeAutospacing="0" w:after="12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3931422" w14:textId="77777777" w:rsidR="00B9519E" w:rsidRPr="00B9519E" w:rsidRDefault="00B9519E" w:rsidP="00B9519E">
            <w:pPr>
              <w:spacing w:after="120"/>
              <w:rPr>
                <w:rFonts w:ascii="Helvetica" w:hAnsi="Helvetica" w:cs="Helvetica"/>
                <w:sz w:val="18"/>
                <w:szCs w:val="18"/>
              </w:rPr>
            </w:pPr>
          </w:p>
        </w:tc>
      </w:tr>
      <w:tr w:rsidR="00B9519E" w:rsidRPr="00B9519E" w14:paraId="664D6DF7" w14:textId="77777777" w:rsidTr="00B9519E">
        <w:tc>
          <w:tcPr>
            <w:tcW w:w="7086" w:type="dxa"/>
            <w:shd w:val="clear" w:color="auto" w:fill="auto"/>
          </w:tcPr>
          <w:p w14:paraId="63596F84" w14:textId="77777777" w:rsidR="00B9519E" w:rsidRPr="00B9519E" w:rsidRDefault="00B9519E" w:rsidP="00B9519E">
            <w:pPr>
              <w:pStyle w:val="NormalWeb"/>
              <w:spacing w:before="0" w:beforeAutospacing="0" w:after="120" w:afterAutospacing="0"/>
              <w:jc w:val="both"/>
              <w:rPr>
                <w:rFonts w:ascii="Helvetica" w:hAnsi="Helvetica" w:cs="Helvetica"/>
                <w:color w:val="000000"/>
                <w:sz w:val="18"/>
                <w:szCs w:val="18"/>
              </w:rPr>
            </w:pPr>
            <w:r w:rsidRPr="00B9519E">
              <w:rPr>
                <w:rStyle w:val="Strong"/>
                <w:rFonts w:ascii="Helvetica" w:hAnsi="Helvetica" w:cs="Helvetica"/>
                <w:color w:val="000000"/>
                <w:sz w:val="18"/>
                <w:szCs w:val="18"/>
              </w:rPr>
              <w:t>A1.2.2 Spelling</w:t>
            </w:r>
          </w:p>
          <w:p w14:paraId="67782D2D" w14:textId="708CF205" w:rsidR="00B9519E" w:rsidRPr="00B9519E" w:rsidRDefault="00B9519E" w:rsidP="00B9519E">
            <w:pPr>
              <w:spacing w:after="120"/>
              <w:jc w:val="both"/>
              <w:rPr>
                <w:rFonts w:ascii="Helvetica" w:hAnsi="Helvetica" w:cs="Helvetica"/>
                <w:color w:val="000000"/>
                <w:sz w:val="18"/>
                <w:szCs w:val="18"/>
              </w:rPr>
            </w:pPr>
            <w:r w:rsidRPr="00B9519E">
              <w:rPr>
                <w:rFonts w:ascii="Helvetica" w:hAnsi="Helvetica" w:cs="Helvetica"/>
                <w:color w:val="000000"/>
                <w:sz w:val="18"/>
                <w:szCs w:val="18"/>
              </w:rPr>
              <w:t xml:space="preserve">Canadian, </w:t>
            </w:r>
            <w:proofErr w:type="gramStart"/>
            <w:r w:rsidRPr="00B9519E">
              <w:rPr>
                <w:rFonts w:ascii="Helvetica" w:hAnsi="Helvetica" w:cs="Helvetica"/>
                <w:color w:val="000000"/>
                <w:sz w:val="18"/>
                <w:szCs w:val="18"/>
              </w:rPr>
              <w:t>British</w:t>
            </w:r>
            <w:proofErr w:type="gramEnd"/>
            <w:r w:rsidRPr="00B9519E">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FA34F6B" w14:textId="77777777" w:rsidR="00B9519E" w:rsidRPr="00B9519E" w:rsidRDefault="00B9519E" w:rsidP="00B9519E">
            <w:pPr>
              <w:spacing w:after="120"/>
              <w:rPr>
                <w:rFonts w:ascii="Helvetica" w:hAnsi="Helvetica" w:cs="Helvetica"/>
                <w:sz w:val="18"/>
                <w:szCs w:val="18"/>
              </w:rPr>
            </w:pPr>
          </w:p>
        </w:tc>
      </w:tr>
      <w:tr w:rsidR="00B9519E" w:rsidRPr="00B9519E" w14:paraId="6C391A0A" w14:textId="77777777" w:rsidTr="00B9519E">
        <w:tc>
          <w:tcPr>
            <w:tcW w:w="7086" w:type="dxa"/>
            <w:shd w:val="clear" w:color="auto" w:fill="auto"/>
          </w:tcPr>
          <w:p w14:paraId="01A735D2"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A1.2.3 Format</w:t>
            </w:r>
          </w:p>
          <w:p w14:paraId="3CA47DBE" w14:textId="28A040E4"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xml:space="preserve">The entire thesis/practicum must be in the same text font, style, and size. </w:t>
            </w:r>
          </w:p>
        </w:tc>
        <w:tc>
          <w:tcPr>
            <w:tcW w:w="4254" w:type="dxa"/>
          </w:tcPr>
          <w:p w14:paraId="5AE8D451" w14:textId="77777777" w:rsidR="00B9519E" w:rsidRPr="00B9519E" w:rsidRDefault="00B9519E" w:rsidP="00B9519E">
            <w:pPr>
              <w:spacing w:after="120"/>
              <w:rPr>
                <w:rFonts w:ascii="Helvetica" w:hAnsi="Helvetica" w:cs="Helvetica"/>
                <w:i/>
                <w:sz w:val="18"/>
                <w:szCs w:val="18"/>
              </w:rPr>
            </w:pPr>
          </w:p>
        </w:tc>
      </w:tr>
      <w:tr w:rsidR="00B9519E" w:rsidRPr="00B9519E" w14:paraId="1372C6E7" w14:textId="77777777" w:rsidTr="00B9519E">
        <w:tc>
          <w:tcPr>
            <w:tcW w:w="7086" w:type="dxa"/>
            <w:shd w:val="clear" w:color="auto" w:fill="auto"/>
          </w:tcPr>
          <w:p w14:paraId="79079918"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A1.2.4 Margins</w:t>
            </w:r>
          </w:p>
          <w:p w14:paraId="517E7104" w14:textId="1EFEF1B5"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E0AB156" w14:textId="77777777" w:rsidR="00B9519E" w:rsidRPr="00B9519E" w:rsidRDefault="00B9519E" w:rsidP="00B9519E">
            <w:pPr>
              <w:spacing w:after="120"/>
              <w:rPr>
                <w:rFonts w:ascii="Helvetica" w:hAnsi="Helvetica" w:cs="Helvetica"/>
                <w:sz w:val="18"/>
                <w:szCs w:val="18"/>
              </w:rPr>
            </w:pPr>
          </w:p>
        </w:tc>
      </w:tr>
      <w:tr w:rsidR="00B9519E" w:rsidRPr="00B9519E" w14:paraId="6B0C0925" w14:textId="77777777" w:rsidTr="00B9519E">
        <w:tc>
          <w:tcPr>
            <w:tcW w:w="7086" w:type="dxa"/>
            <w:shd w:val="clear" w:color="auto" w:fill="auto"/>
          </w:tcPr>
          <w:p w14:paraId="1ECC905A"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A1.2.5 Page Numbers</w:t>
            </w:r>
          </w:p>
          <w:p w14:paraId="6C9161CE" w14:textId="23B113B3"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4E13EA1D" w14:textId="77777777" w:rsidR="00B9519E" w:rsidRPr="00B9519E" w:rsidRDefault="00B9519E" w:rsidP="00B9519E">
            <w:pPr>
              <w:spacing w:after="120"/>
              <w:rPr>
                <w:rFonts w:ascii="Helvetica" w:hAnsi="Helvetica" w:cs="Helvetica"/>
                <w:sz w:val="18"/>
                <w:szCs w:val="18"/>
              </w:rPr>
            </w:pPr>
          </w:p>
        </w:tc>
      </w:tr>
      <w:tr w:rsidR="00B9519E" w:rsidRPr="00B9519E" w14:paraId="1F801145" w14:textId="77777777" w:rsidTr="00B9519E">
        <w:tc>
          <w:tcPr>
            <w:tcW w:w="7086" w:type="dxa"/>
            <w:shd w:val="clear" w:color="auto" w:fill="auto"/>
          </w:tcPr>
          <w:p w14:paraId="577BB4F6"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u w:val="single"/>
              </w:rPr>
              <w:t>A1.3 Footnotes, References and Appendices</w:t>
            </w:r>
          </w:p>
          <w:p w14:paraId="38FDC684" w14:textId="031B01AB"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4E61BA7" w14:textId="77777777" w:rsidR="00B9519E" w:rsidRPr="00B9519E" w:rsidRDefault="00B9519E" w:rsidP="00B9519E">
            <w:pPr>
              <w:spacing w:after="120"/>
              <w:rPr>
                <w:rFonts w:ascii="Helvetica" w:hAnsi="Helvetica" w:cs="Helvetica"/>
                <w:sz w:val="18"/>
                <w:szCs w:val="18"/>
              </w:rPr>
            </w:pPr>
          </w:p>
        </w:tc>
      </w:tr>
      <w:tr w:rsidR="00B9519E" w:rsidRPr="00B9519E" w14:paraId="0B0A320C" w14:textId="77777777" w:rsidTr="00B9519E">
        <w:tc>
          <w:tcPr>
            <w:tcW w:w="7086" w:type="dxa"/>
            <w:shd w:val="clear" w:color="auto" w:fill="auto"/>
          </w:tcPr>
          <w:p w14:paraId="6F08C791"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u w:val="single"/>
              </w:rPr>
              <w:t>A1.4 Figures, Illustrations, Photographs and Design Drawings</w:t>
            </w:r>
          </w:p>
          <w:p w14:paraId="3EDCF6BE"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A1.4.1 Illustrative Material</w:t>
            </w:r>
          </w:p>
          <w:p w14:paraId="2307997E" w14:textId="05CD0FC5" w:rsidR="00B9519E" w:rsidRPr="00B9519E" w:rsidRDefault="00B9519E" w:rsidP="00B9519E">
            <w:pPr>
              <w:pStyle w:val="NormalWeb"/>
              <w:spacing w:before="0" w:beforeAutospacing="0" w:after="120" w:afterAutospacing="0"/>
              <w:rPr>
                <w:rStyle w:val="Strong"/>
                <w:rFonts w:ascii="Helvetica" w:hAnsi="Helvetica" w:cs="Helvetica"/>
                <w:b w:val="0"/>
                <w:bCs w:val="0"/>
                <w:color w:val="000000"/>
                <w:sz w:val="18"/>
                <w:szCs w:val="18"/>
              </w:rPr>
            </w:pPr>
            <w:r w:rsidRPr="00B9519E">
              <w:rPr>
                <w:rFonts w:ascii="Helvetica" w:hAnsi="Helvetica" w:cs="Helvetica"/>
                <w:color w:val="000000"/>
                <w:sz w:val="18"/>
                <w:szCs w:val="18"/>
              </w:rPr>
              <w:t xml:space="preserve">All illustrative material must be consistent throughout the thesis/practicum. All figures, illustrations, </w:t>
            </w:r>
            <w:proofErr w:type="gramStart"/>
            <w:r w:rsidRPr="00B9519E">
              <w:rPr>
                <w:rFonts w:ascii="Helvetica" w:hAnsi="Helvetica" w:cs="Helvetica"/>
                <w:color w:val="000000"/>
                <w:sz w:val="18"/>
                <w:szCs w:val="18"/>
              </w:rPr>
              <w:t>photographs</w:t>
            </w:r>
            <w:proofErr w:type="gramEnd"/>
            <w:r w:rsidRPr="00B9519E">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B9519E">
              <w:rPr>
                <w:rFonts w:ascii="Helvetica" w:hAnsi="Helvetica" w:cs="Helvetica"/>
                <w:color w:val="222222"/>
                <w:sz w:val="18"/>
                <w:szCs w:val="18"/>
              </w:rPr>
              <w:t>and copyright secured if from another source.</w:t>
            </w:r>
          </w:p>
          <w:p w14:paraId="759841EC"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A1.4.2 Layout of Tables and Figures</w:t>
            </w:r>
          </w:p>
          <w:p w14:paraId="61270B97" w14:textId="3B6E583F"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4447C5B" w14:textId="77777777" w:rsidR="00B9519E" w:rsidRPr="00B9519E" w:rsidRDefault="00B9519E" w:rsidP="00B9519E">
            <w:pPr>
              <w:spacing w:after="120"/>
              <w:rPr>
                <w:rFonts w:ascii="Helvetica" w:hAnsi="Helvetica" w:cs="Helvetica"/>
                <w:sz w:val="18"/>
                <w:szCs w:val="18"/>
              </w:rPr>
            </w:pPr>
          </w:p>
        </w:tc>
      </w:tr>
      <w:tr w:rsidR="00B9519E" w:rsidRPr="00B9519E" w14:paraId="437B6D58" w14:textId="77777777" w:rsidTr="00B9519E">
        <w:tc>
          <w:tcPr>
            <w:tcW w:w="7086" w:type="dxa"/>
            <w:shd w:val="clear" w:color="auto" w:fill="auto"/>
          </w:tcPr>
          <w:p w14:paraId="068AC5D4"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u w:val="single"/>
              </w:rPr>
              <w:t>A1.5 Additional Materials</w:t>
            </w:r>
          </w:p>
          <w:p w14:paraId="14D4060C"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A1.5.1 Consent and Access to Information Forms</w:t>
            </w:r>
          </w:p>
          <w:p w14:paraId="66914024" w14:textId="0EBE0EBE"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B9519E">
                <w:rPr>
                  <w:rStyle w:val="Hyperlink"/>
                  <w:rFonts w:ascii="Helvetica" w:hAnsi="Helvetica" w:cs="Helvetica"/>
                  <w:color w:val="362925"/>
                  <w:sz w:val="18"/>
                  <w:szCs w:val="18"/>
                  <w:bdr w:val="none" w:sz="0" w:space="0" w:color="auto" w:frame="1"/>
                </w:rPr>
                <w:t>F.I.P.P.A. regulations</w:t>
              </w:r>
            </w:hyperlink>
            <w:r w:rsidRPr="00B9519E">
              <w:rPr>
                <w:rFonts w:ascii="Helvetica" w:hAnsi="Helvetica" w:cs="Helvetica"/>
                <w:color w:val="222222"/>
                <w:sz w:val="18"/>
                <w:szCs w:val="18"/>
              </w:rPr>
              <w:t>.</w:t>
            </w:r>
          </w:p>
          <w:p w14:paraId="2C484DE4" w14:textId="77777777" w:rsidR="00B9519E" w:rsidRPr="00B9519E" w:rsidRDefault="00B9519E" w:rsidP="00B9519E">
            <w:pPr>
              <w:pStyle w:val="NormalWeb"/>
              <w:spacing w:before="0" w:beforeAutospacing="0" w:after="0" w:afterAutospacing="0"/>
              <w:textAlignment w:val="baseline"/>
              <w:rPr>
                <w:rFonts w:ascii="Helvetica" w:hAnsi="Helvetica" w:cs="Helvetica"/>
                <w:color w:val="222222"/>
                <w:sz w:val="18"/>
                <w:szCs w:val="18"/>
              </w:rPr>
            </w:pPr>
          </w:p>
          <w:p w14:paraId="2E28D83D" w14:textId="6CE0E683"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79A4C88" w14:textId="77777777" w:rsidR="00B9519E" w:rsidRPr="00B9519E" w:rsidRDefault="00B9519E" w:rsidP="00B9519E">
            <w:pPr>
              <w:spacing w:after="120"/>
              <w:rPr>
                <w:rFonts w:ascii="Helvetica" w:hAnsi="Helvetica" w:cs="Helvetica"/>
                <w:sz w:val="18"/>
                <w:szCs w:val="18"/>
              </w:rPr>
            </w:pPr>
          </w:p>
        </w:tc>
      </w:tr>
      <w:tr w:rsidR="00B9519E" w:rsidRPr="00B9519E" w14:paraId="36F77342" w14:textId="77777777" w:rsidTr="00B9519E">
        <w:tc>
          <w:tcPr>
            <w:tcW w:w="7086" w:type="dxa"/>
            <w:shd w:val="clear" w:color="auto" w:fill="auto"/>
          </w:tcPr>
          <w:p w14:paraId="445A2DFC" w14:textId="77777777" w:rsidR="00B9519E" w:rsidRPr="00B9519E" w:rsidRDefault="00B9519E" w:rsidP="00B9519E">
            <w:pPr>
              <w:pStyle w:val="NormalWeb"/>
              <w:spacing w:before="0" w:beforeAutospacing="0" w:after="120" w:afterAutospacing="0"/>
              <w:rPr>
                <w:rFonts w:ascii="Helvetica" w:hAnsi="Helvetica" w:cs="Helvetica"/>
                <w:color w:val="000000"/>
                <w:sz w:val="18"/>
                <w:szCs w:val="18"/>
              </w:rPr>
            </w:pPr>
            <w:r w:rsidRPr="00B9519E">
              <w:rPr>
                <w:rStyle w:val="Strong"/>
                <w:rFonts w:ascii="Helvetica" w:hAnsi="Helvetica" w:cs="Helvetica"/>
                <w:color w:val="000000"/>
                <w:sz w:val="18"/>
                <w:szCs w:val="18"/>
              </w:rPr>
              <w:t>A1.5.2 Use of Copyrighted Material</w:t>
            </w:r>
          </w:p>
          <w:p w14:paraId="52A30718" w14:textId="77777777" w:rsidR="00B9519E" w:rsidRPr="00B9519E" w:rsidRDefault="00B9519E" w:rsidP="00B9519E">
            <w:pPr>
              <w:pStyle w:val="BodyText"/>
              <w:spacing w:before="94"/>
              <w:ind w:left="0"/>
              <w:rPr>
                <w:rFonts w:ascii="Helvetica" w:hAnsi="Helvetica" w:cs="Helvetica"/>
                <w:sz w:val="18"/>
                <w:szCs w:val="18"/>
              </w:rPr>
            </w:pPr>
            <w:r w:rsidRPr="00B9519E">
              <w:rPr>
                <w:rFonts w:ascii="Helvetica" w:hAnsi="Helvetica" w:cs="Helvetica"/>
                <w:sz w:val="18"/>
                <w:szCs w:val="18"/>
              </w:rPr>
              <w:t xml:space="preserve">If the thesis/practicum includes copyrighted material (such as images, figures or more than an insubstantial amount of another person’s work pursuant to the </w:t>
            </w:r>
            <w:r w:rsidRPr="00B9519E">
              <w:rPr>
                <w:rFonts w:ascii="Helvetica" w:hAnsi="Helvetica" w:cs="Helvetica"/>
                <w:i/>
                <w:iCs/>
                <w:sz w:val="18"/>
                <w:szCs w:val="18"/>
              </w:rPr>
              <w:t>Copyright Act</w:t>
            </w:r>
            <w:r w:rsidRPr="00B9519E">
              <w:rPr>
                <w:rFonts w:ascii="Helvetica" w:hAnsi="Helvetica" w:cs="Helvetica"/>
                <w:sz w:val="18"/>
                <w:szCs w:val="18"/>
              </w:rPr>
              <w:t xml:space="preserve">), students must determine whether there is authorization for reuse of material under the </w:t>
            </w:r>
            <w:r w:rsidRPr="00B9519E">
              <w:rPr>
                <w:rFonts w:ascii="Helvetica" w:hAnsi="Helvetica" w:cs="Helvetica"/>
                <w:i/>
                <w:iCs/>
                <w:sz w:val="18"/>
                <w:szCs w:val="18"/>
              </w:rPr>
              <w:t>Copyright Act</w:t>
            </w:r>
            <w:r w:rsidRPr="00B9519E">
              <w:rPr>
                <w:rFonts w:ascii="Helvetica" w:hAnsi="Helvetica" w:cs="Helvetica"/>
                <w:sz w:val="18"/>
                <w:szCs w:val="18"/>
              </w:rPr>
              <w:t xml:space="preserve"> or if permission must be obtained from the copyright holder. A </w:t>
            </w:r>
            <w:hyperlink r:id="rId180" w:history="1">
              <w:r w:rsidRPr="00B9519E">
                <w:rPr>
                  <w:rStyle w:val="Hyperlink"/>
                  <w:rFonts w:ascii="Helvetica" w:hAnsi="Helvetica" w:cs="Helvetica"/>
                  <w:sz w:val="18"/>
                  <w:szCs w:val="18"/>
                </w:rPr>
                <w:t>Sample Permission Letter</w:t>
              </w:r>
            </w:hyperlink>
            <w:r w:rsidRPr="00B9519E">
              <w:rPr>
                <w:rFonts w:ascii="Helvetica" w:hAnsi="Helvetica" w:cs="Helvetica"/>
                <w:sz w:val="18"/>
                <w:szCs w:val="18"/>
              </w:rPr>
              <w:t xml:space="preserve"> is available on the </w:t>
            </w:r>
            <w:hyperlink r:id="rId181" w:history="1">
              <w:r w:rsidRPr="00B9519E">
                <w:rPr>
                  <w:rStyle w:val="Hyperlink"/>
                  <w:rFonts w:ascii="Helvetica" w:hAnsi="Helvetica" w:cs="Helvetica"/>
                  <w:sz w:val="18"/>
                  <w:szCs w:val="18"/>
                </w:rPr>
                <w:t>Copyright Office website</w:t>
              </w:r>
            </w:hyperlink>
            <w:r w:rsidRPr="00B9519E">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9519E" w:rsidRPr="00B9519E" w:rsidRDefault="00B9519E" w:rsidP="00B9519E">
            <w:pPr>
              <w:pStyle w:val="BodyText"/>
              <w:ind w:left="0"/>
              <w:rPr>
                <w:rFonts w:ascii="Helvetica" w:hAnsi="Helvetica" w:cs="Helvetica"/>
                <w:sz w:val="18"/>
                <w:szCs w:val="18"/>
              </w:rPr>
            </w:pPr>
          </w:p>
          <w:p w14:paraId="59E25539" w14:textId="4247FB54" w:rsidR="00B9519E" w:rsidRPr="00B9519E" w:rsidRDefault="00B9519E" w:rsidP="00B9519E">
            <w:pPr>
              <w:pStyle w:val="BodyText"/>
              <w:ind w:left="0" w:right="184"/>
              <w:rPr>
                <w:rFonts w:ascii="Helvetica" w:hAnsi="Helvetica" w:cs="Helvetica"/>
                <w:sz w:val="18"/>
                <w:szCs w:val="18"/>
              </w:rPr>
            </w:pPr>
            <w:r w:rsidRPr="00B9519E">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9519E" w:rsidRPr="00B9519E" w:rsidRDefault="00B9519E" w:rsidP="00B9519E">
            <w:pPr>
              <w:pStyle w:val="BodyText"/>
              <w:spacing w:before="7"/>
              <w:ind w:left="0"/>
              <w:rPr>
                <w:rFonts w:ascii="Helvetica" w:hAnsi="Helvetica" w:cs="Helvetica"/>
                <w:sz w:val="18"/>
                <w:szCs w:val="18"/>
              </w:rPr>
            </w:pPr>
          </w:p>
          <w:p w14:paraId="347CE5CF" w14:textId="77777777" w:rsidR="00B9519E" w:rsidRPr="00B9519E" w:rsidRDefault="00B9519E" w:rsidP="00B9519E">
            <w:pPr>
              <w:pStyle w:val="BodyText"/>
              <w:spacing w:before="94"/>
              <w:ind w:left="0" w:right="204"/>
              <w:rPr>
                <w:rFonts w:ascii="Helvetica" w:hAnsi="Helvetica" w:cs="Helvetica"/>
                <w:sz w:val="18"/>
                <w:szCs w:val="18"/>
              </w:rPr>
            </w:pPr>
            <w:r w:rsidRPr="00B9519E">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9519E" w:rsidRPr="00B9519E" w:rsidRDefault="00B9519E" w:rsidP="00B9519E">
            <w:pPr>
              <w:pStyle w:val="BodyText"/>
              <w:ind w:left="0"/>
              <w:rPr>
                <w:rFonts w:ascii="Helvetica" w:hAnsi="Helvetica" w:cs="Helvetica"/>
                <w:sz w:val="18"/>
                <w:szCs w:val="18"/>
              </w:rPr>
            </w:pPr>
          </w:p>
          <w:p w14:paraId="426FEA5C" w14:textId="77777777" w:rsidR="00B9519E" w:rsidRPr="00B9519E" w:rsidRDefault="00B9519E" w:rsidP="00B9519E">
            <w:pPr>
              <w:pStyle w:val="BodyText"/>
              <w:spacing w:before="1"/>
              <w:ind w:left="0" w:right="204"/>
              <w:rPr>
                <w:rFonts w:ascii="Helvetica" w:hAnsi="Helvetica" w:cs="Helvetica"/>
                <w:sz w:val="18"/>
                <w:szCs w:val="18"/>
              </w:rPr>
            </w:pPr>
            <w:r w:rsidRPr="00B9519E">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9519E" w:rsidRPr="00B9519E" w:rsidRDefault="00B9519E" w:rsidP="00B9519E">
            <w:pPr>
              <w:pStyle w:val="BodyText"/>
              <w:spacing w:before="5"/>
              <w:ind w:left="0"/>
              <w:rPr>
                <w:rFonts w:ascii="Helvetica" w:hAnsi="Helvetica" w:cs="Helvetica"/>
                <w:sz w:val="18"/>
                <w:szCs w:val="18"/>
              </w:rPr>
            </w:pPr>
          </w:p>
          <w:p w14:paraId="292AD186" w14:textId="7FD974DD" w:rsidR="00B9519E" w:rsidRPr="00B9519E" w:rsidRDefault="00B9519E" w:rsidP="00B9519E">
            <w:pPr>
              <w:pStyle w:val="BodyText"/>
              <w:ind w:left="0"/>
              <w:rPr>
                <w:rFonts w:ascii="Helvetica" w:hAnsi="Helvetica" w:cs="Helvetica"/>
                <w:sz w:val="18"/>
                <w:szCs w:val="18"/>
              </w:rPr>
            </w:pPr>
            <w:r w:rsidRPr="00B9519E">
              <w:rPr>
                <w:rFonts w:ascii="Helvetica" w:hAnsi="Helvetica" w:cs="Helvetica"/>
                <w:sz w:val="18"/>
                <w:szCs w:val="18"/>
              </w:rPr>
              <w:t xml:space="preserve">For further information on copyright see: </w:t>
            </w:r>
            <w:hyperlink r:id="rId182" w:history="1">
              <w:r w:rsidRPr="00B9519E">
                <w:rPr>
                  <w:rStyle w:val="Hyperlink"/>
                  <w:rFonts w:ascii="Helvetica" w:hAnsi="Helvetica" w:cs="Helvetica"/>
                  <w:sz w:val="18"/>
                  <w:szCs w:val="18"/>
                </w:rPr>
                <w:t>http://umanitoba.ca/copyright</w:t>
              </w:r>
            </w:hyperlink>
          </w:p>
        </w:tc>
        <w:tc>
          <w:tcPr>
            <w:tcW w:w="4254" w:type="dxa"/>
          </w:tcPr>
          <w:p w14:paraId="3A2F68F1" w14:textId="77777777" w:rsidR="00B9519E" w:rsidRPr="00B9519E" w:rsidRDefault="00B9519E" w:rsidP="00B9519E">
            <w:pPr>
              <w:spacing w:after="120"/>
              <w:rPr>
                <w:rFonts w:ascii="Helvetica" w:hAnsi="Helvetica" w:cs="Helvetica"/>
                <w:sz w:val="18"/>
                <w:szCs w:val="18"/>
              </w:rPr>
            </w:pPr>
          </w:p>
        </w:tc>
      </w:tr>
      <w:tr w:rsidR="00B9519E" w:rsidRPr="003241F7" w14:paraId="54E418D0" w14:textId="77777777" w:rsidTr="00B9519E">
        <w:tc>
          <w:tcPr>
            <w:tcW w:w="7086" w:type="dxa"/>
            <w:shd w:val="clear" w:color="auto" w:fill="auto"/>
          </w:tcPr>
          <w:p w14:paraId="59A300D3" w14:textId="77777777" w:rsidR="00B9519E" w:rsidRPr="00B9519E" w:rsidRDefault="00B9519E" w:rsidP="00B9519E">
            <w:pPr>
              <w:spacing w:after="120"/>
              <w:rPr>
                <w:rFonts w:ascii="Helvetica" w:hAnsi="Helvetica" w:cs="Helvetica"/>
                <w:sz w:val="18"/>
                <w:szCs w:val="18"/>
              </w:rPr>
            </w:pPr>
            <w:r w:rsidRPr="00B9519E">
              <w:rPr>
                <w:rStyle w:val="title2"/>
                <w:rFonts w:ascii="Helvetica" w:hAnsi="Helvetica" w:cs="Helvetica"/>
                <w:b/>
                <w:bCs/>
                <w:color w:val="000000"/>
                <w:sz w:val="18"/>
                <w:szCs w:val="18"/>
              </w:rPr>
              <w:t>A2.0 Manuscript/Grouped Manuscript Style</w:t>
            </w:r>
          </w:p>
          <w:p w14:paraId="2D9A5B2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9519E" w:rsidRPr="00B9519E"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9519E" w:rsidRPr="003241F7" w:rsidRDefault="00B9519E" w:rsidP="00B9519E">
            <w:pPr>
              <w:pStyle w:val="NormalWeb"/>
              <w:spacing w:before="0" w:beforeAutospacing="0" w:after="360" w:afterAutospacing="0"/>
              <w:textAlignment w:val="baseline"/>
              <w:rPr>
                <w:rFonts w:ascii="Helvetica" w:hAnsi="Helvetica" w:cs="Helvetica"/>
                <w:color w:val="222222"/>
                <w:sz w:val="18"/>
                <w:szCs w:val="18"/>
              </w:rPr>
            </w:pPr>
            <w:r w:rsidRPr="00B9519E">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45A15FE" w14:textId="77777777" w:rsidR="00B9519E" w:rsidRPr="003241F7" w:rsidRDefault="00B9519E" w:rsidP="00B9519E">
            <w:pPr>
              <w:spacing w:after="120"/>
              <w:rPr>
                <w:rFonts w:ascii="Helvetica" w:hAnsi="Helvetica" w:cs="Helvetica"/>
                <w:sz w:val="18"/>
                <w:szCs w:val="18"/>
              </w:rPr>
            </w:pPr>
          </w:p>
        </w:tc>
      </w:tr>
    </w:tbl>
    <w:p w14:paraId="4D98B5E8" w14:textId="77777777" w:rsidR="004263EF" w:rsidRPr="003241F7" w:rsidRDefault="004263EF" w:rsidP="00B9519E">
      <w:pPr>
        <w:spacing w:after="120"/>
        <w:rPr>
          <w:rFonts w:ascii="Helvetica" w:hAnsi="Helvetica" w:cs="Helvetica"/>
          <w:sz w:val="18"/>
          <w:szCs w:val="18"/>
        </w:rPr>
      </w:pPr>
    </w:p>
    <w:p w14:paraId="76877705" w14:textId="77777777" w:rsidR="00406AF0" w:rsidRPr="003241F7" w:rsidRDefault="00406AF0" w:rsidP="00B9519E">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F5346AD" w14:textId="6BED979C" w:rsidR="00B9519E" w:rsidRDefault="00B9519E" w:rsidP="00B9519E">
    <w:pPr>
      <w:pStyle w:val="Footer"/>
      <w:jc w:val="right"/>
      <w:rPr>
        <w:rFonts w:ascii="Arial" w:hAnsi="Arial" w:cs="Arial"/>
        <w:i/>
        <w:sz w:val="18"/>
        <w:szCs w:val="18"/>
      </w:rPr>
    </w:pPr>
    <w:r>
      <w:rPr>
        <w:rFonts w:ascii="Arial" w:hAnsi="Arial" w:cs="Arial"/>
        <w:i/>
        <w:sz w:val="18"/>
        <w:szCs w:val="18"/>
      </w:rPr>
      <w:t>Landscape Architecture (</w:t>
    </w:r>
    <w:proofErr w:type="spellStart"/>
    <w:r>
      <w:rPr>
        <w:rFonts w:ascii="Arial" w:hAnsi="Arial" w:cs="Arial"/>
        <w:i/>
        <w:sz w:val="18"/>
        <w:szCs w:val="18"/>
      </w:rPr>
      <w:t>M.L.Arch</w:t>
    </w:r>
    <w:proofErr w:type="spellEnd"/>
    <w:r>
      <w:rPr>
        <w:rFonts w:ascii="Arial" w:hAnsi="Arial" w:cs="Arial"/>
        <w:i/>
        <w:sz w:val="18"/>
        <w:szCs w:val="18"/>
      </w:rPr>
      <w:t>.)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418FDD1" w14:textId="2DE32D72" w:rsidR="00B9519E" w:rsidRDefault="00B9519E" w:rsidP="00B9519E">
    <w:pPr>
      <w:pStyle w:val="Footer"/>
      <w:jc w:val="right"/>
      <w:rPr>
        <w:rFonts w:ascii="Arial" w:hAnsi="Arial" w:cs="Arial"/>
        <w:i/>
        <w:sz w:val="18"/>
        <w:szCs w:val="18"/>
      </w:rPr>
    </w:pPr>
    <w:r>
      <w:rPr>
        <w:rFonts w:ascii="Arial" w:hAnsi="Arial" w:cs="Arial"/>
        <w:i/>
        <w:sz w:val="18"/>
        <w:szCs w:val="18"/>
      </w:rPr>
      <w:t>Landscape Architecture (</w:t>
    </w:r>
    <w:proofErr w:type="spellStart"/>
    <w:r>
      <w:rPr>
        <w:rFonts w:ascii="Arial" w:hAnsi="Arial" w:cs="Arial"/>
        <w:i/>
        <w:sz w:val="18"/>
        <w:szCs w:val="18"/>
      </w:rPr>
      <w:t>M.L.Arch</w:t>
    </w:r>
    <w:proofErr w:type="spellEnd"/>
    <w:r>
      <w:rPr>
        <w:rFonts w:ascii="Arial" w:hAnsi="Arial" w:cs="Arial"/>
        <w:i/>
        <w:sz w:val="18"/>
        <w:szCs w:val="18"/>
      </w:rPr>
      <w:t>.) Supplementary Regulations approved &amp; effective Sept. 1, 202</w:t>
    </w:r>
    <w:r>
      <w:rPr>
        <w:rFonts w:ascii="Arial" w:hAnsi="Arial" w:cs="Arial"/>
        <w:i/>
        <w:sz w:val="18"/>
        <w:szCs w:val="18"/>
      </w:rPr>
      <w:t>3</w:t>
    </w:r>
  </w:p>
  <w:p w14:paraId="6E7E5398" w14:textId="74BDE57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6DE6E22"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9519E">
            <w:rPr>
              <w:rFonts w:ascii="Arial" w:hAnsi="Arial" w:cs="Arial"/>
              <w:b/>
              <w:sz w:val="28"/>
              <w:szCs w:val="28"/>
            </w:rPr>
            <w:t>Landscape Architecture (</w:t>
          </w:r>
          <w:proofErr w:type="spellStart"/>
          <w:r w:rsidR="00B9519E">
            <w:rPr>
              <w:rFonts w:ascii="Arial" w:hAnsi="Arial" w:cs="Arial"/>
              <w:b/>
              <w:sz w:val="28"/>
              <w:szCs w:val="28"/>
            </w:rPr>
            <w:t>M.L.Arch</w:t>
          </w:r>
          <w:proofErr w:type="spellEnd"/>
          <w:r w:rsidR="00B9519E">
            <w:rPr>
              <w:rFonts w:ascii="Arial" w:hAnsi="Arial" w:cs="Arial"/>
              <w:b/>
              <w:sz w:val="28"/>
              <w:szCs w:val="28"/>
            </w:rPr>
            <w:t>.)</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2"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77D59F0"/>
    <w:multiLevelType w:val="hybridMultilevel"/>
    <w:tmpl w:val="64847046"/>
    <w:lvl w:ilvl="0" w:tplc="8D929D1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6C0344"/>
    <w:multiLevelType w:val="hybridMultilevel"/>
    <w:tmpl w:val="55702DDA"/>
    <w:lvl w:ilvl="0" w:tplc="3904AD1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11952B5"/>
    <w:multiLevelType w:val="hybridMultilevel"/>
    <w:tmpl w:val="6436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8061F5"/>
    <w:multiLevelType w:val="hybridMultilevel"/>
    <w:tmpl w:val="886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6"/>
  </w:num>
  <w:num w:numId="2" w16cid:durableId="232010757">
    <w:abstractNumId w:val="40"/>
  </w:num>
  <w:num w:numId="3" w16cid:durableId="1499691881">
    <w:abstractNumId w:val="16"/>
  </w:num>
  <w:num w:numId="4" w16cid:durableId="1198809870">
    <w:abstractNumId w:val="15"/>
  </w:num>
  <w:num w:numId="5" w16cid:durableId="1503661810">
    <w:abstractNumId w:val="63"/>
  </w:num>
  <w:num w:numId="6" w16cid:durableId="2124306456">
    <w:abstractNumId w:val="66"/>
  </w:num>
  <w:num w:numId="7" w16cid:durableId="1070932364">
    <w:abstractNumId w:val="20"/>
  </w:num>
  <w:num w:numId="8" w16cid:durableId="1280915092">
    <w:abstractNumId w:val="43"/>
  </w:num>
  <w:num w:numId="9" w16cid:durableId="1346590715">
    <w:abstractNumId w:val="13"/>
  </w:num>
  <w:num w:numId="10" w16cid:durableId="1444038896">
    <w:abstractNumId w:val="57"/>
  </w:num>
  <w:num w:numId="11" w16cid:durableId="46953652">
    <w:abstractNumId w:val="67"/>
  </w:num>
  <w:num w:numId="12" w16cid:durableId="1439721255">
    <w:abstractNumId w:val="42"/>
  </w:num>
  <w:num w:numId="13" w16cid:durableId="1228616198">
    <w:abstractNumId w:val="68"/>
  </w:num>
  <w:num w:numId="14" w16cid:durableId="417288595">
    <w:abstractNumId w:val="10"/>
  </w:num>
  <w:num w:numId="15" w16cid:durableId="1981575928">
    <w:abstractNumId w:val="1"/>
  </w:num>
  <w:num w:numId="16" w16cid:durableId="1399088142">
    <w:abstractNumId w:val="21"/>
  </w:num>
  <w:num w:numId="17" w16cid:durableId="1199703652">
    <w:abstractNumId w:val="33"/>
  </w:num>
  <w:num w:numId="18" w16cid:durableId="1744910889">
    <w:abstractNumId w:val="7"/>
  </w:num>
  <w:num w:numId="19" w16cid:durableId="1402869183">
    <w:abstractNumId w:val="52"/>
  </w:num>
  <w:num w:numId="20" w16cid:durableId="1981105235">
    <w:abstractNumId w:val="55"/>
  </w:num>
  <w:num w:numId="21" w16cid:durableId="1619797229">
    <w:abstractNumId w:val="38"/>
  </w:num>
  <w:num w:numId="22" w16cid:durableId="1482192037">
    <w:abstractNumId w:val="29"/>
  </w:num>
  <w:num w:numId="23" w16cid:durableId="1542984623">
    <w:abstractNumId w:val="39"/>
  </w:num>
  <w:num w:numId="24" w16cid:durableId="1562131984">
    <w:abstractNumId w:val="47"/>
  </w:num>
  <w:num w:numId="25" w16cid:durableId="179852163">
    <w:abstractNumId w:val="28"/>
  </w:num>
  <w:num w:numId="26" w16cid:durableId="2114476408">
    <w:abstractNumId w:val="27"/>
  </w:num>
  <w:num w:numId="27" w16cid:durableId="1902672630">
    <w:abstractNumId w:val="53"/>
  </w:num>
  <w:num w:numId="28" w16cid:durableId="1362705653">
    <w:abstractNumId w:val="41"/>
  </w:num>
  <w:num w:numId="29" w16cid:durableId="49615931">
    <w:abstractNumId w:val="14"/>
  </w:num>
  <w:num w:numId="30" w16cid:durableId="1023097125">
    <w:abstractNumId w:val="17"/>
  </w:num>
  <w:num w:numId="31" w16cid:durableId="223757154">
    <w:abstractNumId w:val="6"/>
  </w:num>
  <w:num w:numId="32" w16cid:durableId="1400397513">
    <w:abstractNumId w:val="25"/>
  </w:num>
  <w:num w:numId="33" w16cid:durableId="1154643584">
    <w:abstractNumId w:val="37"/>
  </w:num>
  <w:num w:numId="34" w16cid:durableId="1286156141">
    <w:abstractNumId w:val="54"/>
  </w:num>
  <w:num w:numId="35" w16cid:durableId="1849559053">
    <w:abstractNumId w:val="70"/>
  </w:num>
  <w:num w:numId="36" w16cid:durableId="2094164574">
    <w:abstractNumId w:val="8"/>
  </w:num>
  <w:num w:numId="37" w16cid:durableId="753164693">
    <w:abstractNumId w:val="22"/>
  </w:num>
  <w:num w:numId="38" w16cid:durableId="1275213016">
    <w:abstractNumId w:val="24"/>
  </w:num>
  <w:num w:numId="39" w16cid:durableId="1599556170">
    <w:abstractNumId w:val="4"/>
  </w:num>
  <w:num w:numId="40" w16cid:durableId="1288657039">
    <w:abstractNumId w:val="34"/>
  </w:num>
  <w:num w:numId="41" w16cid:durableId="1709061433">
    <w:abstractNumId w:val="50"/>
  </w:num>
  <w:num w:numId="42" w16cid:durableId="1238587035">
    <w:abstractNumId w:val="5"/>
  </w:num>
  <w:num w:numId="43" w16cid:durableId="1879732336">
    <w:abstractNumId w:val="48"/>
  </w:num>
  <w:num w:numId="44" w16cid:durableId="706416215">
    <w:abstractNumId w:val="12"/>
  </w:num>
  <w:num w:numId="45" w16cid:durableId="791362389">
    <w:abstractNumId w:val="56"/>
  </w:num>
  <w:num w:numId="46" w16cid:durableId="673920422">
    <w:abstractNumId w:val="60"/>
  </w:num>
  <w:num w:numId="47" w16cid:durableId="559443321">
    <w:abstractNumId w:val="26"/>
  </w:num>
  <w:num w:numId="48" w16cid:durableId="1630428176">
    <w:abstractNumId w:val="46"/>
  </w:num>
  <w:num w:numId="49" w16cid:durableId="200358883">
    <w:abstractNumId w:val="19"/>
  </w:num>
  <w:num w:numId="50" w16cid:durableId="1140534300">
    <w:abstractNumId w:val="31"/>
  </w:num>
  <w:num w:numId="51" w16cid:durableId="1395740756">
    <w:abstractNumId w:val="9"/>
  </w:num>
  <w:num w:numId="52" w16cid:durableId="778645799">
    <w:abstractNumId w:val="69"/>
  </w:num>
  <w:num w:numId="53" w16cid:durableId="870268195">
    <w:abstractNumId w:val="30"/>
  </w:num>
  <w:num w:numId="54" w16cid:durableId="517353610">
    <w:abstractNumId w:val="64"/>
  </w:num>
  <w:num w:numId="55" w16cid:durableId="1697580120">
    <w:abstractNumId w:val="61"/>
  </w:num>
  <w:num w:numId="56" w16cid:durableId="390226634">
    <w:abstractNumId w:val="44"/>
  </w:num>
  <w:num w:numId="57" w16cid:durableId="457993812">
    <w:abstractNumId w:val="3"/>
  </w:num>
  <w:num w:numId="58" w16cid:durableId="1113524979">
    <w:abstractNumId w:val="11"/>
  </w:num>
  <w:num w:numId="59" w16cid:durableId="1337609268">
    <w:abstractNumId w:val="51"/>
  </w:num>
  <w:num w:numId="60" w16cid:durableId="1977909073">
    <w:abstractNumId w:val="58"/>
  </w:num>
  <w:num w:numId="61" w16cid:durableId="2140879982">
    <w:abstractNumId w:val="62"/>
  </w:num>
  <w:num w:numId="62" w16cid:durableId="874469321">
    <w:abstractNumId w:val="32"/>
  </w:num>
  <w:num w:numId="63" w16cid:durableId="936670729">
    <w:abstractNumId w:val="18"/>
  </w:num>
  <w:num w:numId="64" w16cid:durableId="1876190625">
    <w:abstractNumId w:val="2"/>
  </w:num>
  <w:num w:numId="65" w16cid:durableId="557741685">
    <w:abstractNumId w:val="23"/>
  </w:num>
  <w:num w:numId="66" w16cid:durableId="850727738">
    <w:abstractNumId w:val="65"/>
  </w:num>
  <w:num w:numId="67" w16cid:durableId="1357656737">
    <w:abstractNumId w:val="35"/>
  </w:num>
  <w:num w:numId="68" w16cid:durableId="373579567">
    <w:abstractNumId w:val="45"/>
  </w:num>
  <w:num w:numId="69" w16cid:durableId="68505353">
    <w:abstractNumId w:val="0"/>
  </w:num>
  <w:num w:numId="70" w16cid:durableId="562907106">
    <w:abstractNumId w:val="59"/>
  </w:num>
  <w:num w:numId="71" w16cid:durableId="1468744911">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519E"/>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landscape-architecture-mlarch"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explore/programs-of-study/design-and-planning-architecture-phd"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landscapearch@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68</Pages>
  <Words>35280</Words>
  <Characters>201096</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2023-08-14T21:02:00Z</dcterms:modified>
</cp:coreProperties>
</file>