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9762" w14:textId="7159F323" w:rsidR="006B190D" w:rsidRPr="0008586E" w:rsidRDefault="006B190D" w:rsidP="006B190D">
      <w:pPr>
        <w:pStyle w:val="xparagraph"/>
        <w:spacing w:before="0" w:beforeAutospacing="0" w:after="120" w:afterAutospacing="0"/>
        <w:textAlignment w:val="baseline"/>
        <w:rPr>
          <w:lang w:val="en-CA"/>
        </w:rPr>
      </w:pPr>
      <w:bookmarkStart w:id="0" w:name="_GoBack"/>
      <w:bookmarkEnd w:id="0"/>
      <w:r w:rsidRPr="0008586E">
        <w:rPr>
          <w:rStyle w:val="xnormaltextrun"/>
          <w:rFonts w:ascii="Calibri" w:hAnsi="Calibri" w:cs="Calibri"/>
          <w:lang w:val="en-CA"/>
        </w:rPr>
        <w:t>Dear Colleagues,</w:t>
      </w:r>
    </w:p>
    <w:p w14:paraId="43C9900D" w14:textId="205AA8FF" w:rsidR="006B190D" w:rsidRPr="0008586E" w:rsidRDefault="006B190D" w:rsidP="006B190D">
      <w:pPr>
        <w:pStyle w:val="xparagraph"/>
        <w:spacing w:before="0" w:beforeAutospacing="0" w:after="120" w:afterAutospacing="0"/>
        <w:textAlignment w:val="baseline"/>
        <w:rPr>
          <w:lang w:val="en-CA"/>
        </w:rPr>
      </w:pPr>
      <w:r w:rsidRPr="0008586E">
        <w:rPr>
          <w:rStyle w:val="xnormaltextrun"/>
          <w:rFonts w:ascii="Calibri" w:hAnsi="Calibri" w:cs="Calibri"/>
          <w:lang w:val="en-CA"/>
        </w:rPr>
        <w:t xml:space="preserve">Information Services and Technology (IST) originally planned to migrate all faculty and staff to Office 365 (O365) later this year. However, as part of the </w:t>
      </w:r>
      <w:r w:rsidR="00C76C76">
        <w:rPr>
          <w:rStyle w:val="xnormaltextrun"/>
          <w:rFonts w:ascii="Calibri" w:hAnsi="Calibri" w:cs="Calibri"/>
          <w:lang w:val="en-CA"/>
        </w:rPr>
        <w:t>u</w:t>
      </w:r>
      <w:r w:rsidRPr="0008586E">
        <w:rPr>
          <w:rStyle w:val="xnormaltextrun"/>
          <w:rFonts w:ascii="Calibri" w:hAnsi="Calibri" w:cs="Calibri"/>
          <w:lang w:val="en-CA"/>
        </w:rPr>
        <w:t xml:space="preserve">niversity’s efforts to </w:t>
      </w:r>
      <w:r w:rsidRPr="0008586E">
        <w:rPr>
          <w:rFonts w:ascii="Calibri" w:hAnsi="Calibri" w:cs="Calibri"/>
          <w:color w:val="000000"/>
          <w:shd w:val="clear" w:color="auto" w:fill="FFFFFF"/>
          <w:lang w:val="en-CA"/>
        </w:rPr>
        <w:t xml:space="preserve">provide additional connectivity and support for faculty and staff planning to work remotely, they are ready to provide Office 365 A1+ licenses to those who may be interested now. </w:t>
      </w:r>
    </w:p>
    <w:p w14:paraId="75C97325" w14:textId="43B15BB1" w:rsidR="00D57158" w:rsidRPr="00D57158" w:rsidRDefault="00D57158" w:rsidP="006B190D">
      <w:pPr>
        <w:pStyle w:val="xparagraph"/>
        <w:spacing w:before="0" w:beforeAutospacing="0" w:after="120" w:afterAutospacing="0"/>
        <w:textAlignment w:val="baseline"/>
        <w:rPr>
          <w:b/>
          <w:bCs/>
          <w:lang w:val="en-CA"/>
        </w:rPr>
      </w:pPr>
      <w:r w:rsidRPr="00D57158">
        <w:rPr>
          <w:rFonts w:ascii="Calibri" w:hAnsi="Calibri" w:cs="Calibri"/>
          <w:b/>
          <w:bCs/>
          <w:lang w:val="en-CA"/>
        </w:rPr>
        <w:t>Highlights of the A1+ license</w:t>
      </w:r>
    </w:p>
    <w:p w14:paraId="027C39B6" w14:textId="1E174134" w:rsidR="006B190D" w:rsidRPr="0008586E" w:rsidRDefault="006B190D" w:rsidP="006B190D">
      <w:pPr>
        <w:numPr>
          <w:ilvl w:val="0"/>
          <w:numId w:val="1"/>
        </w:numPr>
        <w:shd w:val="clear" w:color="auto" w:fill="FFFFFF"/>
        <w:spacing w:after="120"/>
        <w:rPr>
          <w:rFonts w:eastAsia="Times New Roman"/>
          <w:sz w:val="24"/>
          <w:szCs w:val="24"/>
          <w:lang w:val="en-CA"/>
        </w:rPr>
      </w:pPr>
      <w:r w:rsidRPr="0008586E">
        <w:rPr>
          <w:rFonts w:eastAsia="Times New Roman"/>
          <w:color w:val="000000"/>
          <w:sz w:val="24"/>
          <w:szCs w:val="24"/>
          <w:lang w:val="en-CA"/>
        </w:rPr>
        <w:t>OneDrive - file synchronization across your devices and to the cloud, and personal file sharing. OneDrive has a</w:t>
      </w:r>
      <w:r>
        <w:rPr>
          <w:rFonts w:eastAsia="Times New Roman"/>
          <w:color w:val="000000"/>
          <w:sz w:val="24"/>
          <w:szCs w:val="24"/>
          <w:lang w:val="en-CA"/>
        </w:rPr>
        <w:t xml:space="preserve"> default</w:t>
      </w:r>
      <w:r w:rsidRPr="0008586E">
        <w:rPr>
          <w:rFonts w:eastAsia="Times New Roman"/>
          <w:color w:val="000000"/>
          <w:sz w:val="24"/>
          <w:szCs w:val="24"/>
          <w:lang w:val="en-CA"/>
        </w:rPr>
        <w:t xml:space="preserve"> 5 TB per individual storage limit for faculty and staff. </w:t>
      </w:r>
    </w:p>
    <w:p w14:paraId="72BEB6E8" w14:textId="6ABF728D" w:rsidR="006B190D" w:rsidRPr="0008586E" w:rsidRDefault="006B190D" w:rsidP="006B190D">
      <w:pPr>
        <w:numPr>
          <w:ilvl w:val="0"/>
          <w:numId w:val="1"/>
        </w:numPr>
        <w:shd w:val="clear" w:color="auto" w:fill="FFFFFF"/>
        <w:spacing w:after="120"/>
        <w:rPr>
          <w:rFonts w:eastAsia="Times New Roman"/>
          <w:sz w:val="24"/>
          <w:szCs w:val="24"/>
          <w:lang w:val="en-CA"/>
        </w:rPr>
      </w:pPr>
      <w:r w:rsidRPr="0008586E">
        <w:rPr>
          <w:rFonts w:eastAsia="Times New Roman"/>
          <w:color w:val="000000"/>
          <w:sz w:val="24"/>
          <w:szCs w:val="24"/>
          <w:lang w:val="en-CA"/>
        </w:rPr>
        <w:t xml:space="preserve">Teams - collaboration software that provides unified chat, messaging, and file sharing. Teams is the place for your team to collaborate and collectively work on files, hold discussions, and meet through </w:t>
      </w:r>
      <w:r>
        <w:rPr>
          <w:rFonts w:eastAsia="Times New Roman"/>
          <w:color w:val="000000"/>
          <w:sz w:val="24"/>
          <w:szCs w:val="24"/>
          <w:lang w:val="en-CA"/>
        </w:rPr>
        <w:t>v</w:t>
      </w:r>
      <w:r w:rsidRPr="0008586E">
        <w:rPr>
          <w:rFonts w:eastAsia="Times New Roman"/>
          <w:color w:val="000000"/>
          <w:sz w:val="24"/>
          <w:szCs w:val="24"/>
          <w:lang w:val="en-CA"/>
        </w:rPr>
        <w:t xml:space="preserve">ideo conferences. </w:t>
      </w:r>
    </w:p>
    <w:p w14:paraId="197BE08A" w14:textId="77777777" w:rsidR="006B190D" w:rsidRPr="0008586E" w:rsidRDefault="006B190D" w:rsidP="006B190D">
      <w:pPr>
        <w:numPr>
          <w:ilvl w:val="0"/>
          <w:numId w:val="1"/>
        </w:numPr>
        <w:shd w:val="clear" w:color="auto" w:fill="FFFFFF"/>
        <w:spacing w:after="120"/>
        <w:rPr>
          <w:rFonts w:eastAsia="Times New Roman"/>
          <w:sz w:val="24"/>
          <w:szCs w:val="24"/>
          <w:lang w:val="en-CA"/>
        </w:rPr>
      </w:pPr>
      <w:r w:rsidRPr="0008586E">
        <w:rPr>
          <w:rFonts w:eastAsia="Times New Roman"/>
          <w:color w:val="000000"/>
          <w:sz w:val="24"/>
          <w:szCs w:val="24"/>
          <w:lang w:val="en-CA"/>
        </w:rPr>
        <w:t xml:space="preserve">Office Online – provides the opportunity for real-time collaborative editing with the Office web, </w:t>
      </w:r>
      <w:r w:rsidRPr="00890172">
        <w:rPr>
          <w:rFonts w:eastAsia="Times New Roman"/>
          <w:color w:val="000000"/>
          <w:sz w:val="24"/>
          <w:szCs w:val="24"/>
          <w:lang w:val="en-CA"/>
        </w:rPr>
        <w:t>desktop</w:t>
      </w:r>
      <w:r w:rsidRPr="0008586E">
        <w:rPr>
          <w:rFonts w:eastAsia="Times New Roman"/>
          <w:color w:val="000000"/>
          <w:sz w:val="24"/>
          <w:szCs w:val="24"/>
          <w:lang w:val="en-CA"/>
        </w:rPr>
        <w:t xml:space="preserve"> and mobile clients. The experience is slightly reduced with Office 2016, but still functional. This lets a group simultaneously edit Office documents (Word, Excel, PowerPoint) if the documents are hosted in OneDrive, SharePoint, or Teams. </w:t>
      </w:r>
    </w:p>
    <w:p w14:paraId="126FB875" w14:textId="77777777" w:rsidR="004C741F" w:rsidRDefault="004C741F" w:rsidP="006B190D">
      <w:pPr>
        <w:spacing w:after="120"/>
        <w:rPr>
          <w:color w:val="200800"/>
          <w:sz w:val="24"/>
          <w:szCs w:val="24"/>
          <w:shd w:val="clear" w:color="auto" w:fill="FFFFFF"/>
        </w:rPr>
      </w:pPr>
    </w:p>
    <w:p w14:paraId="7E7A93E3" w14:textId="77777777" w:rsidR="004C741F" w:rsidRDefault="004C741F" w:rsidP="006B190D">
      <w:pPr>
        <w:spacing w:after="120"/>
        <w:rPr>
          <w:color w:val="200800"/>
          <w:sz w:val="24"/>
          <w:szCs w:val="24"/>
          <w:shd w:val="clear" w:color="auto" w:fill="FFFFFF"/>
        </w:rPr>
      </w:pPr>
    </w:p>
    <w:p w14:paraId="4061DB16" w14:textId="27BA58B1" w:rsidR="006B190D" w:rsidRPr="0008586E" w:rsidRDefault="006B190D" w:rsidP="006B190D">
      <w:pPr>
        <w:spacing w:after="120"/>
        <w:rPr>
          <w:rStyle w:val="xnormaltextrun"/>
          <w:sz w:val="24"/>
          <w:szCs w:val="24"/>
          <w:lang w:val="en-CA"/>
        </w:rPr>
      </w:pPr>
      <w:r w:rsidRPr="0008586E">
        <w:rPr>
          <w:color w:val="200800"/>
          <w:sz w:val="24"/>
          <w:szCs w:val="24"/>
          <w:shd w:val="clear" w:color="auto" w:fill="FFFFFF"/>
        </w:rPr>
        <w:t>This early implementation w</w:t>
      </w:r>
      <w:r w:rsidR="004C741F">
        <w:rPr>
          <w:color w:val="200800"/>
          <w:sz w:val="24"/>
          <w:szCs w:val="24"/>
          <w:shd w:val="clear" w:color="auto" w:fill="FFFFFF"/>
        </w:rPr>
        <w:t xml:space="preserve">ould allow you </w:t>
      </w:r>
      <w:r w:rsidR="00852E50">
        <w:rPr>
          <w:color w:val="200800"/>
          <w:sz w:val="24"/>
          <w:szCs w:val="24"/>
          <w:shd w:val="clear" w:color="auto" w:fill="FFFFFF"/>
        </w:rPr>
        <w:t xml:space="preserve">to use </w:t>
      </w:r>
      <w:r w:rsidR="004C6A5A">
        <w:rPr>
          <w:color w:val="200800"/>
          <w:sz w:val="24"/>
          <w:szCs w:val="24"/>
          <w:shd w:val="clear" w:color="auto" w:fill="FFFFFF"/>
        </w:rPr>
        <w:t xml:space="preserve">the 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Office 365 </w:t>
      </w:r>
      <w:r w:rsidR="00733F1C" w:rsidRPr="0008586E">
        <w:rPr>
          <w:color w:val="200800"/>
          <w:sz w:val="24"/>
          <w:szCs w:val="24"/>
          <w:shd w:val="clear" w:color="auto" w:fill="FFFFFF"/>
        </w:rPr>
        <w:t>web-based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 collaboration tools</w:t>
      </w:r>
      <w:r>
        <w:rPr>
          <w:color w:val="200800"/>
          <w:sz w:val="24"/>
          <w:szCs w:val="24"/>
          <w:shd w:val="clear" w:color="auto" w:fill="FFFFFF"/>
        </w:rPr>
        <w:t xml:space="preserve"> in addition to</w:t>
      </w:r>
      <w:r w:rsidR="004C6A5A">
        <w:rPr>
          <w:color w:val="200800"/>
          <w:sz w:val="24"/>
          <w:szCs w:val="24"/>
          <w:shd w:val="clear" w:color="auto" w:fill="FFFFFF"/>
        </w:rPr>
        <w:t xml:space="preserve"> </w:t>
      </w:r>
      <w:r w:rsidR="00733F1C">
        <w:rPr>
          <w:color w:val="200800"/>
          <w:sz w:val="24"/>
          <w:szCs w:val="24"/>
          <w:shd w:val="clear" w:color="auto" w:fill="FFFFFF"/>
        </w:rPr>
        <w:t xml:space="preserve">the 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core Office suite already installed on </w:t>
      </w:r>
      <w:r w:rsidR="004C741F">
        <w:rPr>
          <w:color w:val="200800"/>
          <w:sz w:val="24"/>
          <w:szCs w:val="24"/>
          <w:shd w:val="clear" w:color="auto" w:fill="FFFFFF"/>
        </w:rPr>
        <w:t>your</w:t>
      </w:r>
      <w:r w:rsidR="00733F1C">
        <w:rPr>
          <w:color w:val="200800"/>
          <w:sz w:val="24"/>
          <w:szCs w:val="24"/>
          <w:shd w:val="clear" w:color="auto" w:fill="FFFFFF"/>
        </w:rPr>
        <w:t xml:space="preserve"> UM </w:t>
      </w:r>
      <w:r w:rsidRPr="0008586E">
        <w:rPr>
          <w:color w:val="200800"/>
          <w:sz w:val="24"/>
          <w:szCs w:val="24"/>
          <w:shd w:val="clear" w:color="auto" w:fill="FFFFFF"/>
        </w:rPr>
        <w:t>computers</w:t>
      </w:r>
      <w:r>
        <w:rPr>
          <w:color w:val="200800"/>
          <w:sz w:val="24"/>
          <w:szCs w:val="24"/>
          <w:shd w:val="clear" w:color="auto" w:fill="FFFFFF"/>
        </w:rPr>
        <w:t xml:space="preserve">. 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 </w:t>
      </w:r>
      <w:r>
        <w:rPr>
          <w:color w:val="200800"/>
          <w:sz w:val="24"/>
          <w:szCs w:val="24"/>
          <w:shd w:val="clear" w:color="auto" w:fill="FFFFFF"/>
        </w:rPr>
        <w:t xml:space="preserve">It will also 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allow </w:t>
      </w:r>
      <w:r w:rsidR="004C741F">
        <w:rPr>
          <w:color w:val="200800"/>
          <w:sz w:val="24"/>
          <w:szCs w:val="24"/>
          <w:shd w:val="clear" w:color="auto" w:fill="FFFFFF"/>
        </w:rPr>
        <w:t>you</w:t>
      </w:r>
      <w:r w:rsidR="00852E50">
        <w:rPr>
          <w:color w:val="200800"/>
          <w:sz w:val="24"/>
          <w:szCs w:val="24"/>
          <w:shd w:val="clear" w:color="auto" w:fill="FFFFFF"/>
        </w:rPr>
        <w:t xml:space="preserve"> 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to install </w:t>
      </w:r>
      <w:r>
        <w:rPr>
          <w:color w:val="200800"/>
          <w:sz w:val="24"/>
          <w:szCs w:val="24"/>
          <w:shd w:val="clear" w:color="auto" w:fill="FFFFFF"/>
        </w:rPr>
        <w:t xml:space="preserve">the 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Office 365 desktop version </w:t>
      </w:r>
      <w:r w:rsidR="004E669E">
        <w:rPr>
          <w:color w:val="200800"/>
          <w:sz w:val="24"/>
          <w:szCs w:val="24"/>
          <w:shd w:val="clear" w:color="auto" w:fill="FFFFFF"/>
        </w:rPr>
        <w:t xml:space="preserve">on </w:t>
      </w:r>
      <w:r w:rsidR="004C741F">
        <w:rPr>
          <w:color w:val="200800"/>
          <w:sz w:val="24"/>
          <w:szCs w:val="24"/>
          <w:shd w:val="clear" w:color="auto" w:fill="FFFFFF"/>
        </w:rPr>
        <w:t>your</w:t>
      </w:r>
      <w:r w:rsidR="004E669E">
        <w:rPr>
          <w:color w:val="200800"/>
          <w:sz w:val="24"/>
          <w:szCs w:val="24"/>
          <w:shd w:val="clear" w:color="auto" w:fill="FFFFFF"/>
        </w:rPr>
        <w:t xml:space="preserve"> 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personal devices at home if needed. We will NOT be upgrading any </w:t>
      </w:r>
      <w:r w:rsidR="00733F1C">
        <w:rPr>
          <w:color w:val="200800"/>
          <w:sz w:val="24"/>
          <w:szCs w:val="24"/>
          <w:shd w:val="clear" w:color="auto" w:fill="FFFFFF"/>
        </w:rPr>
        <w:t>UM</w:t>
      </w:r>
      <w:r w:rsidRPr="0008586E">
        <w:rPr>
          <w:color w:val="200800"/>
          <w:sz w:val="24"/>
          <w:szCs w:val="24"/>
          <w:shd w:val="clear" w:color="auto" w:fill="FFFFFF"/>
        </w:rPr>
        <w:t xml:space="preserve"> desktop Office versions at this time.</w:t>
      </w:r>
      <w:r w:rsidRPr="0008586E">
        <w:rPr>
          <w:rStyle w:val="xnormaltextrun"/>
          <w:sz w:val="24"/>
          <w:szCs w:val="24"/>
          <w:lang w:val="en-CA"/>
        </w:rPr>
        <w:t xml:space="preserve"> </w:t>
      </w:r>
    </w:p>
    <w:p w14:paraId="1DF5D7EE" w14:textId="3CC1D06F" w:rsidR="00D74A6A" w:rsidRDefault="006B190D" w:rsidP="006B190D">
      <w:pPr>
        <w:spacing w:after="120"/>
        <w:rPr>
          <w:sz w:val="24"/>
          <w:szCs w:val="24"/>
          <w:lang w:val="en-CA"/>
        </w:rPr>
      </w:pPr>
      <w:r w:rsidRPr="0008586E">
        <w:rPr>
          <w:color w:val="000000"/>
          <w:sz w:val="24"/>
          <w:szCs w:val="24"/>
          <w:shd w:val="clear" w:color="auto" w:fill="FFFFFF"/>
          <w:lang w:val="en-CA"/>
        </w:rPr>
        <w:t xml:space="preserve">Assigning a license does not change the current desktop experience if </w:t>
      </w:r>
      <w:r w:rsidR="00D74A6A">
        <w:rPr>
          <w:color w:val="000000"/>
          <w:sz w:val="24"/>
          <w:szCs w:val="24"/>
          <w:shd w:val="clear" w:color="auto" w:fill="FFFFFF"/>
          <w:lang w:val="en-CA"/>
        </w:rPr>
        <w:t>you</w:t>
      </w:r>
      <w:r w:rsidRPr="0008586E">
        <w:rPr>
          <w:color w:val="000000"/>
          <w:sz w:val="24"/>
          <w:szCs w:val="24"/>
          <w:shd w:val="clear" w:color="auto" w:fill="FFFFFF"/>
          <w:lang w:val="en-CA"/>
        </w:rPr>
        <w:t xml:space="preserve"> do not choose to access this new resource.</w:t>
      </w:r>
      <w:r w:rsidRPr="0008586E">
        <w:rPr>
          <w:sz w:val="24"/>
          <w:szCs w:val="24"/>
          <w:lang w:val="en-CA"/>
        </w:rPr>
        <w:t xml:space="preserve"> </w:t>
      </w:r>
    </w:p>
    <w:p w14:paraId="210185CE" w14:textId="77777777" w:rsidR="00D74A6A" w:rsidRPr="0008586E" w:rsidRDefault="00D74A6A" w:rsidP="00D74A6A">
      <w:pPr>
        <w:pStyle w:val="xparagraph"/>
        <w:spacing w:before="0" w:beforeAutospacing="0" w:after="120" w:afterAutospacing="0"/>
        <w:textAlignment w:val="baseline"/>
        <w:rPr>
          <w:lang w:val="en-CA"/>
        </w:rPr>
      </w:pPr>
      <w:r w:rsidRPr="0008586E">
        <w:rPr>
          <w:rFonts w:ascii="Calibri" w:hAnsi="Calibri" w:cs="Calibri"/>
          <w:b/>
          <w:bCs/>
          <w:u w:val="single"/>
        </w:rPr>
        <w:t xml:space="preserve">If you want an Office 365 license, please send an email to </w:t>
      </w:r>
      <w:hyperlink r:id="rId8" w:history="1">
        <w:r w:rsidRPr="0008586E">
          <w:rPr>
            <w:rStyle w:val="Hyperlink"/>
            <w:rFonts w:ascii="Calibri" w:hAnsi="Calibri" w:cs="Calibri"/>
            <w:b/>
            <w:bCs/>
            <w:color w:val="auto"/>
            <w:highlight w:val="cyan"/>
          </w:rPr>
          <w:t>(faculty or department assigned information collector)</w:t>
        </w:r>
      </w:hyperlink>
      <w:r w:rsidRPr="0008586E">
        <w:rPr>
          <w:rFonts w:ascii="Calibri" w:hAnsi="Calibri" w:cs="Calibri"/>
          <w:b/>
          <w:bCs/>
          <w:u w:val="single"/>
        </w:rPr>
        <w:t xml:space="preserve"> by  </w:t>
      </w:r>
      <w:r w:rsidRPr="0008586E">
        <w:rPr>
          <w:rFonts w:ascii="Calibri" w:hAnsi="Calibri" w:cs="Calibri"/>
          <w:b/>
          <w:bCs/>
          <w:highlight w:val="cyan"/>
          <w:u w:val="single"/>
        </w:rPr>
        <w:t>(time and date set by faculty or department).</w:t>
      </w:r>
      <w:r w:rsidRPr="0008586E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>They</w:t>
      </w:r>
      <w:r w:rsidRPr="0008586E">
        <w:rPr>
          <w:rFonts w:ascii="Calibri" w:hAnsi="Calibri" w:cs="Calibri"/>
          <w:b/>
          <w:bCs/>
          <w:u w:val="single"/>
        </w:rPr>
        <w:t xml:space="preserve"> will send the request to IST. IST will issue the licenses following the receipt of the information and you will be sent a “Getting Started with Office365 at UM” guide.</w:t>
      </w:r>
    </w:p>
    <w:p w14:paraId="5276FB37" w14:textId="77777777" w:rsidR="00D74A6A" w:rsidRDefault="00D74A6A" w:rsidP="00D74A6A">
      <w:pPr>
        <w:pStyle w:val="xparagraph"/>
        <w:spacing w:before="0" w:beforeAutospacing="0" w:after="120" w:afterAutospacing="0"/>
        <w:textAlignment w:val="baseline"/>
        <w:rPr>
          <w:rFonts w:ascii="Calibri" w:hAnsi="Calibri" w:cs="Calibri"/>
          <w:lang w:val="en-CA"/>
        </w:rPr>
      </w:pPr>
      <w:r w:rsidRPr="0008586E">
        <w:rPr>
          <w:rStyle w:val="xnormaltextrun"/>
          <w:rFonts w:ascii="Calibri" w:hAnsi="Calibri" w:cs="Calibri"/>
          <w:lang w:val="en-CA"/>
        </w:rPr>
        <w:t xml:space="preserve">O365 has been in use by students since 2015 and piloted with </w:t>
      </w:r>
      <w:r>
        <w:rPr>
          <w:rStyle w:val="xnormaltextrun"/>
          <w:rFonts w:ascii="Calibri" w:hAnsi="Calibri" w:cs="Calibri"/>
          <w:lang w:val="en-CA"/>
        </w:rPr>
        <w:t xml:space="preserve">240 </w:t>
      </w:r>
      <w:r w:rsidRPr="0008586E">
        <w:rPr>
          <w:rStyle w:val="xnormaltextrun"/>
          <w:rFonts w:ascii="Calibri" w:hAnsi="Calibri" w:cs="Calibri"/>
          <w:lang w:val="en-CA"/>
        </w:rPr>
        <w:t>employees</w:t>
      </w:r>
      <w:r>
        <w:rPr>
          <w:rStyle w:val="xnormaltextrun"/>
          <w:rFonts w:ascii="Calibri" w:hAnsi="Calibri" w:cs="Calibri"/>
          <w:lang w:val="en-CA"/>
        </w:rPr>
        <w:t xml:space="preserve"> las</w:t>
      </w:r>
      <w:r w:rsidRPr="0008586E">
        <w:rPr>
          <w:rStyle w:val="xnormaltextrun"/>
          <w:rFonts w:ascii="Calibri" w:hAnsi="Calibri" w:cs="Calibri"/>
          <w:lang w:val="en-CA"/>
        </w:rPr>
        <w:t>t fall. Its collaboration features make O365 an ideal solution to make working remotely easier.</w:t>
      </w:r>
      <w:r w:rsidRPr="0008586E">
        <w:rPr>
          <w:rStyle w:val="xeop"/>
          <w:rFonts w:ascii="Calibri" w:hAnsi="Calibri" w:cs="Calibri"/>
          <w:lang w:val="en-CA"/>
        </w:rPr>
        <w:t xml:space="preserve"> </w:t>
      </w:r>
    </w:p>
    <w:p w14:paraId="1AF0BFF9" w14:textId="77777777" w:rsidR="00D74A6A" w:rsidRDefault="00D74A6A" w:rsidP="006B190D">
      <w:pPr>
        <w:spacing w:after="120"/>
        <w:rPr>
          <w:sz w:val="24"/>
          <w:szCs w:val="24"/>
          <w:lang w:val="en-CA"/>
        </w:rPr>
      </w:pPr>
    </w:p>
    <w:p w14:paraId="37CE358F" w14:textId="4CAAC2C4" w:rsidR="00D57158" w:rsidRPr="006B05F4" w:rsidRDefault="006B05F4" w:rsidP="006B190D">
      <w:pPr>
        <w:spacing w:after="120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 xml:space="preserve">Technical </w:t>
      </w:r>
      <w:r w:rsidRPr="006B05F4">
        <w:rPr>
          <w:b/>
          <w:bCs/>
          <w:sz w:val="24"/>
          <w:szCs w:val="24"/>
          <w:lang w:val="en-CA"/>
        </w:rPr>
        <w:t>Support</w:t>
      </w:r>
    </w:p>
    <w:p w14:paraId="638B9865" w14:textId="49985B41" w:rsidR="00A37730" w:rsidRDefault="006B190D" w:rsidP="006B190D">
      <w:pPr>
        <w:pStyle w:val="xmsonormal"/>
        <w:spacing w:after="120"/>
        <w:rPr>
          <w:color w:val="000000"/>
          <w:shd w:val="clear" w:color="auto" w:fill="FFFFFF"/>
          <w:lang w:val="en-CA"/>
        </w:rPr>
      </w:pPr>
      <w:r w:rsidRPr="0008586E">
        <w:rPr>
          <w:color w:val="000000"/>
          <w:shd w:val="clear" w:color="auto" w:fill="FFFFFF"/>
          <w:lang w:val="en-CA"/>
        </w:rPr>
        <w:t>The IST team is ready to support people in getting up and running and able to work</w:t>
      </w:r>
      <w:r w:rsidR="0010008E">
        <w:rPr>
          <w:color w:val="000000"/>
          <w:shd w:val="clear" w:color="auto" w:fill="FFFFFF"/>
          <w:lang w:val="en-CA"/>
        </w:rPr>
        <w:t xml:space="preserve"> </w:t>
      </w:r>
      <w:r w:rsidRPr="0008586E">
        <w:rPr>
          <w:color w:val="000000"/>
          <w:shd w:val="clear" w:color="auto" w:fill="FFFFFF"/>
          <w:lang w:val="en-CA"/>
        </w:rPr>
        <w:t xml:space="preserve">productively as possible. </w:t>
      </w:r>
      <w:r w:rsidR="0010008E">
        <w:rPr>
          <w:color w:val="000000"/>
          <w:shd w:val="clear" w:color="auto" w:fill="FFFFFF"/>
          <w:lang w:val="en-CA"/>
        </w:rPr>
        <w:t>Contact</w:t>
      </w:r>
      <w:r w:rsidRPr="0008586E">
        <w:rPr>
          <w:color w:val="000000"/>
          <w:shd w:val="clear" w:color="auto" w:fill="FFFFFF"/>
          <w:lang w:val="en-CA"/>
        </w:rPr>
        <w:t xml:space="preserve"> the IST Service Desk for additional support via phone </w:t>
      </w:r>
      <w:r w:rsidR="009B27ED">
        <w:rPr>
          <w:color w:val="000000"/>
          <w:shd w:val="clear" w:color="auto" w:fill="FFFFFF"/>
          <w:lang w:val="en-CA"/>
        </w:rPr>
        <w:t>(</w:t>
      </w:r>
      <w:r w:rsidRPr="0008586E">
        <w:rPr>
          <w:color w:val="000000"/>
          <w:shd w:val="clear" w:color="auto" w:fill="FFFFFF"/>
          <w:lang w:val="en-CA"/>
        </w:rPr>
        <w:t>20</w:t>
      </w:r>
      <w:r w:rsidR="009B27ED">
        <w:rPr>
          <w:color w:val="000000"/>
          <w:shd w:val="clear" w:color="auto" w:fill="FFFFFF"/>
          <w:lang w:val="en-CA"/>
        </w:rPr>
        <w:t>4-</w:t>
      </w:r>
      <w:r w:rsidRPr="0008586E">
        <w:rPr>
          <w:color w:val="000000"/>
          <w:shd w:val="clear" w:color="auto" w:fill="FFFFFF"/>
          <w:lang w:val="en-CA"/>
        </w:rPr>
        <w:t>474-8600</w:t>
      </w:r>
      <w:r w:rsidR="009B27ED">
        <w:rPr>
          <w:color w:val="000000"/>
          <w:shd w:val="clear" w:color="auto" w:fill="FFFFFF"/>
          <w:lang w:val="en-CA"/>
        </w:rPr>
        <w:t>)</w:t>
      </w:r>
      <w:r w:rsidRPr="0008586E">
        <w:rPr>
          <w:color w:val="000000"/>
          <w:shd w:val="clear" w:color="auto" w:fill="FFFFFF"/>
          <w:lang w:val="en-CA"/>
        </w:rPr>
        <w:t xml:space="preserve"> or </w:t>
      </w:r>
      <w:hyperlink r:id="rId9" w:history="1">
        <w:r w:rsidRPr="0008586E">
          <w:rPr>
            <w:rStyle w:val="Hyperlink"/>
            <w:shd w:val="clear" w:color="auto" w:fill="FFFFFF"/>
            <w:lang w:val="en-CA"/>
          </w:rPr>
          <w:t>Cha</w:t>
        </w:r>
      </w:hyperlink>
      <w:r w:rsidRPr="0008586E">
        <w:rPr>
          <w:rStyle w:val="Hyperlink"/>
          <w:shd w:val="clear" w:color="auto" w:fill="FFFFFF"/>
        </w:rPr>
        <w:t>t</w:t>
      </w:r>
      <w:r w:rsidRPr="0008586E">
        <w:rPr>
          <w:color w:val="000000"/>
          <w:shd w:val="clear" w:color="auto" w:fill="FFFFFF"/>
          <w:lang w:val="en-CA"/>
        </w:rPr>
        <w:t xml:space="preserve"> for urgent support or by email at </w:t>
      </w:r>
      <w:hyperlink r:id="rId10" w:history="1">
        <w:r w:rsidRPr="0008586E">
          <w:rPr>
            <w:rStyle w:val="Hyperlink"/>
            <w:shd w:val="clear" w:color="auto" w:fill="FFFFFF"/>
            <w:lang w:val="en-CA"/>
          </w:rPr>
          <w:t>ServiceDesk@umanitoba.c</w:t>
        </w:r>
        <w:r w:rsidRPr="0008586E">
          <w:rPr>
            <w:rStyle w:val="Hyperlink"/>
            <w:lang w:val="en-CA"/>
          </w:rPr>
          <w:t>a</w:t>
        </w:r>
      </w:hyperlink>
      <w:r w:rsidRPr="0008586E">
        <w:rPr>
          <w:color w:val="000000"/>
          <w:shd w:val="clear" w:color="auto" w:fill="FFFFFF"/>
          <w:lang w:val="en-CA"/>
        </w:rPr>
        <w:t xml:space="preserve">. </w:t>
      </w:r>
    </w:p>
    <w:p w14:paraId="036E5F30" w14:textId="4D58D260" w:rsidR="006B190D" w:rsidRPr="0008586E" w:rsidRDefault="006B190D" w:rsidP="006B190D">
      <w:pPr>
        <w:pStyle w:val="xmsonormal"/>
        <w:spacing w:after="120"/>
        <w:rPr>
          <w:lang w:val="en-CA"/>
        </w:rPr>
      </w:pPr>
      <w:r w:rsidRPr="0008586E">
        <w:rPr>
          <w:color w:val="000000"/>
          <w:shd w:val="clear" w:color="auto" w:fill="FFFFFF"/>
          <w:lang w:val="en-CA"/>
        </w:rPr>
        <w:t xml:space="preserve">Regular hours and other information is available on the IST Service Desk website: </w:t>
      </w:r>
      <w:hyperlink r:id="rId11" w:history="1">
        <w:r w:rsidRPr="0008586E">
          <w:rPr>
            <w:rStyle w:val="Hyperlink"/>
            <w:shd w:val="clear" w:color="auto" w:fill="FFFFFF"/>
            <w:lang w:val="en-CA"/>
          </w:rPr>
          <w:t>http://umanitoba.ca/computing/ist/help</w:t>
        </w:r>
        <w:r w:rsidRPr="0008586E">
          <w:rPr>
            <w:rStyle w:val="Hyperlink"/>
            <w:lang w:val="en-CA"/>
          </w:rPr>
          <w:t>/</w:t>
        </w:r>
      </w:hyperlink>
      <w:r w:rsidRPr="0008586E">
        <w:rPr>
          <w:lang w:val="en-CA"/>
        </w:rPr>
        <w:t xml:space="preserve"> . The Service Desk may extend their hours over the coming days depending on call volume.</w:t>
      </w:r>
    </w:p>
    <w:p w14:paraId="3C466897" w14:textId="77777777" w:rsidR="006B190D" w:rsidRDefault="006B190D" w:rsidP="006B190D">
      <w:pPr>
        <w:pStyle w:val="xmsonormal"/>
        <w:spacing w:after="120"/>
        <w:rPr>
          <w:lang w:val="en-CA"/>
        </w:rPr>
      </w:pPr>
    </w:p>
    <w:p w14:paraId="74272C83" w14:textId="77777777" w:rsidR="006B190D" w:rsidRPr="0008586E" w:rsidRDefault="006B190D" w:rsidP="6AA76C32">
      <w:pPr>
        <w:pStyle w:val="xmsonormal"/>
        <w:rPr>
          <w:highlight w:val="cyan"/>
          <w:lang w:val="en-CA"/>
        </w:rPr>
      </w:pPr>
      <w:r w:rsidRPr="6AA76C32">
        <w:rPr>
          <w:highlight w:val="cyan"/>
          <w:lang w:val="en-CA"/>
        </w:rPr>
        <w:lastRenderedPageBreak/>
        <w:t>Dean or Unit Head Name</w:t>
      </w:r>
    </w:p>
    <w:p w14:paraId="1DE39E9E" w14:textId="77777777" w:rsidR="006B190D" w:rsidRPr="0008586E" w:rsidRDefault="006B190D" w:rsidP="6AA76C32">
      <w:pPr>
        <w:pStyle w:val="xmsonormal"/>
        <w:rPr>
          <w:highlight w:val="cyan"/>
          <w:lang w:val="en-CA"/>
        </w:rPr>
      </w:pPr>
      <w:r w:rsidRPr="6AA76C32">
        <w:rPr>
          <w:highlight w:val="cyan"/>
          <w:lang w:val="en-CA"/>
        </w:rPr>
        <w:t>Faculty or Department Name</w:t>
      </w:r>
    </w:p>
    <w:p w14:paraId="4048E525" w14:textId="77777777" w:rsidR="001F4FF0" w:rsidRDefault="001F4FF0"/>
    <w:sectPr w:rsidR="001F4FF0" w:rsidSect="00561FAC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68C2"/>
    <w:multiLevelType w:val="multilevel"/>
    <w:tmpl w:val="300A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0D"/>
    <w:rsid w:val="000F3869"/>
    <w:rsid w:val="0010008E"/>
    <w:rsid w:val="001773BF"/>
    <w:rsid w:val="001F4FF0"/>
    <w:rsid w:val="00257A2E"/>
    <w:rsid w:val="0028282E"/>
    <w:rsid w:val="0036642E"/>
    <w:rsid w:val="004C6A5A"/>
    <w:rsid w:val="004C741F"/>
    <w:rsid w:val="004E669E"/>
    <w:rsid w:val="004F2ADD"/>
    <w:rsid w:val="00537F19"/>
    <w:rsid w:val="005711A6"/>
    <w:rsid w:val="00654C63"/>
    <w:rsid w:val="00663907"/>
    <w:rsid w:val="006B05F4"/>
    <w:rsid w:val="006B190D"/>
    <w:rsid w:val="007234B8"/>
    <w:rsid w:val="00733F1C"/>
    <w:rsid w:val="007960B5"/>
    <w:rsid w:val="00852E50"/>
    <w:rsid w:val="00890172"/>
    <w:rsid w:val="008B569A"/>
    <w:rsid w:val="009B27ED"/>
    <w:rsid w:val="00A37730"/>
    <w:rsid w:val="00B14CF9"/>
    <w:rsid w:val="00B22739"/>
    <w:rsid w:val="00B64E3E"/>
    <w:rsid w:val="00C76C76"/>
    <w:rsid w:val="00D57158"/>
    <w:rsid w:val="00D74A6A"/>
    <w:rsid w:val="00E20928"/>
    <w:rsid w:val="00F4143A"/>
    <w:rsid w:val="00FA7169"/>
    <w:rsid w:val="6AA7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0087"/>
  <w15:chartTrackingRefBased/>
  <w15:docId w15:val="{E90EE120-2B58-419E-ACE9-5A385160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190D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90D"/>
    <w:rPr>
      <w:color w:val="0563C1"/>
      <w:u w:val="single"/>
    </w:rPr>
  </w:style>
  <w:style w:type="paragraph" w:customStyle="1" w:styleId="xmsonormal">
    <w:name w:val="x_msonormal"/>
    <w:basedOn w:val="Normal"/>
    <w:rsid w:val="006B190D"/>
    <w:rPr>
      <w:sz w:val="24"/>
      <w:szCs w:val="24"/>
    </w:rPr>
  </w:style>
  <w:style w:type="paragraph" w:customStyle="1" w:styleId="xparagraph">
    <w:name w:val="x_paragraph"/>
    <w:basedOn w:val="Normal"/>
    <w:rsid w:val="006B190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6B190D"/>
  </w:style>
  <w:style w:type="character" w:customStyle="1" w:styleId="xeop">
    <w:name w:val="x_eop"/>
    <w:basedOn w:val="DefaultParagraphFont"/>
    <w:rsid w:val="006B190D"/>
  </w:style>
  <w:style w:type="character" w:styleId="CommentReference">
    <w:name w:val="annotation reference"/>
    <w:basedOn w:val="DefaultParagraphFont"/>
    <w:uiPriority w:val="99"/>
    <w:semiHidden/>
    <w:unhideWhenUsed/>
    <w:rsid w:val="00890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172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172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17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gned.person@umanitoba.ca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manitoba.ca/computing/ist/help/" TargetMode="External"/><Relationship Id="rId5" Type="http://schemas.openxmlformats.org/officeDocument/2006/relationships/styles" Target="styles.xml"/><Relationship Id="rId10" Type="http://schemas.openxmlformats.org/officeDocument/2006/relationships/hyperlink" Target="mailto:ServiceDesk@umanitoba.c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130.179.22.139/I3Root-St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B0E770F320644BF9EBA10D6C4B0F3" ma:contentTypeVersion="13" ma:contentTypeDescription="Create a new document." ma:contentTypeScope="" ma:versionID="1b1b80117f902f3d957612f69a4cc906">
  <xsd:schema xmlns:xsd="http://www.w3.org/2001/XMLSchema" xmlns:xs="http://www.w3.org/2001/XMLSchema" xmlns:p="http://schemas.microsoft.com/office/2006/metadata/properties" xmlns:ns3="cc20df8e-ad31-4efc-ac40-4f5dcf3edea0" xmlns:ns4="49c7146f-ee95-44d6-8cc4-3518adac2d92" targetNamespace="http://schemas.microsoft.com/office/2006/metadata/properties" ma:root="true" ma:fieldsID="d0c09af9ad38607f779e41f122a5289d" ns3:_="" ns4:_="">
    <xsd:import namespace="cc20df8e-ad31-4efc-ac40-4f5dcf3edea0"/>
    <xsd:import namespace="49c7146f-ee95-44d6-8cc4-3518adac2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0df8e-ad31-4efc-ac40-4f5dcf3ed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146f-ee95-44d6-8cc4-3518adac2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9E4CF-CB5C-44DB-8C75-7D9E8C461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0df8e-ad31-4efc-ac40-4f5dcf3edea0"/>
    <ds:schemaRef ds:uri="49c7146f-ee95-44d6-8cc4-3518adac2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81DA8-E3DA-4E82-8967-ECF87082F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2A6B0-E34D-4D8D-AFA3-E3DF3A065C9E}">
  <ds:schemaRefs>
    <ds:schemaRef ds:uri="http://purl.org/dc/elements/1.1/"/>
    <ds:schemaRef ds:uri="http://purl.org/dc/dcmitype/"/>
    <ds:schemaRef ds:uri="49c7146f-ee95-44d6-8cc4-3518adac2d92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cc20df8e-ad31-4efc-ac40-4f5dcf3edea0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Alleyne</dc:creator>
  <cp:keywords/>
  <dc:description/>
  <cp:lastModifiedBy>Mario Lebar</cp:lastModifiedBy>
  <cp:revision>3</cp:revision>
  <dcterms:created xsi:type="dcterms:W3CDTF">2020-03-20T17:51:00Z</dcterms:created>
  <dcterms:modified xsi:type="dcterms:W3CDTF">2020-03-20T17:52:00Z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0x010100138B0E770F320644BF9EBA10D6C4B0F3</vt:lpwstr>
  </property>
</Properties>
</file>