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0703A1" w:rsidRPr="003241F7" w14:paraId="27813CB1" w14:textId="77777777" w:rsidTr="000703A1">
        <w:tc>
          <w:tcPr>
            <w:tcW w:w="7086" w:type="dxa"/>
            <w:shd w:val="clear" w:color="auto" w:fill="auto"/>
          </w:tcPr>
          <w:p w14:paraId="0007F05B" w14:textId="50F8682E" w:rsidR="000703A1" w:rsidRPr="003241F7" w:rsidRDefault="000703A1" w:rsidP="000703A1">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0703A1" w:rsidRPr="003241F7" w:rsidRDefault="000703A1" w:rsidP="000703A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0703A1" w:rsidRPr="003241F7" w:rsidRDefault="000703A1" w:rsidP="000703A1">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0703A1" w:rsidRPr="003241F7" w:rsidRDefault="000703A1" w:rsidP="000703A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0703A1" w:rsidRPr="003241F7" w:rsidRDefault="000703A1" w:rsidP="000703A1">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0703A1" w:rsidRPr="003241F7" w:rsidRDefault="000703A1" w:rsidP="000703A1">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0703A1" w:rsidRPr="003241F7" w:rsidRDefault="000703A1" w:rsidP="000703A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0703A1" w:rsidRPr="003241F7" w:rsidRDefault="000703A1" w:rsidP="000703A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0703A1" w:rsidRPr="003241F7" w:rsidRDefault="000703A1" w:rsidP="000703A1">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0703A1" w:rsidRPr="003241F7" w:rsidRDefault="000703A1" w:rsidP="000703A1">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097C0DF5" w14:textId="77777777" w:rsidR="000703A1" w:rsidRDefault="000703A1" w:rsidP="000703A1">
            <w:pPr>
              <w:rPr>
                <w:rFonts w:ascii="Arial" w:hAnsi="Arial" w:cs="Arial"/>
                <w:sz w:val="18"/>
                <w:szCs w:val="18"/>
              </w:rPr>
            </w:pPr>
            <w:r w:rsidRPr="008A1BE8">
              <w:rPr>
                <w:rFonts w:ascii="Arial" w:hAnsi="Arial" w:cs="Arial"/>
                <w:sz w:val="18"/>
                <w:szCs w:val="18"/>
              </w:rPr>
              <w:lastRenderedPageBreak/>
              <w:t xml:space="preserve"> </w:t>
            </w:r>
          </w:p>
          <w:p w14:paraId="77302679" w14:textId="77777777" w:rsidR="000703A1" w:rsidRPr="004C3EB7" w:rsidRDefault="000703A1" w:rsidP="000703A1">
            <w:pPr>
              <w:rPr>
                <w:rFonts w:ascii="Arial" w:hAnsi="Arial" w:cs="Arial"/>
                <w:sz w:val="18"/>
                <w:szCs w:val="18"/>
              </w:rPr>
            </w:pPr>
            <w:r w:rsidRPr="004C3EB7">
              <w:rPr>
                <w:rFonts w:ascii="Arial" w:hAnsi="Arial" w:cs="Arial"/>
                <w:sz w:val="18"/>
                <w:szCs w:val="18"/>
              </w:rPr>
              <w:t xml:space="preserve">The Joint Discipline Committee (JDC) shall constitute the admissions committee for applicants to the </w:t>
            </w:r>
            <w:proofErr w:type="gramStart"/>
            <w:r w:rsidRPr="004C3EB7">
              <w:rPr>
                <w:rFonts w:ascii="Arial" w:hAnsi="Arial" w:cs="Arial"/>
                <w:sz w:val="18"/>
                <w:szCs w:val="18"/>
              </w:rPr>
              <w:t>Master’s</w:t>
            </w:r>
            <w:proofErr w:type="gramEnd"/>
            <w:r w:rsidRPr="004C3EB7">
              <w:rPr>
                <w:rFonts w:ascii="Arial" w:hAnsi="Arial" w:cs="Arial"/>
                <w:sz w:val="18"/>
                <w:szCs w:val="18"/>
              </w:rPr>
              <w:t xml:space="preserve"> program in Religion. </w:t>
            </w:r>
            <w:r w:rsidRPr="004C3EB7">
              <w:rPr>
                <w:rFonts w:ascii="Arial" w:hAnsi="Arial" w:cs="Arial"/>
                <w:sz w:val="18"/>
                <w:szCs w:val="18"/>
              </w:rPr>
              <w:br/>
            </w:r>
            <w:r w:rsidRPr="004C3EB7">
              <w:rPr>
                <w:rFonts w:ascii="Arial" w:hAnsi="Arial" w:cs="Arial"/>
                <w:sz w:val="18"/>
                <w:szCs w:val="18"/>
              </w:rPr>
              <w:br/>
              <w:t>The JDC is composed of:</w:t>
            </w:r>
          </w:p>
          <w:p w14:paraId="0D40F230" w14:textId="77777777" w:rsidR="000703A1" w:rsidRPr="004C3EB7" w:rsidRDefault="000703A1" w:rsidP="000703A1">
            <w:pPr>
              <w:rPr>
                <w:rFonts w:ascii="Arial" w:hAnsi="Arial" w:cs="Arial"/>
                <w:sz w:val="18"/>
                <w:szCs w:val="18"/>
              </w:rPr>
            </w:pPr>
          </w:p>
          <w:p w14:paraId="0F97C33A" w14:textId="77777777" w:rsidR="000703A1" w:rsidRPr="004C3EB7" w:rsidRDefault="000703A1" w:rsidP="000703A1">
            <w:pPr>
              <w:rPr>
                <w:rFonts w:ascii="Arial" w:hAnsi="Arial" w:cs="Arial"/>
                <w:sz w:val="18"/>
                <w:szCs w:val="18"/>
              </w:rPr>
            </w:pPr>
            <w:r w:rsidRPr="004C3EB7">
              <w:rPr>
                <w:rFonts w:ascii="Arial" w:hAnsi="Arial" w:cs="Arial"/>
                <w:sz w:val="18"/>
                <w:szCs w:val="18"/>
              </w:rPr>
              <w:t>Graduate Chair, Department of Religion. University of Manitoba</w:t>
            </w:r>
          </w:p>
          <w:p w14:paraId="4C294CDB" w14:textId="77777777" w:rsidR="000703A1" w:rsidRPr="004C3EB7" w:rsidRDefault="000703A1" w:rsidP="000703A1">
            <w:pPr>
              <w:rPr>
                <w:rFonts w:ascii="Arial" w:hAnsi="Arial" w:cs="Arial"/>
                <w:sz w:val="18"/>
                <w:szCs w:val="18"/>
              </w:rPr>
            </w:pPr>
          </w:p>
          <w:p w14:paraId="67763DA8" w14:textId="77777777" w:rsidR="000703A1" w:rsidRPr="004C3EB7" w:rsidRDefault="000703A1" w:rsidP="000703A1">
            <w:pPr>
              <w:rPr>
                <w:rFonts w:ascii="Arial" w:hAnsi="Arial" w:cs="Arial"/>
                <w:sz w:val="18"/>
                <w:szCs w:val="18"/>
              </w:rPr>
            </w:pPr>
            <w:r w:rsidRPr="004C3EB7">
              <w:rPr>
                <w:rFonts w:ascii="Arial" w:hAnsi="Arial" w:cs="Arial"/>
                <w:sz w:val="18"/>
                <w:szCs w:val="18"/>
              </w:rPr>
              <w:t xml:space="preserve">Graduate Chair, Religion &amp; Culture Dept. University of Winnipeg </w:t>
            </w:r>
          </w:p>
          <w:p w14:paraId="44D49178" w14:textId="77777777" w:rsidR="000703A1" w:rsidRPr="003241F7" w:rsidRDefault="000703A1" w:rsidP="000703A1">
            <w:pPr>
              <w:spacing w:after="120"/>
              <w:rPr>
                <w:rFonts w:ascii="Helvetica" w:hAnsi="Helvetica" w:cs="Helvetica"/>
                <w:sz w:val="18"/>
                <w:szCs w:val="18"/>
              </w:rPr>
            </w:pPr>
          </w:p>
        </w:tc>
      </w:tr>
      <w:tr w:rsidR="000703A1" w:rsidRPr="003241F7" w14:paraId="6D515BD8" w14:textId="77777777" w:rsidTr="000703A1">
        <w:tc>
          <w:tcPr>
            <w:tcW w:w="7086" w:type="dxa"/>
            <w:shd w:val="clear" w:color="auto" w:fill="auto"/>
          </w:tcPr>
          <w:p w14:paraId="4E547001"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0703A1" w:rsidRPr="003241F7" w:rsidRDefault="000703A1" w:rsidP="000703A1">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0703A1" w:rsidRPr="003241F7" w:rsidRDefault="000703A1" w:rsidP="000703A1">
            <w:pPr>
              <w:pStyle w:val="NormalWeb"/>
              <w:spacing w:before="0" w:beforeAutospacing="0" w:after="120" w:afterAutospacing="0"/>
              <w:rPr>
                <w:rStyle w:val="Strong"/>
                <w:rFonts w:ascii="Helvetica" w:hAnsi="Helvetica" w:cs="Helvetica"/>
                <w:color w:val="000000"/>
                <w:sz w:val="18"/>
                <w:szCs w:val="18"/>
              </w:rPr>
            </w:pPr>
          </w:p>
          <w:p w14:paraId="28092DC5" w14:textId="6EF3802A" w:rsidR="000703A1" w:rsidRPr="003241F7" w:rsidRDefault="000703A1" w:rsidP="000703A1">
            <w:pPr>
              <w:pStyle w:val="NormalWeb"/>
              <w:numPr>
                <w:ilvl w:val="2"/>
                <w:numId w:val="41"/>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0703A1" w:rsidRPr="003241F7" w:rsidRDefault="000703A1" w:rsidP="000703A1">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0703A1" w:rsidRPr="003241F7" w:rsidRDefault="000703A1" w:rsidP="000703A1">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0703A1" w:rsidRPr="003241F7" w:rsidRDefault="000703A1" w:rsidP="000703A1">
            <w:pPr>
              <w:pStyle w:val="NormalWeb"/>
              <w:numPr>
                <w:ilvl w:val="0"/>
                <w:numId w:val="42"/>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0703A1" w:rsidRPr="003241F7" w:rsidRDefault="000703A1" w:rsidP="000703A1">
            <w:pPr>
              <w:spacing w:after="120"/>
              <w:textAlignment w:val="baseline"/>
              <w:rPr>
                <w:rFonts w:ascii="Helvetica" w:hAnsi="Helvetica" w:cs="Helvetica"/>
                <w:color w:val="000000"/>
                <w:sz w:val="18"/>
                <w:szCs w:val="18"/>
              </w:rPr>
            </w:pPr>
          </w:p>
        </w:tc>
        <w:tc>
          <w:tcPr>
            <w:tcW w:w="4254" w:type="dxa"/>
          </w:tcPr>
          <w:p w14:paraId="3E28368A" w14:textId="77777777" w:rsidR="000703A1" w:rsidRDefault="000703A1" w:rsidP="000703A1">
            <w:pPr>
              <w:rPr>
                <w:rFonts w:ascii="Arial" w:hAnsi="Arial" w:cs="Arial"/>
                <w:sz w:val="18"/>
                <w:szCs w:val="18"/>
              </w:rPr>
            </w:pPr>
          </w:p>
          <w:p w14:paraId="27C1242D" w14:textId="77777777" w:rsidR="000703A1" w:rsidRPr="008F67D1" w:rsidRDefault="000703A1" w:rsidP="000703A1">
            <w:pPr>
              <w:rPr>
                <w:rFonts w:ascii="Arial" w:hAnsi="Arial" w:cs="Arial"/>
                <w:sz w:val="18"/>
                <w:szCs w:val="18"/>
                <w:u w:val="single"/>
              </w:rPr>
            </w:pPr>
            <w:proofErr w:type="gramStart"/>
            <w:r w:rsidRPr="008F67D1">
              <w:rPr>
                <w:rFonts w:ascii="Arial" w:hAnsi="Arial" w:cs="Arial"/>
                <w:sz w:val="18"/>
                <w:szCs w:val="18"/>
                <w:u w:val="single"/>
              </w:rPr>
              <w:t>Masters</w:t>
            </w:r>
            <w:proofErr w:type="gramEnd"/>
            <w:r w:rsidRPr="008F67D1">
              <w:rPr>
                <w:rFonts w:ascii="Arial" w:hAnsi="Arial" w:cs="Arial"/>
                <w:sz w:val="18"/>
                <w:szCs w:val="18"/>
                <w:u w:val="single"/>
              </w:rPr>
              <w:t xml:space="preserve"> and Ph.D.:</w:t>
            </w:r>
          </w:p>
          <w:p w14:paraId="3795963C" w14:textId="77777777" w:rsidR="000703A1" w:rsidRDefault="000703A1" w:rsidP="000703A1">
            <w:pPr>
              <w:rPr>
                <w:rFonts w:ascii="Arial" w:hAnsi="Arial" w:cs="Arial"/>
                <w:sz w:val="18"/>
                <w:szCs w:val="18"/>
              </w:rPr>
            </w:pPr>
          </w:p>
          <w:p w14:paraId="00B14502" w14:textId="77777777" w:rsidR="000703A1" w:rsidRPr="00171E47" w:rsidRDefault="000703A1" w:rsidP="000703A1">
            <w:pPr>
              <w:rPr>
                <w:rFonts w:ascii="Arial" w:hAnsi="Arial" w:cs="Arial"/>
                <w:sz w:val="18"/>
                <w:szCs w:val="18"/>
              </w:rPr>
            </w:pPr>
            <w:r w:rsidRPr="00171E47">
              <w:rPr>
                <w:rFonts w:ascii="Arial" w:hAnsi="Arial" w:cs="Arial"/>
                <w:sz w:val="18"/>
                <w:szCs w:val="18"/>
              </w:rPr>
              <w:t>Graduate Chair</w:t>
            </w:r>
          </w:p>
          <w:p w14:paraId="2BB0FC99" w14:textId="77777777" w:rsidR="000703A1" w:rsidRPr="00171E47" w:rsidRDefault="000703A1" w:rsidP="000703A1">
            <w:pPr>
              <w:rPr>
                <w:rFonts w:ascii="Arial" w:hAnsi="Arial" w:cs="Arial"/>
                <w:sz w:val="18"/>
                <w:szCs w:val="18"/>
              </w:rPr>
            </w:pPr>
            <w:r w:rsidRPr="00171E47">
              <w:rPr>
                <w:rFonts w:ascii="Arial" w:hAnsi="Arial" w:cs="Arial"/>
                <w:sz w:val="18"/>
                <w:szCs w:val="18"/>
              </w:rPr>
              <w:t>Department of Religion</w:t>
            </w:r>
          </w:p>
          <w:p w14:paraId="3FD74D21" w14:textId="77777777" w:rsidR="000703A1" w:rsidRPr="00171E47" w:rsidRDefault="000703A1" w:rsidP="000703A1">
            <w:pPr>
              <w:rPr>
                <w:rFonts w:ascii="Arial" w:hAnsi="Arial" w:cs="Arial"/>
                <w:sz w:val="18"/>
                <w:szCs w:val="18"/>
              </w:rPr>
            </w:pPr>
            <w:r w:rsidRPr="00171E47">
              <w:rPr>
                <w:rFonts w:ascii="Arial" w:hAnsi="Arial" w:cs="Arial"/>
                <w:sz w:val="18"/>
                <w:szCs w:val="18"/>
              </w:rPr>
              <w:t>326 Fletcher Argue</w:t>
            </w:r>
          </w:p>
          <w:p w14:paraId="41B6BE45" w14:textId="77777777" w:rsidR="000703A1" w:rsidRPr="00171E47" w:rsidRDefault="000703A1" w:rsidP="000703A1">
            <w:pPr>
              <w:rPr>
                <w:rFonts w:ascii="Arial" w:hAnsi="Arial" w:cs="Arial"/>
                <w:sz w:val="18"/>
                <w:szCs w:val="18"/>
              </w:rPr>
            </w:pPr>
            <w:r w:rsidRPr="00171E47">
              <w:rPr>
                <w:rFonts w:ascii="Arial" w:hAnsi="Arial" w:cs="Arial"/>
                <w:sz w:val="18"/>
                <w:szCs w:val="18"/>
              </w:rPr>
              <w:t>University of Manitoba</w:t>
            </w:r>
          </w:p>
          <w:p w14:paraId="1AAE45F8" w14:textId="77777777" w:rsidR="000703A1" w:rsidRPr="00171E47" w:rsidRDefault="000703A1" w:rsidP="000703A1">
            <w:pPr>
              <w:rPr>
                <w:rFonts w:ascii="Arial" w:hAnsi="Arial" w:cs="Arial"/>
                <w:sz w:val="18"/>
                <w:szCs w:val="18"/>
              </w:rPr>
            </w:pPr>
            <w:r w:rsidRPr="00171E47">
              <w:rPr>
                <w:rFonts w:ascii="Arial" w:hAnsi="Arial" w:cs="Arial"/>
                <w:sz w:val="18"/>
                <w:szCs w:val="18"/>
              </w:rPr>
              <w:t xml:space="preserve">Winnipeg, </w:t>
            </w:r>
            <w:proofErr w:type="gramStart"/>
            <w:r w:rsidRPr="00171E47">
              <w:rPr>
                <w:rFonts w:ascii="Arial" w:hAnsi="Arial" w:cs="Arial"/>
                <w:sz w:val="18"/>
                <w:szCs w:val="18"/>
              </w:rPr>
              <w:t>Manitoba  R</w:t>
            </w:r>
            <w:proofErr w:type="gramEnd"/>
            <w:r w:rsidRPr="00171E47">
              <w:rPr>
                <w:rFonts w:ascii="Arial" w:hAnsi="Arial" w:cs="Arial"/>
                <w:sz w:val="18"/>
                <w:szCs w:val="18"/>
              </w:rPr>
              <w:t>3T 5V5</w:t>
            </w:r>
          </w:p>
          <w:p w14:paraId="2ABEF9F6" w14:textId="77777777" w:rsidR="000703A1" w:rsidRPr="00171E47" w:rsidRDefault="000703A1" w:rsidP="000703A1">
            <w:pPr>
              <w:rPr>
                <w:rFonts w:ascii="Arial" w:hAnsi="Arial" w:cs="Arial"/>
                <w:sz w:val="18"/>
                <w:szCs w:val="18"/>
              </w:rPr>
            </w:pPr>
          </w:p>
          <w:p w14:paraId="7B88150D" w14:textId="77777777" w:rsidR="000703A1" w:rsidRPr="00171E47" w:rsidRDefault="000703A1" w:rsidP="000703A1">
            <w:pPr>
              <w:rPr>
                <w:rFonts w:ascii="Arial" w:hAnsi="Arial" w:cs="Arial"/>
                <w:sz w:val="18"/>
                <w:szCs w:val="18"/>
              </w:rPr>
            </w:pPr>
            <w:r w:rsidRPr="00171E47">
              <w:rPr>
                <w:rFonts w:ascii="Arial" w:hAnsi="Arial" w:cs="Arial"/>
                <w:sz w:val="18"/>
                <w:szCs w:val="18"/>
              </w:rPr>
              <w:t>Tel.: (204) 474-9151</w:t>
            </w:r>
          </w:p>
          <w:p w14:paraId="2E9C86E4" w14:textId="77777777" w:rsidR="000703A1" w:rsidRDefault="000703A1" w:rsidP="000703A1">
            <w:pPr>
              <w:rPr>
                <w:rFonts w:ascii="Arial" w:hAnsi="Arial" w:cs="Arial"/>
                <w:sz w:val="18"/>
                <w:szCs w:val="18"/>
                <w:lang w:val="fr-CA"/>
              </w:rPr>
            </w:pPr>
            <w:r w:rsidRPr="00171E47">
              <w:rPr>
                <w:rFonts w:ascii="Arial" w:hAnsi="Arial" w:cs="Arial"/>
                <w:sz w:val="18"/>
                <w:szCs w:val="18"/>
                <w:lang w:val="fr-CA"/>
              </w:rPr>
              <w:t>Fax: (204) 474-7601</w:t>
            </w:r>
          </w:p>
          <w:p w14:paraId="45EF9359" w14:textId="77777777" w:rsidR="000703A1" w:rsidRPr="00171E47" w:rsidRDefault="000703A1" w:rsidP="000703A1">
            <w:pPr>
              <w:rPr>
                <w:rFonts w:ascii="Arial" w:hAnsi="Arial" w:cs="Arial"/>
                <w:sz w:val="18"/>
                <w:szCs w:val="18"/>
              </w:rPr>
            </w:pPr>
            <w:proofErr w:type="gramStart"/>
            <w:r>
              <w:rPr>
                <w:rFonts w:ascii="Arial" w:hAnsi="Arial" w:cs="Arial"/>
                <w:sz w:val="18"/>
                <w:szCs w:val="18"/>
                <w:lang w:val="fr-CA"/>
              </w:rPr>
              <w:t>Email</w:t>
            </w:r>
            <w:proofErr w:type="gramEnd"/>
            <w:r>
              <w:rPr>
                <w:rFonts w:ascii="Arial" w:hAnsi="Arial" w:cs="Arial"/>
                <w:sz w:val="18"/>
                <w:szCs w:val="18"/>
                <w:lang w:val="fr-CA"/>
              </w:rPr>
              <w:t xml:space="preserve"> : </w:t>
            </w:r>
            <w:hyperlink r:id="rId10" w:history="1">
              <w:r w:rsidRPr="00171E47">
                <w:rPr>
                  <w:rFonts w:ascii="Arial" w:hAnsi="Arial" w:cs="Arial"/>
                  <w:color w:val="0000FF"/>
                  <w:sz w:val="18"/>
                  <w:szCs w:val="18"/>
                  <w:u w:val="single"/>
                </w:rPr>
                <w:t>religion@umanitoba.ca</w:t>
              </w:r>
            </w:hyperlink>
          </w:p>
          <w:p w14:paraId="12F491DB" w14:textId="77777777" w:rsidR="000703A1" w:rsidRPr="00171E47" w:rsidRDefault="000703A1" w:rsidP="000703A1">
            <w:pPr>
              <w:rPr>
                <w:rFonts w:ascii="Arial" w:hAnsi="Arial" w:cs="Arial"/>
                <w:sz w:val="18"/>
                <w:szCs w:val="18"/>
                <w:lang w:val="fr-CA"/>
              </w:rPr>
            </w:pPr>
          </w:p>
          <w:p w14:paraId="4B8C2DD7" w14:textId="77777777" w:rsidR="000703A1" w:rsidRPr="00171E47" w:rsidRDefault="0054063B" w:rsidP="000703A1">
            <w:pPr>
              <w:rPr>
                <w:rFonts w:ascii="Arial" w:hAnsi="Arial" w:cs="Arial"/>
                <w:sz w:val="18"/>
                <w:szCs w:val="18"/>
                <w:lang w:val="fr-CA"/>
              </w:rPr>
            </w:pPr>
            <w:hyperlink r:id="rId11" w:history="1">
              <w:r w:rsidR="000703A1" w:rsidRPr="006610E2">
                <w:rPr>
                  <w:rStyle w:val="Hyperlink"/>
                  <w:rFonts w:ascii="Arial" w:hAnsi="Arial" w:cs="Arial"/>
                  <w:sz w:val="18"/>
                  <w:szCs w:val="18"/>
                  <w:lang w:val="fr-CA"/>
                </w:rPr>
                <w:t>www.umanitoba.ca/faculties/arts/departments/religion/</w:t>
              </w:r>
            </w:hyperlink>
            <w:r w:rsidR="000703A1">
              <w:rPr>
                <w:rFonts w:ascii="Arial" w:hAnsi="Arial" w:cs="Arial"/>
                <w:sz w:val="18"/>
                <w:szCs w:val="18"/>
                <w:lang w:val="fr-CA"/>
              </w:rPr>
              <w:t xml:space="preserve"> </w:t>
            </w:r>
          </w:p>
          <w:p w14:paraId="5BC75C2F" w14:textId="77777777" w:rsidR="000703A1" w:rsidRPr="00171E47" w:rsidRDefault="000703A1" w:rsidP="000703A1">
            <w:pPr>
              <w:rPr>
                <w:rFonts w:ascii="Arial" w:hAnsi="Arial" w:cs="Arial"/>
                <w:sz w:val="18"/>
                <w:szCs w:val="18"/>
                <w:lang w:val="fr-CA"/>
              </w:rPr>
            </w:pPr>
          </w:p>
          <w:p w14:paraId="0A285111" w14:textId="77777777" w:rsidR="000703A1" w:rsidRPr="00171E47" w:rsidRDefault="000703A1" w:rsidP="000703A1">
            <w:pPr>
              <w:rPr>
                <w:rFonts w:ascii="Arial" w:hAnsi="Arial" w:cs="Arial"/>
                <w:sz w:val="18"/>
                <w:szCs w:val="18"/>
              </w:rPr>
            </w:pPr>
          </w:p>
          <w:p w14:paraId="47BAB26C" w14:textId="77777777" w:rsidR="000703A1" w:rsidRPr="008F67D1" w:rsidRDefault="000703A1" w:rsidP="000703A1">
            <w:pPr>
              <w:rPr>
                <w:rFonts w:ascii="Arial" w:hAnsi="Arial" w:cs="Arial"/>
                <w:sz w:val="18"/>
                <w:szCs w:val="18"/>
                <w:u w:val="single"/>
              </w:rPr>
            </w:pPr>
            <w:proofErr w:type="gramStart"/>
            <w:r w:rsidRPr="008F67D1">
              <w:rPr>
                <w:rFonts w:ascii="Arial" w:hAnsi="Arial" w:cs="Arial"/>
                <w:sz w:val="18"/>
                <w:szCs w:val="18"/>
                <w:u w:val="single"/>
              </w:rPr>
              <w:t>Masters</w:t>
            </w:r>
            <w:proofErr w:type="gramEnd"/>
            <w:r w:rsidRPr="008F67D1">
              <w:rPr>
                <w:rFonts w:ascii="Arial" w:hAnsi="Arial" w:cs="Arial"/>
                <w:sz w:val="18"/>
                <w:szCs w:val="18"/>
                <w:u w:val="single"/>
              </w:rPr>
              <w:t xml:space="preserve"> only:</w:t>
            </w:r>
          </w:p>
          <w:p w14:paraId="605BAA61" w14:textId="77777777" w:rsidR="000703A1" w:rsidRDefault="000703A1" w:rsidP="000703A1">
            <w:pPr>
              <w:rPr>
                <w:rFonts w:ascii="Arial" w:hAnsi="Arial" w:cs="Arial"/>
                <w:sz w:val="18"/>
                <w:szCs w:val="18"/>
              </w:rPr>
            </w:pPr>
          </w:p>
          <w:p w14:paraId="37A44094" w14:textId="77777777" w:rsidR="000703A1" w:rsidRPr="00171E47" w:rsidRDefault="000703A1" w:rsidP="000703A1">
            <w:pPr>
              <w:rPr>
                <w:rFonts w:ascii="Arial" w:hAnsi="Arial" w:cs="Arial"/>
                <w:sz w:val="18"/>
                <w:szCs w:val="18"/>
              </w:rPr>
            </w:pPr>
            <w:r w:rsidRPr="00171E47">
              <w:rPr>
                <w:rFonts w:ascii="Arial" w:hAnsi="Arial" w:cs="Arial"/>
                <w:sz w:val="18"/>
                <w:szCs w:val="18"/>
              </w:rPr>
              <w:t>Graduate Chair</w:t>
            </w:r>
          </w:p>
          <w:p w14:paraId="334E327A" w14:textId="77777777" w:rsidR="000703A1" w:rsidRPr="00171E47" w:rsidRDefault="000703A1" w:rsidP="000703A1">
            <w:pPr>
              <w:rPr>
                <w:rFonts w:ascii="Arial" w:hAnsi="Arial" w:cs="Arial"/>
                <w:sz w:val="18"/>
                <w:szCs w:val="18"/>
              </w:rPr>
            </w:pPr>
            <w:r w:rsidRPr="00171E47">
              <w:rPr>
                <w:rFonts w:ascii="Arial" w:hAnsi="Arial" w:cs="Arial"/>
                <w:sz w:val="18"/>
                <w:szCs w:val="18"/>
              </w:rPr>
              <w:t>Religion &amp; Culture Department</w:t>
            </w:r>
          </w:p>
          <w:p w14:paraId="59F33B73" w14:textId="77777777" w:rsidR="000703A1" w:rsidRPr="00171E47" w:rsidRDefault="000703A1" w:rsidP="000703A1">
            <w:pPr>
              <w:rPr>
                <w:rFonts w:ascii="Arial" w:hAnsi="Arial" w:cs="Arial"/>
                <w:sz w:val="18"/>
                <w:szCs w:val="18"/>
              </w:rPr>
            </w:pPr>
            <w:r w:rsidRPr="00171E47">
              <w:rPr>
                <w:rFonts w:ascii="Arial" w:hAnsi="Arial" w:cs="Arial"/>
                <w:sz w:val="18"/>
                <w:szCs w:val="18"/>
              </w:rPr>
              <w:t>515 Portage Ave.</w:t>
            </w:r>
          </w:p>
          <w:p w14:paraId="633C8F67" w14:textId="77777777" w:rsidR="000703A1" w:rsidRPr="00171E47" w:rsidRDefault="000703A1" w:rsidP="000703A1">
            <w:pPr>
              <w:rPr>
                <w:rFonts w:ascii="Arial" w:hAnsi="Arial" w:cs="Arial"/>
                <w:sz w:val="18"/>
                <w:szCs w:val="18"/>
              </w:rPr>
            </w:pPr>
            <w:r w:rsidRPr="00171E47">
              <w:rPr>
                <w:rFonts w:ascii="Arial" w:hAnsi="Arial" w:cs="Arial"/>
                <w:sz w:val="18"/>
                <w:szCs w:val="18"/>
              </w:rPr>
              <w:t>The University of Winnipeg</w:t>
            </w:r>
          </w:p>
          <w:p w14:paraId="25566073" w14:textId="77777777" w:rsidR="000703A1" w:rsidRPr="00171E47" w:rsidRDefault="000703A1" w:rsidP="000703A1">
            <w:pPr>
              <w:rPr>
                <w:rFonts w:ascii="Arial" w:hAnsi="Arial" w:cs="Arial"/>
                <w:sz w:val="18"/>
                <w:szCs w:val="18"/>
              </w:rPr>
            </w:pPr>
            <w:r w:rsidRPr="00171E47">
              <w:rPr>
                <w:rFonts w:ascii="Arial" w:hAnsi="Arial" w:cs="Arial"/>
                <w:sz w:val="18"/>
                <w:szCs w:val="18"/>
              </w:rPr>
              <w:t>Winnipeg, Manitoba R3B 2E9</w:t>
            </w:r>
          </w:p>
          <w:p w14:paraId="7DBEE32E" w14:textId="77777777" w:rsidR="000703A1" w:rsidRPr="00171E47" w:rsidRDefault="000703A1" w:rsidP="000703A1">
            <w:pPr>
              <w:rPr>
                <w:rFonts w:ascii="Arial" w:hAnsi="Arial" w:cs="Arial"/>
                <w:sz w:val="18"/>
                <w:szCs w:val="18"/>
              </w:rPr>
            </w:pPr>
            <w:r w:rsidRPr="00171E47">
              <w:rPr>
                <w:rFonts w:ascii="Arial" w:hAnsi="Arial" w:cs="Arial"/>
                <w:sz w:val="18"/>
                <w:szCs w:val="18"/>
              </w:rPr>
              <w:t>Tel.: (204) 786-9107</w:t>
            </w:r>
          </w:p>
          <w:p w14:paraId="1F1E5FE3" w14:textId="77777777" w:rsidR="000703A1" w:rsidRPr="00171E47" w:rsidRDefault="000703A1" w:rsidP="000703A1">
            <w:pPr>
              <w:rPr>
                <w:rFonts w:ascii="Arial" w:hAnsi="Arial" w:cs="Arial"/>
                <w:sz w:val="18"/>
                <w:szCs w:val="18"/>
                <w:lang w:val="fr-CA"/>
              </w:rPr>
            </w:pPr>
            <w:r w:rsidRPr="00171E47">
              <w:rPr>
                <w:rFonts w:ascii="Arial" w:hAnsi="Arial" w:cs="Arial"/>
                <w:sz w:val="18"/>
                <w:szCs w:val="18"/>
                <w:lang w:val="fr-CA"/>
              </w:rPr>
              <w:t>Fax: (204) 774-4134</w:t>
            </w:r>
          </w:p>
          <w:p w14:paraId="6B514AD3" w14:textId="77777777" w:rsidR="000703A1" w:rsidRPr="00171E47" w:rsidRDefault="0054063B" w:rsidP="000703A1">
            <w:pPr>
              <w:rPr>
                <w:rFonts w:ascii="Arial" w:hAnsi="Arial" w:cs="Arial"/>
                <w:sz w:val="18"/>
                <w:szCs w:val="18"/>
                <w:lang w:val="fr-CA"/>
              </w:rPr>
            </w:pPr>
            <w:hyperlink r:id="rId12" w:history="1">
              <w:r w:rsidR="000703A1" w:rsidRPr="00171E47">
                <w:rPr>
                  <w:rStyle w:val="Hyperlink"/>
                  <w:rFonts w:ascii="Arial" w:hAnsi="Arial" w:cs="Arial"/>
                  <w:sz w:val="18"/>
                  <w:szCs w:val="18"/>
                  <w:lang w:val="fr-CA"/>
                </w:rPr>
                <w:t>http://uwinnipeg.ca/religion-and-culture/degrees/master-of-arts-in-religion.html</w:t>
              </w:r>
            </w:hyperlink>
          </w:p>
          <w:p w14:paraId="28B065CF" w14:textId="77777777" w:rsidR="000703A1" w:rsidRPr="00171E47" w:rsidRDefault="000703A1" w:rsidP="000703A1">
            <w:pPr>
              <w:rPr>
                <w:rFonts w:ascii="Arial" w:hAnsi="Arial" w:cs="Arial"/>
                <w:sz w:val="18"/>
                <w:szCs w:val="18"/>
              </w:rPr>
            </w:pPr>
          </w:p>
          <w:p w14:paraId="123E7212" w14:textId="77777777" w:rsidR="000703A1" w:rsidRPr="00171E47" w:rsidRDefault="000703A1" w:rsidP="000703A1">
            <w:pPr>
              <w:rPr>
                <w:rFonts w:ascii="Arial" w:hAnsi="Arial" w:cs="Arial"/>
                <w:sz w:val="18"/>
                <w:szCs w:val="18"/>
              </w:rPr>
            </w:pPr>
          </w:p>
          <w:p w14:paraId="34BB9276" w14:textId="77777777" w:rsidR="000703A1" w:rsidRPr="00171E47" w:rsidRDefault="000703A1" w:rsidP="000703A1">
            <w:pPr>
              <w:rPr>
                <w:rFonts w:ascii="Arial" w:hAnsi="Arial" w:cs="Arial"/>
                <w:i/>
                <w:sz w:val="18"/>
                <w:szCs w:val="18"/>
              </w:rPr>
            </w:pPr>
          </w:p>
          <w:p w14:paraId="31FE6CB4" w14:textId="77777777" w:rsidR="000703A1" w:rsidRPr="003241F7" w:rsidRDefault="000703A1" w:rsidP="000703A1">
            <w:pPr>
              <w:spacing w:after="120"/>
              <w:rPr>
                <w:rFonts w:ascii="Helvetica" w:hAnsi="Helvetica" w:cs="Helvetica"/>
                <w:sz w:val="18"/>
                <w:szCs w:val="18"/>
              </w:rPr>
            </w:pPr>
          </w:p>
        </w:tc>
      </w:tr>
      <w:tr w:rsidR="000703A1" w:rsidRPr="003241F7" w14:paraId="54179CB8" w14:textId="77777777" w:rsidTr="000703A1">
        <w:tc>
          <w:tcPr>
            <w:tcW w:w="7086" w:type="dxa"/>
            <w:shd w:val="clear" w:color="auto" w:fill="auto"/>
          </w:tcPr>
          <w:p w14:paraId="65D66BC9"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0703A1" w:rsidRPr="003241F7" w14:paraId="7DF5DCFA" w14:textId="77777777" w:rsidTr="004E3FAB">
              <w:trPr>
                <w:tblCellSpacing w:w="0" w:type="dxa"/>
              </w:trPr>
              <w:tc>
                <w:tcPr>
                  <w:tcW w:w="1302" w:type="dxa"/>
                  <w:shd w:val="clear" w:color="auto" w:fill="auto"/>
                  <w:vAlign w:val="center"/>
                  <w:hideMark/>
                </w:tcPr>
                <w:p w14:paraId="72885DDE"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0703A1" w:rsidRPr="003241F7" w14:paraId="7134F400" w14:textId="77777777" w:rsidTr="004E3FAB">
              <w:trPr>
                <w:tblCellSpacing w:w="0" w:type="dxa"/>
              </w:trPr>
              <w:tc>
                <w:tcPr>
                  <w:tcW w:w="1302" w:type="dxa"/>
                  <w:shd w:val="clear" w:color="auto" w:fill="auto"/>
                  <w:vAlign w:val="center"/>
                  <w:hideMark/>
                </w:tcPr>
                <w:p w14:paraId="5C2B4DBE" w14:textId="675DE6AF"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0703A1" w:rsidRPr="003241F7" w14:paraId="21AD9DAB" w14:textId="77777777" w:rsidTr="004E3FAB">
              <w:trPr>
                <w:tblCellSpacing w:w="0" w:type="dxa"/>
              </w:trPr>
              <w:tc>
                <w:tcPr>
                  <w:tcW w:w="1302" w:type="dxa"/>
                  <w:shd w:val="clear" w:color="auto" w:fill="auto"/>
                  <w:vAlign w:val="center"/>
                  <w:hideMark/>
                </w:tcPr>
                <w:p w14:paraId="1781A780" w14:textId="7E2B5D86"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0703A1" w:rsidRPr="003241F7" w14:paraId="75B0AFB0" w14:textId="77777777" w:rsidTr="004E3FAB">
              <w:trPr>
                <w:tblCellSpacing w:w="0" w:type="dxa"/>
              </w:trPr>
              <w:tc>
                <w:tcPr>
                  <w:tcW w:w="1302" w:type="dxa"/>
                  <w:shd w:val="clear" w:color="auto" w:fill="auto"/>
                  <w:vAlign w:val="center"/>
                  <w:hideMark/>
                </w:tcPr>
                <w:p w14:paraId="1C866045" w14:textId="7F736744"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49E8471E" w:rsidR="000703A1" w:rsidRPr="003241F7" w:rsidRDefault="000703A1" w:rsidP="000703A1">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xml:space="preserve">. Prospective applicants must consult the appropriate application program page on the </w:t>
            </w:r>
            <w:hyperlink r:id="rId13" w:tgtFrame="_blank" w:history="1">
              <w:r w:rsidRPr="003241F7">
                <w:rPr>
                  <w:rStyle w:val="Hyperlink"/>
                  <w:rFonts w:ascii="Helvetica" w:hAnsi="Helvetica" w:cs="Helvetica"/>
                  <w:color w:val="362925"/>
                  <w:sz w:val="18"/>
                  <w:szCs w:val="18"/>
                  <w:bdr w:val="none" w:sz="0" w:space="0" w:color="auto" w:frame="1"/>
                  <w:shd w:val="clear" w:color="auto" w:fill="FFFFFF"/>
                </w:rPr>
                <w:t xml:space="preserve">Graduate programs of </w:t>
              </w:r>
              <w:r w:rsidRPr="003241F7">
                <w:rPr>
                  <w:rStyle w:val="Hyperlink"/>
                  <w:rFonts w:ascii="Helvetica" w:hAnsi="Helvetica" w:cs="Helvetica"/>
                  <w:color w:val="362925"/>
                  <w:sz w:val="18"/>
                  <w:szCs w:val="18"/>
                  <w:bdr w:val="none" w:sz="0" w:space="0" w:color="auto" w:frame="1"/>
                  <w:shd w:val="clear" w:color="auto" w:fill="FFFFFF"/>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6D0E5B06" w14:textId="77777777" w:rsidR="000703A1" w:rsidRDefault="000703A1" w:rsidP="000703A1">
            <w:pPr>
              <w:spacing w:before="120"/>
              <w:rPr>
                <w:rFonts w:ascii="Arial" w:hAnsi="Arial" w:cs="Arial"/>
                <w:sz w:val="18"/>
                <w:szCs w:val="18"/>
              </w:rPr>
            </w:pPr>
            <w:r w:rsidRPr="00782057">
              <w:rPr>
                <w:rFonts w:ascii="Arial" w:hAnsi="Arial" w:cs="Arial"/>
                <w:sz w:val="18"/>
                <w:szCs w:val="18"/>
              </w:rPr>
              <w:lastRenderedPageBreak/>
              <w:t xml:space="preserve">For upcoming application deadlines, please consult the Graduate Program Page: </w:t>
            </w:r>
            <w:r>
              <w:rPr>
                <w:rFonts w:ascii="Arial" w:hAnsi="Arial" w:cs="Arial"/>
                <w:sz w:val="18"/>
                <w:szCs w:val="18"/>
              </w:rPr>
              <w:t xml:space="preserve"> </w:t>
            </w:r>
          </w:p>
          <w:p w14:paraId="7A626869" w14:textId="77777777" w:rsidR="000703A1" w:rsidRDefault="000703A1" w:rsidP="000703A1">
            <w:pPr>
              <w:spacing w:before="120"/>
              <w:rPr>
                <w:rFonts w:ascii="Arial" w:hAnsi="Arial" w:cs="Arial"/>
                <w:sz w:val="18"/>
                <w:szCs w:val="18"/>
              </w:rPr>
            </w:pPr>
          </w:p>
          <w:p w14:paraId="06260ECD" w14:textId="7219656C" w:rsidR="000703A1" w:rsidRDefault="000703A1" w:rsidP="000703A1">
            <w:pPr>
              <w:spacing w:before="120"/>
              <w:rPr>
                <w:rFonts w:ascii="Arial" w:hAnsi="Arial" w:cs="Arial"/>
                <w:sz w:val="18"/>
                <w:szCs w:val="18"/>
              </w:rPr>
            </w:pPr>
            <w:r>
              <w:rPr>
                <w:rFonts w:ascii="Arial" w:hAnsi="Arial" w:cs="Arial"/>
                <w:sz w:val="18"/>
                <w:szCs w:val="18"/>
              </w:rPr>
              <w:t>M.A.-JMP:</w:t>
            </w:r>
          </w:p>
          <w:p w14:paraId="43984E6A" w14:textId="68615E45" w:rsidR="000703A1" w:rsidRDefault="0054063B" w:rsidP="000703A1">
            <w:pPr>
              <w:spacing w:after="120"/>
              <w:rPr>
                <w:rFonts w:ascii="Helvetica" w:hAnsi="Helvetica" w:cs="Helvetica"/>
                <w:sz w:val="18"/>
                <w:szCs w:val="18"/>
              </w:rPr>
            </w:pPr>
            <w:hyperlink r:id="rId14" w:history="1">
              <w:r w:rsidR="000703A1" w:rsidRPr="00C65DE7">
                <w:rPr>
                  <w:rStyle w:val="Hyperlink"/>
                  <w:rFonts w:ascii="Arial" w:hAnsi="Arial" w:cs="Arial"/>
                  <w:sz w:val="18"/>
                  <w:szCs w:val="18"/>
                </w:rPr>
                <w:t>https://umanitoba.ca/explore/programs-of-study/religion-ma</w:t>
              </w:r>
            </w:hyperlink>
            <w:r w:rsidR="000703A1">
              <w:rPr>
                <w:rFonts w:ascii="Arial" w:hAnsi="Arial" w:cs="Arial"/>
                <w:sz w:val="18"/>
                <w:szCs w:val="18"/>
              </w:rPr>
              <w:t xml:space="preserve"> </w:t>
            </w:r>
          </w:p>
          <w:p w14:paraId="2A6C7A95" w14:textId="77777777" w:rsidR="000703A1" w:rsidRDefault="000703A1" w:rsidP="000703A1">
            <w:pPr>
              <w:spacing w:after="120"/>
              <w:rPr>
                <w:rFonts w:ascii="Helvetica" w:hAnsi="Helvetica" w:cs="Helvetica"/>
                <w:sz w:val="18"/>
                <w:szCs w:val="18"/>
              </w:rPr>
            </w:pPr>
            <w:r>
              <w:rPr>
                <w:rFonts w:ascii="Helvetica" w:hAnsi="Helvetica" w:cs="Helvetica"/>
                <w:sz w:val="18"/>
                <w:szCs w:val="18"/>
              </w:rPr>
              <w:t>Ph.D.:</w:t>
            </w:r>
          </w:p>
          <w:p w14:paraId="0BDFA1CD" w14:textId="4909A987" w:rsidR="000703A1" w:rsidRPr="003241F7" w:rsidRDefault="0054063B" w:rsidP="000703A1">
            <w:pPr>
              <w:spacing w:after="120"/>
              <w:rPr>
                <w:rFonts w:ascii="Helvetica" w:hAnsi="Helvetica" w:cs="Helvetica"/>
                <w:sz w:val="18"/>
                <w:szCs w:val="18"/>
              </w:rPr>
            </w:pPr>
            <w:hyperlink r:id="rId15" w:history="1">
              <w:r w:rsidR="000703A1" w:rsidRPr="00C65DE7">
                <w:rPr>
                  <w:rStyle w:val="Hyperlink"/>
                  <w:rFonts w:ascii="Helvetica" w:hAnsi="Helvetica" w:cs="Helvetica"/>
                  <w:sz w:val="18"/>
                  <w:szCs w:val="18"/>
                </w:rPr>
                <w:t>https://umanitoba.ca/explore/programs-of-study/religion-phd</w:t>
              </w:r>
            </w:hyperlink>
            <w:r w:rsidR="000703A1">
              <w:rPr>
                <w:rFonts w:ascii="Helvetica" w:hAnsi="Helvetica" w:cs="Helvetica"/>
                <w:sz w:val="18"/>
                <w:szCs w:val="18"/>
              </w:rPr>
              <w:t xml:space="preserve"> </w:t>
            </w:r>
          </w:p>
        </w:tc>
      </w:tr>
      <w:tr w:rsidR="000703A1" w:rsidRPr="003241F7" w14:paraId="276D50BB" w14:textId="77777777" w:rsidTr="000703A1">
        <w:tc>
          <w:tcPr>
            <w:tcW w:w="7086" w:type="dxa"/>
            <w:shd w:val="clear" w:color="auto" w:fill="auto"/>
          </w:tcPr>
          <w:p w14:paraId="78918CBF"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0703A1" w:rsidRPr="003241F7" w:rsidRDefault="000703A1" w:rsidP="000703A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75A7D6D4" w14:textId="77777777" w:rsidR="000703A1" w:rsidRPr="003241F7" w:rsidRDefault="000703A1" w:rsidP="000703A1">
            <w:pPr>
              <w:spacing w:after="120"/>
              <w:rPr>
                <w:rFonts w:ascii="Helvetica" w:hAnsi="Helvetica" w:cs="Helvetica"/>
                <w:sz w:val="18"/>
                <w:szCs w:val="18"/>
              </w:rPr>
            </w:pPr>
          </w:p>
        </w:tc>
      </w:tr>
      <w:tr w:rsidR="000703A1" w:rsidRPr="003241F7" w14:paraId="580F90B7" w14:textId="77777777" w:rsidTr="000703A1">
        <w:tc>
          <w:tcPr>
            <w:tcW w:w="7086" w:type="dxa"/>
            <w:shd w:val="clear" w:color="auto" w:fill="auto"/>
          </w:tcPr>
          <w:p w14:paraId="264E8CA3"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0703A1" w:rsidRPr="003241F7" w:rsidRDefault="000703A1" w:rsidP="000703A1">
            <w:pPr>
              <w:spacing w:after="120"/>
              <w:rPr>
                <w:rFonts w:ascii="Helvetica" w:hAnsi="Helvetica" w:cs="Helvetica"/>
                <w:color w:val="000000"/>
                <w:sz w:val="18"/>
                <w:szCs w:val="18"/>
              </w:rPr>
            </w:pPr>
          </w:p>
        </w:tc>
        <w:tc>
          <w:tcPr>
            <w:tcW w:w="4254" w:type="dxa"/>
          </w:tcPr>
          <w:p w14:paraId="1178E2D2" w14:textId="77777777" w:rsidR="000703A1" w:rsidRPr="003241F7" w:rsidRDefault="000703A1" w:rsidP="000703A1">
            <w:pPr>
              <w:spacing w:after="120"/>
              <w:rPr>
                <w:rFonts w:ascii="Helvetica" w:hAnsi="Helvetica" w:cs="Helvetica"/>
                <w:sz w:val="18"/>
                <w:szCs w:val="18"/>
              </w:rPr>
            </w:pPr>
          </w:p>
        </w:tc>
      </w:tr>
      <w:tr w:rsidR="000703A1" w:rsidRPr="003241F7" w14:paraId="5094C4D5" w14:textId="77777777" w:rsidTr="000703A1">
        <w:tc>
          <w:tcPr>
            <w:tcW w:w="7086" w:type="dxa"/>
            <w:shd w:val="clear" w:color="auto" w:fill="auto"/>
          </w:tcPr>
          <w:p w14:paraId="785EFD34"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0703A1" w:rsidRPr="003241F7" w:rsidRDefault="000703A1" w:rsidP="000703A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1E9A5386" w14:textId="77777777" w:rsidR="000703A1" w:rsidRPr="003241F7" w:rsidRDefault="000703A1" w:rsidP="000703A1">
            <w:pPr>
              <w:spacing w:after="120"/>
              <w:rPr>
                <w:rFonts w:ascii="Helvetica" w:hAnsi="Helvetica" w:cs="Helvetica"/>
                <w:sz w:val="18"/>
                <w:szCs w:val="18"/>
              </w:rPr>
            </w:pPr>
          </w:p>
        </w:tc>
      </w:tr>
      <w:tr w:rsidR="000703A1" w:rsidRPr="003241F7" w14:paraId="6F777E74" w14:textId="77777777" w:rsidTr="000703A1">
        <w:tc>
          <w:tcPr>
            <w:tcW w:w="7086" w:type="dxa"/>
            <w:shd w:val="clear" w:color="auto" w:fill="auto"/>
          </w:tcPr>
          <w:p w14:paraId="0FC22C40"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377C7EF0" w14:textId="77777777" w:rsidR="000703A1" w:rsidRPr="003241F7" w:rsidRDefault="000703A1" w:rsidP="000703A1">
            <w:pPr>
              <w:spacing w:after="120"/>
              <w:rPr>
                <w:rFonts w:ascii="Helvetica" w:hAnsi="Helvetica" w:cs="Helvetica"/>
                <w:sz w:val="18"/>
                <w:szCs w:val="18"/>
              </w:rPr>
            </w:pPr>
          </w:p>
        </w:tc>
      </w:tr>
      <w:tr w:rsidR="000703A1" w:rsidRPr="003241F7" w14:paraId="2A00BC30" w14:textId="77777777" w:rsidTr="000703A1">
        <w:tc>
          <w:tcPr>
            <w:tcW w:w="7086" w:type="dxa"/>
            <w:shd w:val="clear" w:color="auto" w:fill="auto"/>
          </w:tcPr>
          <w:p w14:paraId="23D354B5"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6"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0703A1" w:rsidRPr="003241F7" w:rsidRDefault="000703A1" w:rsidP="000703A1">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0703A1" w:rsidRPr="003241F7" w:rsidRDefault="000703A1" w:rsidP="000703A1">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0703A1" w:rsidRPr="003241F7" w:rsidRDefault="000703A1" w:rsidP="000703A1">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0703A1" w:rsidRPr="003241F7" w:rsidRDefault="000703A1" w:rsidP="000703A1">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0703A1" w:rsidRPr="003241F7" w:rsidRDefault="000703A1" w:rsidP="000703A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7"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4C4B74C4" w14:textId="77777777" w:rsidR="000703A1" w:rsidRPr="00556FEE" w:rsidRDefault="000703A1" w:rsidP="000703A1">
            <w:pPr>
              <w:rPr>
                <w:rFonts w:ascii="Arial" w:hAnsi="Arial" w:cs="Arial"/>
                <w:sz w:val="18"/>
                <w:szCs w:val="18"/>
              </w:rPr>
            </w:pPr>
          </w:p>
          <w:p w14:paraId="33617E13" w14:textId="77777777" w:rsidR="000703A1" w:rsidRPr="003241F7" w:rsidRDefault="000703A1" w:rsidP="000703A1">
            <w:pPr>
              <w:spacing w:after="120"/>
              <w:rPr>
                <w:rFonts w:ascii="Helvetica" w:hAnsi="Helvetica" w:cs="Helvetica"/>
                <w:sz w:val="18"/>
                <w:szCs w:val="18"/>
              </w:rPr>
            </w:pPr>
          </w:p>
        </w:tc>
      </w:tr>
      <w:tr w:rsidR="000703A1" w:rsidRPr="003241F7" w14:paraId="03D5AC3E" w14:textId="77777777" w:rsidTr="000703A1">
        <w:tc>
          <w:tcPr>
            <w:tcW w:w="7086" w:type="dxa"/>
            <w:shd w:val="clear" w:color="auto" w:fill="auto"/>
          </w:tcPr>
          <w:p w14:paraId="79E1EA9A" w14:textId="09EC44F3"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8"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5935CF4" w14:textId="77777777" w:rsidR="000703A1" w:rsidRPr="003241F7" w:rsidRDefault="000703A1" w:rsidP="000703A1">
            <w:pPr>
              <w:spacing w:after="120"/>
              <w:rPr>
                <w:rFonts w:ascii="Helvetica" w:hAnsi="Helvetica" w:cs="Helvetica"/>
                <w:i/>
                <w:sz w:val="18"/>
                <w:szCs w:val="18"/>
              </w:rPr>
            </w:pPr>
          </w:p>
        </w:tc>
      </w:tr>
      <w:tr w:rsidR="000703A1" w:rsidRPr="003241F7" w14:paraId="69C00CD8" w14:textId="77777777" w:rsidTr="000703A1">
        <w:tc>
          <w:tcPr>
            <w:tcW w:w="7086" w:type="dxa"/>
            <w:shd w:val="clear" w:color="auto" w:fill="auto"/>
          </w:tcPr>
          <w:p w14:paraId="240FC4E4" w14:textId="7A99EDA5"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05CB57D7" w14:textId="77777777" w:rsidR="000703A1" w:rsidRPr="00556FEE" w:rsidRDefault="000703A1" w:rsidP="000703A1">
            <w:pPr>
              <w:rPr>
                <w:rFonts w:ascii="Arial" w:hAnsi="Arial" w:cs="Arial"/>
                <w:i/>
                <w:sz w:val="18"/>
                <w:szCs w:val="18"/>
              </w:rPr>
            </w:pPr>
          </w:p>
          <w:p w14:paraId="2A806E27" w14:textId="77777777" w:rsidR="000703A1" w:rsidRPr="003241F7" w:rsidRDefault="000703A1" w:rsidP="000703A1">
            <w:pPr>
              <w:spacing w:after="120"/>
              <w:rPr>
                <w:rFonts w:ascii="Helvetica" w:hAnsi="Helvetica" w:cs="Helvetica"/>
                <w:sz w:val="18"/>
                <w:szCs w:val="18"/>
              </w:rPr>
            </w:pPr>
          </w:p>
        </w:tc>
      </w:tr>
      <w:tr w:rsidR="000703A1" w:rsidRPr="003241F7" w14:paraId="45FEC82C" w14:textId="77777777" w:rsidTr="000703A1">
        <w:tc>
          <w:tcPr>
            <w:tcW w:w="7086" w:type="dxa"/>
            <w:shd w:val="clear" w:color="auto" w:fill="auto"/>
          </w:tcPr>
          <w:p w14:paraId="19A8ED2E" w14:textId="4A3CEF5D"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9"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751A36E5" w14:textId="77777777" w:rsidR="000703A1" w:rsidRPr="003241F7" w:rsidRDefault="000703A1" w:rsidP="000703A1">
            <w:pPr>
              <w:spacing w:after="120"/>
              <w:rPr>
                <w:rFonts w:ascii="Helvetica" w:hAnsi="Helvetica" w:cs="Helvetica"/>
                <w:sz w:val="18"/>
                <w:szCs w:val="18"/>
              </w:rPr>
            </w:pPr>
          </w:p>
        </w:tc>
      </w:tr>
      <w:tr w:rsidR="000703A1" w:rsidRPr="003241F7" w14:paraId="66D43158" w14:textId="77777777" w:rsidTr="000703A1">
        <w:tc>
          <w:tcPr>
            <w:tcW w:w="7086" w:type="dxa"/>
            <w:shd w:val="clear" w:color="auto" w:fill="auto"/>
          </w:tcPr>
          <w:p w14:paraId="2BBE24F5" w14:textId="06EEE18E"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64F5799E" w14:textId="77777777" w:rsidR="000703A1" w:rsidRPr="00556FEE" w:rsidRDefault="000703A1" w:rsidP="000703A1">
            <w:pPr>
              <w:rPr>
                <w:rFonts w:ascii="Arial" w:hAnsi="Arial" w:cs="Arial"/>
                <w:sz w:val="18"/>
                <w:szCs w:val="18"/>
              </w:rPr>
            </w:pPr>
          </w:p>
          <w:p w14:paraId="129497C1" w14:textId="77777777" w:rsidR="000703A1" w:rsidRPr="003241F7" w:rsidRDefault="000703A1" w:rsidP="000703A1">
            <w:pPr>
              <w:spacing w:after="120"/>
              <w:rPr>
                <w:rFonts w:ascii="Helvetica" w:hAnsi="Helvetica" w:cs="Helvetica"/>
                <w:sz w:val="18"/>
                <w:szCs w:val="18"/>
              </w:rPr>
            </w:pPr>
          </w:p>
        </w:tc>
      </w:tr>
      <w:tr w:rsidR="000703A1" w:rsidRPr="003241F7" w14:paraId="5CF4FE29" w14:textId="77777777" w:rsidTr="000703A1">
        <w:tc>
          <w:tcPr>
            <w:tcW w:w="7086" w:type="dxa"/>
            <w:shd w:val="clear" w:color="auto" w:fill="auto"/>
          </w:tcPr>
          <w:p w14:paraId="3DC74509"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0703A1" w:rsidRPr="003241F7" w:rsidRDefault="000703A1" w:rsidP="000703A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0703A1" w:rsidRPr="003241F7" w:rsidRDefault="000703A1" w:rsidP="000703A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0703A1" w:rsidRPr="003241F7" w:rsidRDefault="000703A1" w:rsidP="000703A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0703A1" w:rsidRPr="003241F7" w:rsidRDefault="000703A1" w:rsidP="000703A1">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0703A1" w:rsidRPr="003241F7" w:rsidRDefault="000703A1" w:rsidP="000703A1">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1C6BC8BA" w14:textId="77777777" w:rsidR="000703A1" w:rsidRPr="003241F7" w:rsidRDefault="000703A1" w:rsidP="000703A1">
            <w:pPr>
              <w:spacing w:after="120"/>
              <w:rPr>
                <w:rFonts w:ascii="Helvetica" w:hAnsi="Helvetica" w:cs="Helvetica"/>
                <w:sz w:val="18"/>
                <w:szCs w:val="18"/>
              </w:rPr>
            </w:pPr>
          </w:p>
        </w:tc>
      </w:tr>
      <w:tr w:rsidR="000703A1" w:rsidRPr="003241F7" w14:paraId="08988F23" w14:textId="77777777" w:rsidTr="000703A1">
        <w:tc>
          <w:tcPr>
            <w:tcW w:w="7086" w:type="dxa"/>
            <w:shd w:val="clear" w:color="auto" w:fill="auto"/>
          </w:tcPr>
          <w:p w14:paraId="144CC5D3" w14:textId="77777777" w:rsidR="000703A1" w:rsidRPr="003241F7" w:rsidRDefault="000703A1" w:rsidP="000703A1">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0703A1" w:rsidRPr="003241F7" w:rsidRDefault="000703A1" w:rsidP="000703A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0703A1" w:rsidRPr="003241F7" w:rsidRDefault="000703A1" w:rsidP="000703A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0703A1" w:rsidRPr="003241F7" w:rsidRDefault="000703A1" w:rsidP="000703A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0703A1" w:rsidRPr="003241F7" w:rsidRDefault="000703A1" w:rsidP="000703A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0703A1" w:rsidRPr="003241F7" w:rsidRDefault="000703A1" w:rsidP="000703A1">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2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0703A1"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21"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38478A2D" w14:textId="77777777" w:rsidR="000703A1" w:rsidRPr="00171E47" w:rsidRDefault="000703A1" w:rsidP="000703A1">
            <w:pPr>
              <w:rPr>
                <w:rFonts w:ascii="Arial" w:hAnsi="Arial" w:cs="Arial"/>
                <w:sz w:val="18"/>
                <w:szCs w:val="18"/>
              </w:rPr>
            </w:pPr>
          </w:p>
          <w:p w14:paraId="2B8CA9C7" w14:textId="77777777" w:rsidR="000703A1" w:rsidRPr="00171E47" w:rsidRDefault="000703A1" w:rsidP="000703A1">
            <w:pPr>
              <w:rPr>
                <w:rFonts w:ascii="Arial" w:hAnsi="Arial" w:cs="Arial"/>
                <w:sz w:val="18"/>
                <w:szCs w:val="18"/>
              </w:rPr>
            </w:pPr>
          </w:p>
          <w:p w14:paraId="4E5A116E" w14:textId="77777777" w:rsidR="000703A1" w:rsidRPr="00171E47" w:rsidRDefault="000703A1" w:rsidP="000703A1">
            <w:pPr>
              <w:rPr>
                <w:rFonts w:ascii="Arial" w:hAnsi="Arial" w:cs="Arial"/>
                <w:sz w:val="18"/>
                <w:szCs w:val="18"/>
              </w:rPr>
            </w:pPr>
          </w:p>
          <w:p w14:paraId="705B9681" w14:textId="77777777" w:rsidR="000703A1" w:rsidRPr="00171E47" w:rsidRDefault="000703A1" w:rsidP="000703A1">
            <w:pPr>
              <w:rPr>
                <w:rFonts w:ascii="Arial" w:hAnsi="Arial" w:cs="Arial"/>
                <w:sz w:val="18"/>
                <w:szCs w:val="18"/>
              </w:rPr>
            </w:pPr>
          </w:p>
          <w:p w14:paraId="1947F426" w14:textId="04A9C223" w:rsidR="000703A1" w:rsidRPr="003241F7" w:rsidRDefault="000703A1" w:rsidP="000703A1">
            <w:pPr>
              <w:spacing w:after="120"/>
              <w:rPr>
                <w:rFonts w:ascii="Helvetica" w:hAnsi="Helvetica" w:cs="Helvetica"/>
                <w:sz w:val="18"/>
                <w:szCs w:val="18"/>
              </w:rPr>
            </w:pPr>
            <w:r w:rsidRPr="00171E47">
              <w:rPr>
                <w:rFonts w:ascii="Arial" w:hAnsi="Arial" w:cs="Arial"/>
                <w:sz w:val="18"/>
                <w:szCs w:val="18"/>
              </w:rPr>
              <w:tab/>
            </w:r>
          </w:p>
        </w:tc>
      </w:tr>
      <w:tr w:rsidR="000703A1" w:rsidRPr="003241F7" w14:paraId="5AC0D437" w14:textId="77777777" w:rsidTr="000703A1">
        <w:tc>
          <w:tcPr>
            <w:tcW w:w="7086" w:type="dxa"/>
            <w:shd w:val="clear" w:color="auto" w:fill="auto"/>
          </w:tcPr>
          <w:p w14:paraId="595C077B" w14:textId="121D080F"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0703A1" w:rsidRPr="003241F7" w:rsidRDefault="000703A1" w:rsidP="000703A1">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0703A1" w:rsidRPr="003241F7" w:rsidRDefault="000703A1" w:rsidP="000703A1">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2"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0703A1" w:rsidRPr="003241F7" w:rsidRDefault="000703A1" w:rsidP="000703A1">
            <w:pPr>
              <w:spacing w:after="120"/>
              <w:rPr>
                <w:rFonts w:ascii="Helvetica" w:hAnsi="Helvetica" w:cs="Helvetica"/>
                <w:color w:val="222222"/>
                <w:sz w:val="18"/>
                <w:szCs w:val="18"/>
              </w:rPr>
            </w:pPr>
          </w:p>
        </w:tc>
        <w:tc>
          <w:tcPr>
            <w:tcW w:w="4254" w:type="dxa"/>
          </w:tcPr>
          <w:p w14:paraId="7F896226" w14:textId="77777777" w:rsidR="000703A1" w:rsidRPr="00556FEE" w:rsidRDefault="000703A1" w:rsidP="000703A1">
            <w:pPr>
              <w:rPr>
                <w:rFonts w:ascii="Arial" w:hAnsi="Arial" w:cs="Arial"/>
                <w:sz w:val="18"/>
                <w:szCs w:val="18"/>
              </w:rPr>
            </w:pPr>
          </w:p>
          <w:p w14:paraId="2FD1678E" w14:textId="77777777" w:rsidR="000703A1" w:rsidRPr="003241F7" w:rsidRDefault="000703A1" w:rsidP="000703A1">
            <w:pPr>
              <w:spacing w:after="120"/>
              <w:rPr>
                <w:rFonts w:ascii="Helvetica" w:hAnsi="Helvetica" w:cs="Helvetica"/>
                <w:sz w:val="18"/>
                <w:szCs w:val="18"/>
              </w:rPr>
            </w:pPr>
          </w:p>
        </w:tc>
      </w:tr>
      <w:tr w:rsidR="000703A1" w:rsidRPr="003241F7" w14:paraId="36964A91" w14:textId="77777777" w:rsidTr="000703A1">
        <w:tc>
          <w:tcPr>
            <w:tcW w:w="7086" w:type="dxa"/>
            <w:shd w:val="clear" w:color="auto" w:fill="auto"/>
          </w:tcPr>
          <w:p w14:paraId="62AFCE3F" w14:textId="48A4EE9B"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3"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02711F35" w14:textId="77777777" w:rsidR="000703A1" w:rsidRPr="003241F7" w:rsidRDefault="000703A1" w:rsidP="000703A1">
            <w:pPr>
              <w:spacing w:after="120"/>
              <w:rPr>
                <w:rFonts w:ascii="Helvetica" w:hAnsi="Helvetica" w:cs="Helvetica"/>
                <w:sz w:val="18"/>
                <w:szCs w:val="18"/>
              </w:rPr>
            </w:pPr>
          </w:p>
        </w:tc>
      </w:tr>
      <w:tr w:rsidR="000703A1" w:rsidRPr="003241F7" w14:paraId="24FDA69B" w14:textId="77777777" w:rsidTr="000703A1">
        <w:tc>
          <w:tcPr>
            <w:tcW w:w="7086" w:type="dxa"/>
            <w:shd w:val="clear" w:color="auto" w:fill="auto"/>
          </w:tcPr>
          <w:p w14:paraId="161FE09E" w14:textId="52F8CE9C"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0703A1" w:rsidRPr="003241F7" w:rsidRDefault="000703A1" w:rsidP="000703A1">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12CE75F0" w14:textId="77777777" w:rsidR="000703A1" w:rsidRPr="003241F7" w:rsidRDefault="000703A1" w:rsidP="000703A1">
            <w:pPr>
              <w:spacing w:after="120"/>
              <w:rPr>
                <w:rFonts w:ascii="Helvetica" w:hAnsi="Helvetica" w:cs="Helvetica"/>
                <w:sz w:val="18"/>
                <w:szCs w:val="18"/>
              </w:rPr>
            </w:pPr>
          </w:p>
        </w:tc>
      </w:tr>
      <w:tr w:rsidR="000703A1" w:rsidRPr="003241F7" w14:paraId="35F5E30D" w14:textId="77777777" w:rsidTr="000703A1">
        <w:tc>
          <w:tcPr>
            <w:tcW w:w="7086" w:type="dxa"/>
            <w:shd w:val="clear" w:color="auto" w:fill="auto"/>
          </w:tcPr>
          <w:p w14:paraId="34EC7DF5" w14:textId="0584F6DF"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0703A1" w:rsidRPr="003241F7" w:rsidRDefault="000703A1" w:rsidP="000703A1">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4"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0703A1" w:rsidRPr="003241F7" w:rsidRDefault="000703A1" w:rsidP="000703A1">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6"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0703A1" w:rsidRPr="003241F7" w:rsidRDefault="000703A1" w:rsidP="000703A1">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0703A1" w:rsidRPr="003241F7" w:rsidRDefault="000703A1" w:rsidP="000703A1">
            <w:pPr>
              <w:pStyle w:val="ListParagraph"/>
              <w:numPr>
                <w:ilvl w:val="0"/>
                <w:numId w:val="43"/>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0703A1" w:rsidRPr="003241F7" w:rsidRDefault="000703A1" w:rsidP="000703A1">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7"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548736CD" w14:textId="77777777" w:rsidR="000703A1" w:rsidRPr="00556FEE" w:rsidRDefault="000703A1" w:rsidP="000703A1">
            <w:pPr>
              <w:rPr>
                <w:rFonts w:ascii="Arial" w:hAnsi="Arial" w:cs="Arial"/>
                <w:sz w:val="18"/>
                <w:szCs w:val="18"/>
              </w:rPr>
            </w:pPr>
          </w:p>
          <w:p w14:paraId="30E4066C" w14:textId="77777777" w:rsidR="000703A1" w:rsidRPr="003241F7" w:rsidRDefault="000703A1" w:rsidP="000703A1">
            <w:pPr>
              <w:spacing w:after="120"/>
              <w:rPr>
                <w:rFonts w:ascii="Helvetica" w:hAnsi="Helvetica" w:cs="Helvetica"/>
                <w:sz w:val="18"/>
                <w:szCs w:val="18"/>
              </w:rPr>
            </w:pPr>
          </w:p>
        </w:tc>
      </w:tr>
      <w:tr w:rsidR="000703A1" w:rsidRPr="003241F7" w14:paraId="79DCC583" w14:textId="77777777" w:rsidTr="000703A1">
        <w:tc>
          <w:tcPr>
            <w:tcW w:w="7086" w:type="dxa"/>
            <w:shd w:val="clear" w:color="auto" w:fill="auto"/>
          </w:tcPr>
          <w:p w14:paraId="1D937EE8" w14:textId="77777777" w:rsidR="000703A1" w:rsidRPr="003241F7" w:rsidRDefault="000703A1" w:rsidP="000703A1">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0703A1" w:rsidRPr="003241F7" w:rsidRDefault="000703A1" w:rsidP="000703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8"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0703A1" w:rsidRPr="003241F7" w:rsidRDefault="000703A1" w:rsidP="000703A1">
            <w:pPr>
              <w:pStyle w:val="ListParagraph"/>
              <w:spacing w:before="100" w:beforeAutospacing="1" w:after="100" w:afterAutospacing="1"/>
              <w:ind w:left="0"/>
              <w:rPr>
                <w:rFonts w:ascii="Helvetica" w:hAnsi="Helvetica" w:cs="Helvetica"/>
                <w:sz w:val="18"/>
                <w:szCs w:val="18"/>
              </w:rPr>
            </w:pPr>
          </w:p>
          <w:p w14:paraId="46487C03" w14:textId="64E58BEF" w:rsidR="000703A1" w:rsidRPr="003241F7" w:rsidRDefault="000703A1" w:rsidP="000703A1">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0703A1" w:rsidRPr="003241F7" w:rsidRDefault="000703A1" w:rsidP="000703A1">
            <w:pPr>
              <w:pStyle w:val="ListParagraph"/>
              <w:spacing w:before="100" w:beforeAutospacing="1" w:after="100" w:afterAutospacing="1"/>
              <w:ind w:left="0"/>
              <w:rPr>
                <w:rFonts w:ascii="Helvetica" w:hAnsi="Helvetica" w:cs="Helvetica"/>
                <w:color w:val="000000"/>
                <w:sz w:val="18"/>
                <w:szCs w:val="18"/>
              </w:rPr>
            </w:pPr>
          </w:p>
          <w:p w14:paraId="65CA5E66" w14:textId="77777777" w:rsidR="000703A1" w:rsidRPr="003241F7" w:rsidRDefault="000703A1" w:rsidP="000703A1">
            <w:pPr>
              <w:pStyle w:val="ListParagraph"/>
              <w:numPr>
                <w:ilvl w:val="0"/>
                <w:numId w:val="38"/>
              </w:numPr>
              <w:spacing w:before="100" w:beforeAutospacing="1" w:after="100" w:afterAutospacing="1"/>
              <w:rPr>
                <w:rFonts w:ascii="Helvetica" w:hAnsi="Helvetica" w:cs="Helvetica"/>
                <w:vanish/>
                <w:color w:val="000000"/>
                <w:sz w:val="18"/>
                <w:szCs w:val="18"/>
              </w:rPr>
            </w:pPr>
          </w:p>
          <w:p w14:paraId="1F944AB2" w14:textId="77777777" w:rsidR="000703A1" w:rsidRPr="003241F7" w:rsidRDefault="000703A1" w:rsidP="000703A1">
            <w:pPr>
              <w:pStyle w:val="ListParagraph"/>
              <w:numPr>
                <w:ilvl w:val="3"/>
                <w:numId w:val="38"/>
              </w:numPr>
              <w:spacing w:before="100" w:beforeAutospacing="1" w:after="100" w:afterAutospacing="1"/>
              <w:rPr>
                <w:rFonts w:ascii="Helvetica" w:hAnsi="Helvetica" w:cs="Helvetica"/>
                <w:vanish/>
                <w:color w:val="000000"/>
                <w:sz w:val="18"/>
                <w:szCs w:val="18"/>
              </w:rPr>
            </w:pPr>
          </w:p>
          <w:p w14:paraId="170247C3" w14:textId="5ACF320A" w:rsidR="000703A1" w:rsidRPr="003241F7" w:rsidRDefault="000703A1" w:rsidP="000703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0703A1" w:rsidRPr="003241F7" w:rsidRDefault="000703A1" w:rsidP="000703A1">
            <w:pPr>
              <w:pStyle w:val="ListParagraph"/>
              <w:spacing w:before="100" w:beforeAutospacing="1" w:after="100" w:afterAutospacing="1"/>
              <w:ind w:left="0"/>
              <w:rPr>
                <w:rFonts w:ascii="Helvetica" w:hAnsi="Helvetica" w:cs="Helvetica"/>
                <w:sz w:val="18"/>
                <w:szCs w:val="18"/>
              </w:rPr>
            </w:pPr>
          </w:p>
          <w:p w14:paraId="4D87C70D" w14:textId="264E2629" w:rsidR="000703A1" w:rsidRPr="003241F7" w:rsidRDefault="000703A1" w:rsidP="000703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0703A1" w:rsidRPr="003241F7" w:rsidRDefault="000703A1" w:rsidP="000703A1">
            <w:pPr>
              <w:pStyle w:val="ListParagraph"/>
              <w:spacing w:before="100" w:beforeAutospacing="1" w:after="100" w:afterAutospacing="1"/>
              <w:ind w:left="0"/>
              <w:rPr>
                <w:rFonts w:ascii="Helvetica" w:hAnsi="Helvetica" w:cs="Helvetica"/>
                <w:sz w:val="18"/>
                <w:szCs w:val="18"/>
              </w:rPr>
            </w:pPr>
          </w:p>
          <w:p w14:paraId="6CEC14F0" w14:textId="570A06B7" w:rsidR="000703A1" w:rsidRPr="003241F7" w:rsidRDefault="000703A1" w:rsidP="000703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0703A1" w:rsidRPr="003241F7" w:rsidRDefault="000703A1" w:rsidP="000703A1">
            <w:pPr>
              <w:pStyle w:val="ListParagraph"/>
              <w:spacing w:before="100" w:beforeAutospacing="1" w:after="100" w:afterAutospacing="1"/>
              <w:ind w:left="0"/>
              <w:rPr>
                <w:rFonts w:ascii="Helvetica" w:hAnsi="Helvetica" w:cs="Helvetica"/>
                <w:sz w:val="18"/>
                <w:szCs w:val="18"/>
              </w:rPr>
            </w:pPr>
          </w:p>
          <w:p w14:paraId="37EC2583" w14:textId="6B78A934" w:rsidR="000703A1" w:rsidRPr="003241F7" w:rsidRDefault="000703A1" w:rsidP="000703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0703A1" w:rsidRPr="003241F7" w:rsidRDefault="000703A1" w:rsidP="000703A1">
            <w:pPr>
              <w:pStyle w:val="ListParagraph"/>
              <w:spacing w:before="100" w:beforeAutospacing="1" w:after="100" w:afterAutospacing="1"/>
              <w:ind w:left="0"/>
              <w:rPr>
                <w:rFonts w:ascii="Helvetica" w:hAnsi="Helvetica" w:cs="Helvetica"/>
                <w:sz w:val="18"/>
                <w:szCs w:val="18"/>
              </w:rPr>
            </w:pPr>
          </w:p>
          <w:p w14:paraId="7967E2D6" w14:textId="5C536A73" w:rsidR="000703A1" w:rsidRPr="003241F7" w:rsidRDefault="000703A1" w:rsidP="000703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0703A1" w:rsidRPr="003241F7" w:rsidRDefault="000703A1" w:rsidP="000703A1">
            <w:pPr>
              <w:pStyle w:val="ListParagraph"/>
              <w:spacing w:before="100" w:beforeAutospacing="1" w:after="100" w:afterAutospacing="1"/>
              <w:ind w:left="0"/>
              <w:rPr>
                <w:rFonts w:ascii="Helvetica" w:hAnsi="Helvetica" w:cs="Helvetica"/>
                <w:sz w:val="18"/>
                <w:szCs w:val="18"/>
              </w:rPr>
            </w:pPr>
          </w:p>
          <w:p w14:paraId="21761A30" w14:textId="729C1BAF" w:rsidR="000703A1" w:rsidRPr="003241F7" w:rsidRDefault="000703A1" w:rsidP="000703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0703A1" w:rsidRPr="003241F7" w:rsidRDefault="000703A1" w:rsidP="000703A1">
            <w:pPr>
              <w:pStyle w:val="ListParagraph"/>
              <w:spacing w:before="100" w:beforeAutospacing="1" w:after="100" w:afterAutospacing="1"/>
              <w:ind w:left="0"/>
              <w:rPr>
                <w:rFonts w:ascii="Helvetica" w:hAnsi="Helvetica" w:cs="Helvetica"/>
                <w:sz w:val="18"/>
                <w:szCs w:val="18"/>
              </w:rPr>
            </w:pPr>
          </w:p>
          <w:p w14:paraId="4AD77363" w14:textId="74EBBDEB" w:rsidR="000703A1" w:rsidRPr="003241F7" w:rsidRDefault="000703A1" w:rsidP="000703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0703A1" w:rsidRPr="003241F7" w:rsidRDefault="000703A1" w:rsidP="000703A1">
            <w:pPr>
              <w:pStyle w:val="ListParagraph"/>
              <w:spacing w:before="100" w:beforeAutospacing="1" w:after="100" w:afterAutospacing="1"/>
              <w:ind w:left="0"/>
              <w:rPr>
                <w:rFonts w:ascii="Helvetica" w:hAnsi="Helvetica" w:cs="Helvetica"/>
                <w:sz w:val="18"/>
                <w:szCs w:val="18"/>
              </w:rPr>
            </w:pPr>
          </w:p>
          <w:p w14:paraId="3FE9273E" w14:textId="60E77961" w:rsidR="000703A1" w:rsidRPr="003241F7" w:rsidRDefault="000703A1" w:rsidP="000703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0703A1" w:rsidRPr="003241F7" w:rsidRDefault="000703A1" w:rsidP="000703A1">
            <w:pPr>
              <w:pStyle w:val="ListParagraph"/>
              <w:spacing w:before="100" w:beforeAutospacing="1" w:after="100" w:afterAutospacing="1"/>
              <w:ind w:left="0"/>
              <w:rPr>
                <w:rFonts w:ascii="Helvetica" w:hAnsi="Helvetica" w:cs="Helvetica"/>
                <w:sz w:val="18"/>
                <w:szCs w:val="18"/>
              </w:rPr>
            </w:pPr>
          </w:p>
          <w:p w14:paraId="2F2DBB0E" w14:textId="2994E10F" w:rsidR="000703A1" w:rsidRPr="003241F7" w:rsidRDefault="000703A1" w:rsidP="000703A1">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0703A1" w:rsidRPr="003241F7" w:rsidRDefault="000703A1" w:rsidP="000703A1">
            <w:pPr>
              <w:pStyle w:val="ListParagraph"/>
              <w:spacing w:before="100" w:beforeAutospacing="1" w:after="100" w:afterAutospacing="1"/>
              <w:ind w:left="0"/>
              <w:rPr>
                <w:rFonts w:ascii="Helvetica" w:hAnsi="Helvetica" w:cs="Helvetica"/>
                <w:sz w:val="18"/>
                <w:szCs w:val="18"/>
              </w:rPr>
            </w:pPr>
          </w:p>
          <w:p w14:paraId="3596C444" w14:textId="4B3CD4B0" w:rsidR="000703A1" w:rsidRPr="003241F7" w:rsidRDefault="000703A1" w:rsidP="000703A1">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9" w:history="1">
              <w:r w:rsidRPr="003241F7">
                <w:rPr>
                  <w:rStyle w:val="Hyperlink"/>
                  <w:rFonts w:ascii="Helvetica" w:hAnsi="Helvetica" w:cs="Helvetica"/>
                  <w:sz w:val="18"/>
                  <w:szCs w:val="18"/>
                </w:rPr>
                <w:t>https://cags.ca/institutional-members/</w:t>
              </w:r>
            </w:hyperlink>
          </w:p>
        </w:tc>
        <w:tc>
          <w:tcPr>
            <w:tcW w:w="4254" w:type="dxa"/>
          </w:tcPr>
          <w:p w14:paraId="624E3EFF" w14:textId="77777777" w:rsidR="000703A1" w:rsidRPr="00556FEE" w:rsidRDefault="000703A1" w:rsidP="000703A1">
            <w:pPr>
              <w:rPr>
                <w:rFonts w:ascii="Arial" w:hAnsi="Arial" w:cs="Arial"/>
                <w:sz w:val="18"/>
                <w:szCs w:val="18"/>
              </w:rPr>
            </w:pPr>
          </w:p>
          <w:p w14:paraId="77719C34" w14:textId="77777777" w:rsidR="000703A1" w:rsidRPr="003241F7" w:rsidRDefault="000703A1" w:rsidP="000703A1">
            <w:pPr>
              <w:spacing w:after="120"/>
              <w:rPr>
                <w:rFonts w:ascii="Helvetica" w:hAnsi="Helvetica" w:cs="Helvetica"/>
                <w:sz w:val="18"/>
                <w:szCs w:val="18"/>
              </w:rPr>
            </w:pPr>
          </w:p>
        </w:tc>
      </w:tr>
      <w:tr w:rsidR="000703A1" w:rsidRPr="003241F7" w14:paraId="4DE672EC" w14:textId="77777777" w:rsidTr="000703A1">
        <w:tc>
          <w:tcPr>
            <w:tcW w:w="7086" w:type="dxa"/>
            <w:shd w:val="clear" w:color="auto" w:fill="auto"/>
          </w:tcPr>
          <w:p w14:paraId="6EA92C38"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30"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0703A1" w:rsidRPr="003241F7" w:rsidRDefault="000703A1" w:rsidP="000703A1">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0703A1" w:rsidRPr="003241F7" w:rsidRDefault="000703A1" w:rsidP="000703A1">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31"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6ED3A562" w14:textId="77777777" w:rsidR="000703A1" w:rsidRPr="00556FEE" w:rsidRDefault="000703A1" w:rsidP="000703A1">
            <w:pPr>
              <w:pStyle w:val="Default"/>
              <w:rPr>
                <w:rFonts w:ascii="Arial" w:hAnsi="Arial" w:cs="Arial"/>
                <w:sz w:val="16"/>
                <w:szCs w:val="16"/>
              </w:rPr>
            </w:pPr>
          </w:p>
          <w:p w14:paraId="12E653A4" w14:textId="77777777" w:rsidR="000703A1" w:rsidRPr="003241F7" w:rsidRDefault="000703A1" w:rsidP="000703A1">
            <w:pPr>
              <w:spacing w:after="120"/>
              <w:rPr>
                <w:rFonts w:ascii="Helvetica" w:hAnsi="Helvetica" w:cs="Helvetica"/>
                <w:sz w:val="18"/>
                <w:szCs w:val="18"/>
              </w:rPr>
            </w:pPr>
          </w:p>
        </w:tc>
      </w:tr>
      <w:tr w:rsidR="000703A1" w:rsidRPr="003241F7" w14:paraId="5CBF7CE1" w14:textId="77777777" w:rsidTr="000703A1">
        <w:tc>
          <w:tcPr>
            <w:tcW w:w="7086" w:type="dxa"/>
            <w:shd w:val="clear" w:color="auto" w:fill="auto"/>
          </w:tcPr>
          <w:p w14:paraId="00088BD2"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0703A1" w:rsidRPr="003241F7" w:rsidRDefault="000703A1" w:rsidP="000703A1">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0703A1" w:rsidRPr="003241F7" w:rsidRDefault="000703A1" w:rsidP="000703A1">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0703A1" w:rsidRPr="003241F7" w:rsidRDefault="000703A1" w:rsidP="000703A1">
            <w:pPr>
              <w:numPr>
                <w:ilvl w:val="0"/>
                <w:numId w:val="4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2"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4F9AFCC0" w14:textId="77777777" w:rsidR="000703A1" w:rsidRPr="003241F7" w:rsidRDefault="000703A1" w:rsidP="000703A1">
            <w:pPr>
              <w:pStyle w:val="Default"/>
              <w:spacing w:after="120"/>
              <w:rPr>
                <w:rFonts w:ascii="Helvetica" w:hAnsi="Helvetica" w:cs="Helvetica"/>
                <w:sz w:val="18"/>
                <w:szCs w:val="18"/>
              </w:rPr>
            </w:pPr>
          </w:p>
        </w:tc>
      </w:tr>
      <w:tr w:rsidR="000703A1" w:rsidRPr="003241F7" w14:paraId="0A8830BE" w14:textId="77777777" w:rsidTr="000703A1">
        <w:tc>
          <w:tcPr>
            <w:tcW w:w="7086" w:type="dxa"/>
            <w:shd w:val="clear" w:color="auto" w:fill="auto"/>
          </w:tcPr>
          <w:p w14:paraId="3E584551"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3"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15A1082A" w14:textId="77777777" w:rsidR="000703A1" w:rsidRPr="003241F7" w:rsidRDefault="000703A1" w:rsidP="000703A1">
            <w:pPr>
              <w:spacing w:after="120"/>
              <w:rPr>
                <w:rFonts w:ascii="Helvetica" w:hAnsi="Helvetica" w:cs="Helvetica"/>
                <w:sz w:val="18"/>
                <w:szCs w:val="18"/>
              </w:rPr>
            </w:pPr>
          </w:p>
        </w:tc>
      </w:tr>
      <w:tr w:rsidR="000703A1" w:rsidRPr="003241F7" w14:paraId="4309616C" w14:textId="77777777" w:rsidTr="000703A1">
        <w:tc>
          <w:tcPr>
            <w:tcW w:w="7086" w:type="dxa"/>
            <w:shd w:val="clear" w:color="auto" w:fill="auto"/>
          </w:tcPr>
          <w:p w14:paraId="55A66287"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0703A1" w:rsidRPr="003241F7" w:rsidRDefault="000703A1" w:rsidP="000703A1">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0703A1" w:rsidRPr="003241F7" w:rsidRDefault="000703A1" w:rsidP="000703A1">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0703A1" w:rsidRPr="003241F7" w:rsidRDefault="000703A1" w:rsidP="000703A1">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487C9E42" w14:textId="77777777" w:rsidR="000703A1" w:rsidRPr="00556FEE" w:rsidRDefault="000703A1" w:rsidP="000703A1">
            <w:pPr>
              <w:rPr>
                <w:rFonts w:ascii="Arial" w:hAnsi="Arial" w:cs="Arial"/>
                <w:i/>
                <w:sz w:val="18"/>
                <w:szCs w:val="18"/>
              </w:rPr>
            </w:pPr>
          </w:p>
          <w:p w14:paraId="17E13A11" w14:textId="77777777" w:rsidR="000703A1" w:rsidRPr="003241F7" w:rsidRDefault="000703A1" w:rsidP="000703A1">
            <w:pPr>
              <w:spacing w:after="120"/>
              <w:rPr>
                <w:rFonts w:ascii="Helvetica" w:hAnsi="Helvetica" w:cs="Helvetica"/>
                <w:sz w:val="18"/>
                <w:szCs w:val="18"/>
              </w:rPr>
            </w:pPr>
          </w:p>
        </w:tc>
      </w:tr>
      <w:tr w:rsidR="000703A1" w:rsidRPr="003241F7" w14:paraId="086E2914" w14:textId="77777777" w:rsidTr="000703A1">
        <w:tc>
          <w:tcPr>
            <w:tcW w:w="7086" w:type="dxa"/>
            <w:shd w:val="clear" w:color="auto" w:fill="auto"/>
          </w:tcPr>
          <w:p w14:paraId="3EE41E18"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0703A1" w:rsidRPr="003241F7" w:rsidRDefault="000703A1" w:rsidP="000703A1">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0703A1" w:rsidRPr="003241F7" w:rsidRDefault="000703A1" w:rsidP="000703A1">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0703A1" w:rsidRPr="003241F7" w:rsidRDefault="000703A1" w:rsidP="000703A1">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0703A1" w:rsidRPr="003241F7" w:rsidRDefault="000703A1" w:rsidP="000703A1">
            <w:pPr>
              <w:pStyle w:val="NormalWeb"/>
              <w:numPr>
                <w:ilvl w:val="0"/>
                <w:numId w:val="45"/>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0703A1" w:rsidRPr="003241F7" w:rsidRDefault="000703A1" w:rsidP="000703A1">
            <w:pPr>
              <w:pStyle w:val="NormalWeb"/>
              <w:numPr>
                <w:ilvl w:val="0"/>
                <w:numId w:val="4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6FD014FA" w14:textId="77777777" w:rsidR="000703A1" w:rsidRPr="00556FEE" w:rsidRDefault="000703A1" w:rsidP="000703A1">
            <w:pPr>
              <w:rPr>
                <w:rFonts w:ascii="Arial" w:hAnsi="Arial" w:cs="Arial"/>
                <w:sz w:val="16"/>
                <w:szCs w:val="16"/>
              </w:rPr>
            </w:pPr>
          </w:p>
          <w:p w14:paraId="04B4772D" w14:textId="1CC1B435" w:rsidR="000703A1" w:rsidRPr="003241F7" w:rsidRDefault="000703A1" w:rsidP="000703A1">
            <w:pPr>
              <w:spacing w:after="120"/>
              <w:rPr>
                <w:rFonts w:ascii="Helvetica" w:hAnsi="Helvetica" w:cs="Helvetica"/>
                <w:i/>
                <w:sz w:val="18"/>
                <w:szCs w:val="18"/>
              </w:rPr>
            </w:pPr>
            <w:r w:rsidRPr="00556FEE">
              <w:rPr>
                <w:rFonts w:ascii="Arial" w:hAnsi="Arial" w:cs="Arial"/>
                <w:sz w:val="16"/>
                <w:szCs w:val="16"/>
              </w:rPr>
              <w:lastRenderedPageBreak/>
              <w:tab/>
            </w:r>
          </w:p>
        </w:tc>
      </w:tr>
      <w:tr w:rsidR="000703A1" w:rsidRPr="003241F7" w14:paraId="76CF524B" w14:textId="77777777" w:rsidTr="000703A1">
        <w:tc>
          <w:tcPr>
            <w:tcW w:w="7086" w:type="dxa"/>
            <w:shd w:val="clear" w:color="auto" w:fill="auto"/>
          </w:tcPr>
          <w:p w14:paraId="0C6875B1"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0703A1" w:rsidRPr="003241F7" w:rsidRDefault="000703A1" w:rsidP="000703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087B2441" w14:textId="77777777" w:rsidR="000703A1" w:rsidRPr="003241F7" w:rsidRDefault="000703A1" w:rsidP="000703A1">
            <w:pPr>
              <w:spacing w:after="120"/>
              <w:rPr>
                <w:rFonts w:ascii="Helvetica" w:hAnsi="Helvetica" w:cs="Helvetica"/>
                <w:sz w:val="18"/>
                <w:szCs w:val="18"/>
              </w:rPr>
            </w:pPr>
          </w:p>
        </w:tc>
      </w:tr>
      <w:tr w:rsidR="000703A1" w:rsidRPr="003241F7" w14:paraId="36065B47" w14:textId="77777777" w:rsidTr="000703A1">
        <w:tc>
          <w:tcPr>
            <w:tcW w:w="7086" w:type="dxa"/>
            <w:shd w:val="clear" w:color="auto" w:fill="auto"/>
          </w:tcPr>
          <w:p w14:paraId="1B09BE0C"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0703A1" w:rsidRPr="003241F7" w:rsidRDefault="000703A1" w:rsidP="000703A1">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4"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0703A1" w:rsidRPr="003241F7" w:rsidRDefault="000703A1" w:rsidP="000703A1">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0703A1" w:rsidRPr="003241F7" w:rsidRDefault="000703A1" w:rsidP="000703A1">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0703A1" w:rsidRPr="003241F7" w:rsidRDefault="000703A1" w:rsidP="000703A1">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0703A1" w:rsidRPr="003241F7" w:rsidRDefault="000703A1" w:rsidP="000703A1">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34747E36" w14:textId="77777777" w:rsidR="000703A1" w:rsidRPr="003241F7" w:rsidRDefault="000703A1" w:rsidP="000703A1">
            <w:pPr>
              <w:spacing w:after="120"/>
              <w:rPr>
                <w:rFonts w:ascii="Helvetica" w:hAnsi="Helvetica" w:cs="Helvetica"/>
                <w:sz w:val="18"/>
                <w:szCs w:val="18"/>
              </w:rPr>
            </w:pPr>
          </w:p>
        </w:tc>
      </w:tr>
      <w:tr w:rsidR="000703A1" w:rsidRPr="003241F7" w14:paraId="32C061EB" w14:textId="77777777" w:rsidTr="000703A1">
        <w:tc>
          <w:tcPr>
            <w:tcW w:w="7086" w:type="dxa"/>
            <w:shd w:val="clear" w:color="auto" w:fill="auto"/>
          </w:tcPr>
          <w:p w14:paraId="3F85DC73"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0703A1" w:rsidRPr="003241F7" w:rsidRDefault="000703A1" w:rsidP="000703A1">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4E2B129F" w14:textId="77777777" w:rsidR="000703A1" w:rsidRPr="00556FEE" w:rsidRDefault="000703A1" w:rsidP="000703A1">
            <w:pPr>
              <w:rPr>
                <w:rFonts w:ascii="Arial" w:hAnsi="Arial" w:cs="Arial"/>
                <w:sz w:val="18"/>
                <w:szCs w:val="18"/>
              </w:rPr>
            </w:pPr>
          </w:p>
          <w:p w14:paraId="3DC96E86" w14:textId="65762E88" w:rsidR="000703A1" w:rsidRPr="003241F7" w:rsidRDefault="000703A1" w:rsidP="000703A1">
            <w:pPr>
              <w:spacing w:after="120"/>
              <w:rPr>
                <w:rFonts w:ascii="Helvetica" w:hAnsi="Helvetica" w:cs="Helvetica"/>
                <w:sz w:val="18"/>
                <w:szCs w:val="18"/>
              </w:rPr>
            </w:pPr>
            <w:r w:rsidRPr="00171E47">
              <w:rPr>
                <w:rFonts w:ascii="Arial" w:hAnsi="Arial" w:cs="Arial"/>
                <w:sz w:val="18"/>
                <w:szCs w:val="18"/>
              </w:rPr>
              <w:t xml:space="preserve">The Joint Discipline Committee (JDC) shall constitute the admissions committee for applicants to the </w:t>
            </w:r>
            <w:proofErr w:type="gramStart"/>
            <w:r w:rsidRPr="00171E47">
              <w:rPr>
                <w:rFonts w:ascii="Arial" w:hAnsi="Arial" w:cs="Arial"/>
                <w:sz w:val="18"/>
                <w:szCs w:val="18"/>
              </w:rPr>
              <w:t>Master’s</w:t>
            </w:r>
            <w:proofErr w:type="gramEnd"/>
            <w:r w:rsidRPr="00171E47">
              <w:rPr>
                <w:rFonts w:ascii="Arial" w:hAnsi="Arial" w:cs="Arial"/>
                <w:sz w:val="18"/>
                <w:szCs w:val="18"/>
              </w:rPr>
              <w:t xml:space="preserve"> program in Religion.</w:t>
            </w:r>
          </w:p>
        </w:tc>
      </w:tr>
      <w:tr w:rsidR="000703A1" w:rsidRPr="003241F7" w14:paraId="698C1B93" w14:textId="77777777" w:rsidTr="000703A1">
        <w:tc>
          <w:tcPr>
            <w:tcW w:w="7086" w:type="dxa"/>
            <w:shd w:val="clear" w:color="auto" w:fill="auto"/>
          </w:tcPr>
          <w:p w14:paraId="1E76A969"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0703A1" w:rsidRPr="003241F7" w:rsidRDefault="000703A1" w:rsidP="000703A1">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0703A1" w:rsidRPr="003241F7" w:rsidRDefault="000703A1" w:rsidP="000703A1">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0703A1" w:rsidRPr="003241F7" w:rsidRDefault="000703A1" w:rsidP="000703A1">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0703A1" w:rsidRPr="003241F7" w:rsidRDefault="000703A1" w:rsidP="000703A1">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5"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50D90E3" w14:textId="77777777" w:rsidR="000703A1" w:rsidRPr="003241F7" w:rsidRDefault="000703A1" w:rsidP="000703A1">
            <w:pPr>
              <w:spacing w:after="120"/>
              <w:rPr>
                <w:rFonts w:ascii="Helvetica" w:hAnsi="Helvetica" w:cs="Helvetica"/>
                <w:sz w:val="18"/>
                <w:szCs w:val="18"/>
              </w:rPr>
            </w:pPr>
          </w:p>
        </w:tc>
      </w:tr>
      <w:tr w:rsidR="000703A1" w:rsidRPr="003241F7" w14:paraId="317C3608" w14:textId="77777777" w:rsidTr="000703A1">
        <w:tc>
          <w:tcPr>
            <w:tcW w:w="7086" w:type="dxa"/>
            <w:shd w:val="clear" w:color="auto" w:fill="auto"/>
          </w:tcPr>
          <w:p w14:paraId="0EB476B6" w14:textId="77777777" w:rsidR="000703A1" w:rsidRPr="003241F7" w:rsidRDefault="000703A1" w:rsidP="000703A1">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0703A1" w:rsidRPr="003241F7" w:rsidRDefault="000703A1" w:rsidP="000703A1">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01E41045" w14:textId="77777777" w:rsidR="000703A1" w:rsidRPr="00556FEE" w:rsidRDefault="000703A1" w:rsidP="000703A1">
            <w:pPr>
              <w:rPr>
                <w:rFonts w:ascii="Arial" w:hAnsi="Arial" w:cs="Arial"/>
                <w:sz w:val="18"/>
                <w:szCs w:val="18"/>
              </w:rPr>
            </w:pPr>
          </w:p>
          <w:p w14:paraId="77AADECD" w14:textId="77777777" w:rsidR="000703A1" w:rsidRPr="003241F7" w:rsidRDefault="000703A1" w:rsidP="000703A1">
            <w:pPr>
              <w:spacing w:after="120"/>
              <w:rPr>
                <w:rFonts w:ascii="Helvetica" w:hAnsi="Helvetica" w:cs="Helvetica"/>
                <w:sz w:val="18"/>
                <w:szCs w:val="18"/>
              </w:rPr>
            </w:pPr>
          </w:p>
        </w:tc>
      </w:tr>
      <w:tr w:rsidR="000703A1" w:rsidRPr="003241F7" w14:paraId="5549982A" w14:textId="77777777" w:rsidTr="000703A1">
        <w:tc>
          <w:tcPr>
            <w:tcW w:w="7086" w:type="dxa"/>
            <w:shd w:val="clear" w:color="auto" w:fill="auto"/>
          </w:tcPr>
          <w:p w14:paraId="7A2A2E72" w14:textId="2F639C15" w:rsidR="000703A1" w:rsidRPr="003241F7" w:rsidRDefault="000703A1" w:rsidP="000703A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0703A1" w:rsidRPr="003241F7" w:rsidRDefault="000703A1" w:rsidP="000703A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6"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0703A1"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0703A1"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7"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0703A1" w:rsidRPr="003241F7" w:rsidRDefault="0054063B" w:rsidP="000703A1">
                  <w:pPr>
                    <w:pStyle w:val="NormalWeb"/>
                    <w:spacing w:before="0" w:beforeAutospacing="0" w:after="120" w:afterAutospacing="0"/>
                    <w:rPr>
                      <w:rFonts w:ascii="Helvetica" w:hAnsi="Helvetica" w:cs="Helvetica"/>
                      <w:color w:val="000000"/>
                      <w:sz w:val="18"/>
                      <w:szCs w:val="18"/>
                    </w:rPr>
                  </w:pPr>
                  <w:hyperlink r:id="rId38" w:tooltip="GRAD 7030" w:history="1">
                    <w:r w:rsidR="000703A1" w:rsidRPr="003241F7">
                      <w:rPr>
                        <w:rStyle w:val="Hyperlink"/>
                        <w:rFonts w:ascii="Helvetica" w:hAnsi="Helvetica" w:cs="Helvetica"/>
                        <w:color w:val="005D61"/>
                        <w:sz w:val="18"/>
                        <w:szCs w:val="18"/>
                      </w:rPr>
                      <w:t>GRAD 7030</w:t>
                    </w:r>
                  </w:hyperlink>
                </w:p>
              </w:tc>
            </w:tr>
            <w:tr w:rsidR="000703A1"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0703A1" w:rsidRPr="003241F7" w:rsidRDefault="0054063B" w:rsidP="000703A1">
                  <w:pPr>
                    <w:pStyle w:val="NormalWeb"/>
                    <w:spacing w:before="0" w:beforeAutospacing="0" w:after="120" w:afterAutospacing="0"/>
                    <w:rPr>
                      <w:rFonts w:ascii="Helvetica" w:hAnsi="Helvetica" w:cs="Helvetica"/>
                      <w:color w:val="000000"/>
                      <w:sz w:val="18"/>
                      <w:szCs w:val="18"/>
                    </w:rPr>
                  </w:pPr>
                  <w:hyperlink r:id="rId39" w:tooltip="GRAD 7010" w:history="1">
                    <w:r w:rsidR="000703A1" w:rsidRPr="003241F7">
                      <w:rPr>
                        <w:rStyle w:val="Hyperlink"/>
                        <w:rFonts w:ascii="Helvetica" w:hAnsi="Helvetica" w:cs="Helvetica"/>
                        <w:color w:val="005D61"/>
                        <w:sz w:val="18"/>
                        <w:szCs w:val="18"/>
                      </w:rPr>
                      <w:t>GRAD 7010</w:t>
                    </w:r>
                  </w:hyperlink>
                  <w:r w:rsidR="000703A1" w:rsidRPr="003241F7">
                    <w:rPr>
                      <w:rFonts w:ascii="Helvetica" w:hAnsi="Helvetica" w:cs="Helvetica"/>
                      <w:color w:val="000000"/>
                      <w:sz w:val="18"/>
                      <w:szCs w:val="18"/>
                    </w:rPr>
                    <w:br/>
                  </w:r>
                  <w:hyperlink r:id="rId40" w:tooltip="GRAD 7050" w:history="1">
                    <w:r w:rsidR="000703A1" w:rsidRPr="003241F7">
                      <w:rPr>
                        <w:rStyle w:val="Hyperlink"/>
                        <w:rFonts w:ascii="Helvetica" w:hAnsi="Helvetica" w:cs="Helvetica"/>
                        <w:color w:val="005D61"/>
                        <w:sz w:val="18"/>
                        <w:szCs w:val="18"/>
                      </w:rPr>
                      <w:t>GRAD 7050</w:t>
                    </w:r>
                  </w:hyperlink>
                  <w:r w:rsidR="000703A1" w:rsidRPr="003241F7">
                    <w:rPr>
                      <w:rFonts w:ascii="Helvetica" w:hAnsi="Helvetica" w:cs="Helvetica"/>
                      <w:color w:val="000000"/>
                      <w:sz w:val="18"/>
                      <w:szCs w:val="18"/>
                    </w:rPr>
                    <w:br/>
                  </w:r>
                  <w:hyperlink r:id="rId41" w:tooltip="GRAD 7090" w:history="1">
                    <w:r w:rsidR="000703A1" w:rsidRPr="003241F7">
                      <w:rPr>
                        <w:rStyle w:val="Hyperlink"/>
                        <w:rFonts w:ascii="Helvetica" w:hAnsi="Helvetica" w:cs="Helvetica"/>
                        <w:color w:val="005D61"/>
                        <w:sz w:val="18"/>
                        <w:szCs w:val="18"/>
                      </w:rPr>
                      <w:t>GRAD 7090</w:t>
                    </w:r>
                  </w:hyperlink>
                  <w:r w:rsidR="000703A1" w:rsidRPr="003241F7">
                    <w:rPr>
                      <w:rFonts w:ascii="Helvetica" w:hAnsi="Helvetica" w:cs="Helvetica"/>
                      <w:color w:val="000000"/>
                      <w:sz w:val="18"/>
                      <w:szCs w:val="18"/>
                    </w:rPr>
                    <w:br/>
                  </w:r>
                  <w:hyperlink r:id="rId42" w:tooltip="GRAD 7200" w:history="1">
                    <w:r w:rsidR="000703A1"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0703A1" w:rsidRPr="003241F7" w:rsidRDefault="0054063B" w:rsidP="000703A1">
                  <w:pPr>
                    <w:pStyle w:val="NormalWeb"/>
                    <w:spacing w:before="0" w:beforeAutospacing="0" w:after="120" w:afterAutospacing="0"/>
                    <w:rPr>
                      <w:rFonts w:ascii="Helvetica" w:hAnsi="Helvetica" w:cs="Helvetica"/>
                      <w:color w:val="000000"/>
                      <w:sz w:val="18"/>
                      <w:szCs w:val="18"/>
                    </w:rPr>
                  </w:pPr>
                  <w:hyperlink r:id="rId43" w:tooltip="GRAD 7010" w:history="1">
                    <w:r w:rsidR="000703A1" w:rsidRPr="003241F7">
                      <w:rPr>
                        <w:rStyle w:val="Hyperlink"/>
                        <w:rFonts w:ascii="Helvetica" w:hAnsi="Helvetica" w:cs="Helvetica"/>
                        <w:color w:val="005D61"/>
                        <w:sz w:val="18"/>
                        <w:szCs w:val="18"/>
                      </w:rPr>
                      <w:t>GRAD 7010</w:t>
                    </w:r>
                  </w:hyperlink>
                  <w:r w:rsidR="000703A1" w:rsidRPr="003241F7">
                    <w:rPr>
                      <w:rFonts w:ascii="Helvetica" w:hAnsi="Helvetica" w:cs="Helvetica"/>
                      <w:color w:val="000000"/>
                      <w:sz w:val="18"/>
                      <w:szCs w:val="18"/>
                    </w:rPr>
                    <w:br/>
                  </w:r>
                  <w:hyperlink r:id="rId44" w:tooltip="GRAD 7050" w:history="1">
                    <w:r w:rsidR="000703A1" w:rsidRPr="003241F7">
                      <w:rPr>
                        <w:rStyle w:val="Hyperlink"/>
                        <w:rFonts w:ascii="Helvetica" w:hAnsi="Helvetica" w:cs="Helvetica"/>
                        <w:color w:val="005D61"/>
                        <w:sz w:val="18"/>
                        <w:szCs w:val="18"/>
                      </w:rPr>
                      <w:t>GRAD 7050</w:t>
                    </w:r>
                  </w:hyperlink>
                  <w:r w:rsidR="000703A1" w:rsidRPr="003241F7">
                    <w:rPr>
                      <w:rFonts w:ascii="Helvetica" w:hAnsi="Helvetica" w:cs="Helvetica"/>
                      <w:color w:val="000000"/>
                      <w:sz w:val="18"/>
                      <w:szCs w:val="18"/>
                    </w:rPr>
                    <w:br/>
                  </w:r>
                  <w:hyperlink r:id="rId45" w:tooltip="GRAD 7090" w:history="1">
                    <w:r w:rsidR="000703A1" w:rsidRPr="003241F7">
                      <w:rPr>
                        <w:rStyle w:val="Hyperlink"/>
                        <w:rFonts w:ascii="Helvetica" w:hAnsi="Helvetica" w:cs="Helvetica"/>
                        <w:color w:val="005D61"/>
                        <w:sz w:val="18"/>
                        <w:szCs w:val="18"/>
                      </w:rPr>
                      <w:t>GRAD 7090</w:t>
                    </w:r>
                  </w:hyperlink>
                  <w:r w:rsidR="000703A1" w:rsidRPr="003241F7">
                    <w:rPr>
                      <w:rFonts w:ascii="Helvetica" w:hAnsi="Helvetica" w:cs="Helvetica"/>
                      <w:color w:val="000000"/>
                      <w:sz w:val="18"/>
                      <w:szCs w:val="18"/>
                    </w:rPr>
                    <w:br/>
                  </w:r>
                  <w:hyperlink r:id="rId46" w:tooltip="GRAD 7200" w:history="1">
                    <w:r w:rsidR="000703A1" w:rsidRPr="003241F7">
                      <w:rPr>
                        <w:rStyle w:val="Hyperlink"/>
                        <w:rFonts w:ascii="Helvetica" w:hAnsi="Helvetica" w:cs="Helvetica"/>
                        <w:color w:val="005D61"/>
                        <w:sz w:val="18"/>
                        <w:szCs w:val="18"/>
                      </w:rPr>
                      <w:t>GRAD 7200</w:t>
                    </w:r>
                  </w:hyperlink>
                  <w:r w:rsidR="000703A1" w:rsidRPr="003241F7">
                    <w:rPr>
                      <w:rFonts w:ascii="Helvetica" w:hAnsi="Helvetica" w:cs="Helvetica"/>
                      <w:color w:val="000000"/>
                      <w:sz w:val="18"/>
                      <w:szCs w:val="18"/>
                    </w:rPr>
                    <w:br/>
                    <w:t>Examining/Adjudication Committee</w:t>
                  </w:r>
                </w:p>
              </w:tc>
            </w:tr>
            <w:tr w:rsidR="000703A1"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7"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8"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0703A1" w:rsidRPr="003241F7" w:rsidRDefault="0054063B" w:rsidP="000703A1">
                  <w:pPr>
                    <w:pStyle w:val="NormalWeb"/>
                    <w:spacing w:before="0" w:beforeAutospacing="0" w:after="120" w:afterAutospacing="0"/>
                    <w:rPr>
                      <w:rFonts w:ascii="Helvetica" w:hAnsi="Helvetica" w:cs="Helvetica"/>
                      <w:color w:val="000000"/>
                      <w:sz w:val="18"/>
                      <w:szCs w:val="18"/>
                    </w:rPr>
                  </w:pPr>
                  <w:hyperlink r:id="rId49" w:tooltip="GRAD 7000" w:history="1">
                    <w:r w:rsidR="000703A1" w:rsidRPr="003241F7">
                      <w:rPr>
                        <w:rStyle w:val="Hyperlink"/>
                        <w:rFonts w:ascii="Helvetica" w:hAnsi="Helvetica" w:cs="Helvetica"/>
                        <w:color w:val="005D61"/>
                        <w:sz w:val="18"/>
                        <w:szCs w:val="18"/>
                      </w:rPr>
                      <w:t>GRAD 7000</w:t>
                    </w:r>
                  </w:hyperlink>
                  <w:r w:rsidR="000703A1" w:rsidRPr="003241F7">
                    <w:rPr>
                      <w:rFonts w:ascii="Helvetica" w:hAnsi="Helvetica" w:cs="Helvetica"/>
                      <w:color w:val="000000"/>
                      <w:sz w:val="18"/>
                      <w:szCs w:val="18"/>
                    </w:rPr>
                    <w:br/>
                  </w:r>
                  <w:hyperlink r:id="rId50" w:tooltip="GRAD 8000" w:history="1">
                    <w:r w:rsidR="000703A1" w:rsidRPr="003241F7">
                      <w:rPr>
                        <w:rStyle w:val="Hyperlink"/>
                        <w:rFonts w:ascii="Helvetica" w:hAnsi="Helvetica" w:cs="Helvetica"/>
                        <w:color w:val="005D61"/>
                        <w:sz w:val="18"/>
                        <w:szCs w:val="18"/>
                      </w:rPr>
                      <w:t>GRAD 8000</w:t>
                    </w:r>
                  </w:hyperlink>
                </w:p>
              </w:tc>
            </w:tr>
            <w:tr w:rsidR="000703A1"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51"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2"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0703A1" w:rsidRPr="003241F7" w:rsidRDefault="0054063B" w:rsidP="000703A1">
                  <w:pPr>
                    <w:pStyle w:val="NormalWeb"/>
                    <w:spacing w:before="0" w:beforeAutospacing="0" w:after="120" w:afterAutospacing="0"/>
                    <w:rPr>
                      <w:rFonts w:ascii="Helvetica" w:hAnsi="Helvetica" w:cs="Helvetica"/>
                      <w:color w:val="000000"/>
                      <w:sz w:val="18"/>
                      <w:szCs w:val="18"/>
                    </w:rPr>
                  </w:pPr>
                  <w:hyperlink r:id="rId53" w:tooltip="GRAD 7000" w:history="1">
                    <w:r w:rsidR="000703A1" w:rsidRPr="003241F7">
                      <w:rPr>
                        <w:rStyle w:val="Hyperlink"/>
                        <w:rFonts w:ascii="Helvetica" w:hAnsi="Helvetica" w:cs="Helvetica"/>
                        <w:color w:val="005D61"/>
                        <w:sz w:val="18"/>
                        <w:szCs w:val="18"/>
                      </w:rPr>
                      <w:t>GRAD 7000</w:t>
                    </w:r>
                  </w:hyperlink>
                  <w:r w:rsidR="000703A1" w:rsidRPr="003241F7">
                    <w:rPr>
                      <w:rFonts w:ascii="Helvetica" w:hAnsi="Helvetica" w:cs="Helvetica"/>
                      <w:color w:val="000000"/>
                      <w:sz w:val="18"/>
                      <w:szCs w:val="18"/>
                    </w:rPr>
                    <w:br/>
                  </w:r>
                  <w:hyperlink r:id="rId54" w:tooltip="GRAD 8000" w:history="1">
                    <w:r w:rsidR="000703A1" w:rsidRPr="003241F7">
                      <w:rPr>
                        <w:rStyle w:val="Hyperlink"/>
                        <w:rFonts w:ascii="Helvetica" w:hAnsi="Helvetica" w:cs="Helvetica"/>
                        <w:color w:val="005D61"/>
                        <w:sz w:val="18"/>
                        <w:szCs w:val="18"/>
                      </w:rPr>
                      <w:t>GRAD 8000</w:t>
                    </w:r>
                  </w:hyperlink>
                </w:p>
              </w:tc>
            </w:tr>
            <w:tr w:rsidR="000703A1"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0703A1" w:rsidRPr="003241F7" w:rsidRDefault="0054063B" w:rsidP="000703A1">
                  <w:pPr>
                    <w:pStyle w:val="NormalWeb"/>
                    <w:spacing w:before="0" w:beforeAutospacing="0" w:after="120" w:afterAutospacing="0"/>
                    <w:rPr>
                      <w:rFonts w:ascii="Helvetica" w:hAnsi="Helvetica" w:cs="Helvetica"/>
                      <w:color w:val="000000"/>
                      <w:sz w:val="18"/>
                      <w:szCs w:val="18"/>
                    </w:rPr>
                  </w:pPr>
                  <w:hyperlink r:id="rId55" w:tooltip="GRAD 8010" w:history="1">
                    <w:r w:rsidR="000703A1"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0703A1" w:rsidRPr="003241F7" w:rsidRDefault="0054063B" w:rsidP="000703A1">
                  <w:pPr>
                    <w:pStyle w:val="NormalWeb"/>
                    <w:spacing w:before="0" w:beforeAutospacing="0" w:after="120" w:afterAutospacing="0"/>
                    <w:rPr>
                      <w:rFonts w:ascii="Helvetica" w:hAnsi="Helvetica" w:cs="Helvetica"/>
                      <w:color w:val="000000"/>
                      <w:sz w:val="18"/>
                      <w:szCs w:val="18"/>
                    </w:rPr>
                  </w:pPr>
                  <w:hyperlink r:id="rId56" w:tooltip="GRAD 8010" w:history="1">
                    <w:r w:rsidR="000703A1" w:rsidRPr="003241F7">
                      <w:rPr>
                        <w:rStyle w:val="Hyperlink"/>
                        <w:rFonts w:ascii="Helvetica" w:hAnsi="Helvetica" w:cs="Helvetica"/>
                        <w:color w:val="005D61"/>
                        <w:sz w:val="18"/>
                        <w:szCs w:val="18"/>
                      </w:rPr>
                      <w:t>GRAD 8010</w:t>
                    </w:r>
                  </w:hyperlink>
                </w:p>
              </w:tc>
            </w:tr>
            <w:tr w:rsidR="000703A1"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0703A1" w:rsidRPr="003241F7" w:rsidRDefault="0054063B" w:rsidP="000703A1">
                  <w:pPr>
                    <w:pStyle w:val="NormalWeb"/>
                    <w:spacing w:before="0" w:beforeAutospacing="0" w:after="120" w:afterAutospacing="0"/>
                    <w:rPr>
                      <w:rFonts w:ascii="Helvetica" w:hAnsi="Helvetica" w:cs="Helvetica"/>
                      <w:color w:val="000000"/>
                      <w:sz w:val="18"/>
                      <w:szCs w:val="18"/>
                    </w:rPr>
                  </w:pPr>
                  <w:hyperlink r:id="rId57" w:tooltip="GRAD 7500" w:history="1">
                    <w:r w:rsidR="000703A1"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0703A1" w:rsidRPr="003241F7" w:rsidRDefault="0054063B" w:rsidP="000703A1">
                  <w:pPr>
                    <w:pStyle w:val="NormalWeb"/>
                    <w:spacing w:before="0" w:beforeAutospacing="0" w:after="120" w:afterAutospacing="0"/>
                    <w:rPr>
                      <w:rFonts w:ascii="Helvetica" w:hAnsi="Helvetica" w:cs="Helvetica"/>
                      <w:color w:val="000000"/>
                      <w:sz w:val="18"/>
                      <w:szCs w:val="18"/>
                    </w:rPr>
                  </w:pPr>
                  <w:hyperlink r:id="rId58" w:tooltip="GRAD 7500" w:history="1">
                    <w:r w:rsidR="000703A1" w:rsidRPr="003241F7">
                      <w:rPr>
                        <w:rStyle w:val="Hyperlink"/>
                        <w:rFonts w:ascii="Helvetica" w:hAnsi="Helvetica" w:cs="Helvetica"/>
                        <w:color w:val="005D61"/>
                        <w:sz w:val="18"/>
                        <w:szCs w:val="18"/>
                      </w:rPr>
                      <w:t>GRAD 7500</w:t>
                    </w:r>
                  </w:hyperlink>
                </w:p>
              </w:tc>
            </w:tr>
            <w:tr w:rsidR="000703A1"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0703A1" w:rsidRPr="003241F7" w:rsidRDefault="0054063B" w:rsidP="000703A1">
                  <w:pPr>
                    <w:pStyle w:val="NormalWeb"/>
                    <w:spacing w:before="0" w:beforeAutospacing="0" w:after="120" w:afterAutospacing="0"/>
                    <w:rPr>
                      <w:rFonts w:ascii="Helvetica" w:hAnsi="Helvetica" w:cs="Helvetica"/>
                      <w:color w:val="000000"/>
                      <w:sz w:val="18"/>
                      <w:szCs w:val="18"/>
                    </w:rPr>
                  </w:pPr>
                  <w:hyperlink r:id="rId59" w:tooltip="GRAD 7300" w:history="1">
                    <w:r w:rsidR="000703A1"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0703A1" w:rsidRPr="003241F7" w:rsidRDefault="0054063B" w:rsidP="000703A1">
                  <w:pPr>
                    <w:pStyle w:val="NormalWeb"/>
                    <w:spacing w:before="0" w:beforeAutospacing="0" w:after="120" w:afterAutospacing="0"/>
                    <w:rPr>
                      <w:rFonts w:ascii="Helvetica" w:hAnsi="Helvetica" w:cs="Helvetica"/>
                      <w:color w:val="000000"/>
                      <w:sz w:val="18"/>
                      <w:szCs w:val="18"/>
                    </w:rPr>
                  </w:pPr>
                  <w:hyperlink r:id="rId60" w:tooltip="GRAD 7300" w:history="1">
                    <w:r w:rsidR="000703A1" w:rsidRPr="003241F7">
                      <w:rPr>
                        <w:rStyle w:val="Hyperlink"/>
                        <w:rFonts w:ascii="Helvetica" w:hAnsi="Helvetica" w:cs="Helvetica"/>
                        <w:color w:val="005D61"/>
                        <w:sz w:val="18"/>
                        <w:szCs w:val="18"/>
                      </w:rPr>
                      <w:t>GRAD 7300</w:t>
                    </w:r>
                  </w:hyperlink>
                </w:p>
              </w:tc>
            </w:tr>
            <w:tr w:rsidR="000703A1"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61"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35A3165F" w14:textId="77777777" w:rsidR="000703A1" w:rsidRPr="003241F7" w:rsidRDefault="000703A1" w:rsidP="000703A1">
            <w:pPr>
              <w:spacing w:after="120"/>
              <w:rPr>
                <w:rFonts w:ascii="Helvetica" w:hAnsi="Helvetica" w:cs="Helvetica"/>
                <w:i/>
                <w:sz w:val="18"/>
                <w:szCs w:val="18"/>
              </w:rPr>
            </w:pPr>
          </w:p>
        </w:tc>
      </w:tr>
      <w:tr w:rsidR="000703A1" w:rsidRPr="003241F7" w14:paraId="7C32BA08" w14:textId="77777777" w:rsidTr="000703A1">
        <w:tc>
          <w:tcPr>
            <w:tcW w:w="7086" w:type="dxa"/>
            <w:shd w:val="clear" w:color="auto" w:fill="auto"/>
          </w:tcPr>
          <w:p w14:paraId="0062060A" w14:textId="710FDF04" w:rsidR="000703A1" w:rsidRPr="003241F7" w:rsidRDefault="000703A1" w:rsidP="000703A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2"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550DA05" w14:textId="77777777" w:rsidR="000703A1" w:rsidRPr="00556FEE" w:rsidRDefault="000703A1" w:rsidP="000703A1">
            <w:pPr>
              <w:rPr>
                <w:rFonts w:ascii="Arial" w:hAnsi="Arial" w:cs="Arial"/>
                <w:i/>
                <w:sz w:val="18"/>
                <w:szCs w:val="18"/>
              </w:rPr>
            </w:pPr>
          </w:p>
          <w:p w14:paraId="63CAFD0B" w14:textId="77777777" w:rsidR="000703A1" w:rsidRPr="003241F7" w:rsidRDefault="000703A1" w:rsidP="000703A1">
            <w:pPr>
              <w:spacing w:after="120"/>
              <w:rPr>
                <w:rFonts w:ascii="Helvetica" w:hAnsi="Helvetica" w:cs="Helvetica"/>
                <w:i/>
                <w:sz w:val="18"/>
                <w:szCs w:val="18"/>
              </w:rPr>
            </w:pPr>
          </w:p>
        </w:tc>
      </w:tr>
      <w:tr w:rsidR="000703A1" w:rsidRPr="003241F7" w14:paraId="5C5FA70A" w14:textId="77777777" w:rsidTr="000703A1">
        <w:tc>
          <w:tcPr>
            <w:tcW w:w="7086" w:type="dxa"/>
            <w:shd w:val="clear" w:color="auto" w:fill="auto"/>
          </w:tcPr>
          <w:p w14:paraId="41E51907" w14:textId="1E6409D0" w:rsidR="000703A1" w:rsidRPr="003241F7" w:rsidRDefault="000703A1" w:rsidP="000703A1">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3"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0703A1" w:rsidRPr="0073707A" w:rsidRDefault="000703A1" w:rsidP="000703A1">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4"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0703A1"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0703A1"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0703A1" w:rsidRPr="003241F7" w:rsidRDefault="000703A1" w:rsidP="000703A1">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29C8B914" w14:textId="77777777" w:rsidR="000703A1" w:rsidRPr="00556FEE" w:rsidRDefault="000703A1" w:rsidP="000703A1">
            <w:pPr>
              <w:rPr>
                <w:rFonts w:ascii="Arial" w:hAnsi="Arial" w:cs="Arial"/>
                <w:i/>
                <w:sz w:val="18"/>
                <w:szCs w:val="18"/>
              </w:rPr>
            </w:pPr>
          </w:p>
          <w:p w14:paraId="1470F4C8" w14:textId="77777777" w:rsidR="000703A1" w:rsidRPr="00556FEE" w:rsidRDefault="000703A1" w:rsidP="000703A1">
            <w:pPr>
              <w:rPr>
                <w:rFonts w:ascii="Arial" w:hAnsi="Arial" w:cs="Arial"/>
                <w:i/>
                <w:sz w:val="18"/>
                <w:szCs w:val="18"/>
              </w:rPr>
            </w:pPr>
          </w:p>
          <w:p w14:paraId="12F88E73" w14:textId="77777777" w:rsidR="000703A1" w:rsidRPr="003241F7" w:rsidRDefault="000703A1" w:rsidP="000703A1">
            <w:pPr>
              <w:spacing w:after="120"/>
              <w:rPr>
                <w:rFonts w:ascii="Helvetica" w:hAnsi="Helvetica" w:cs="Helvetica"/>
                <w:i/>
                <w:sz w:val="18"/>
                <w:szCs w:val="18"/>
              </w:rPr>
            </w:pPr>
          </w:p>
        </w:tc>
      </w:tr>
      <w:tr w:rsidR="000703A1" w:rsidRPr="003241F7" w14:paraId="41875AA8" w14:textId="77777777" w:rsidTr="000703A1">
        <w:tc>
          <w:tcPr>
            <w:tcW w:w="7086" w:type="dxa"/>
            <w:shd w:val="clear" w:color="auto" w:fill="auto"/>
          </w:tcPr>
          <w:p w14:paraId="56DE9D3C" w14:textId="39BAC3EA" w:rsidR="000703A1" w:rsidRPr="003241F7" w:rsidRDefault="000703A1" w:rsidP="000703A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7"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8"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9"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0703A1" w:rsidRPr="0073707A" w:rsidRDefault="000703A1" w:rsidP="000703A1">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0703A1" w:rsidRPr="003241F7" w:rsidRDefault="000703A1" w:rsidP="000703A1">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70"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71"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2"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3E0664F1" w14:textId="77777777" w:rsidR="000703A1" w:rsidRPr="003241F7" w:rsidRDefault="000703A1" w:rsidP="000703A1">
            <w:pPr>
              <w:spacing w:after="120"/>
              <w:rPr>
                <w:rFonts w:ascii="Helvetica" w:hAnsi="Helvetica" w:cs="Helvetica"/>
                <w:sz w:val="18"/>
                <w:szCs w:val="18"/>
              </w:rPr>
            </w:pPr>
          </w:p>
        </w:tc>
      </w:tr>
      <w:tr w:rsidR="000703A1" w:rsidRPr="003241F7" w14:paraId="423B858A" w14:textId="77777777" w:rsidTr="000703A1">
        <w:tc>
          <w:tcPr>
            <w:tcW w:w="7086" w:type="dxa"/>
            <w:shd w:val="clear" w:color="auto" w:fill="auto"/>
          </w:tcPr>
          <w:p w14:paraId="0D8106D0" w14:textId="77777777" w:rsidR="000703A1" w:rsidRPr="003241F7" w:rsidRDefault="000703A1" w:rsidP="000703A1">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3"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0703A1" w:rsidRPr="003241F7" w:rsidRDefault="000703A1" w:rsidP="000703A1">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0703A1" w:rsidRPr="003241F7" w:rsidRDefault="000703A1" w:rsidP="000703A1">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4"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5"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46935692" w14:textId="77777777" w:rsidR="000703A1" w:rsidRPr="003241F7" w:rsidRDefault="000703A1" w:rsidP="000703A1">
            <w:pPr>
              <w:spacing w:after="120"/>
              <w:rPr>
                <w:rFonts w:ascii="Helvetica" w:hAnsi="Helvetica" w:cs="Helvetica"/>
                <w:sz w:val="18"/>
                <w:szCs w:val="18"/>
              </w:rPr>
            </w:pPr>
          </w:p>
        </w:tc>
      </w:tr>
      <w:tr w:rsidR="000703A1" w:rsidRPr="003241F7" w14:paraId="29B9672D" w14:textId="77777777" w:rsidTr="000703A1">
        <w:tc>
          <w:tcPr>
            <w:tcW w:w="7086" w:type="dxa"/>
            <w:shd w:val="clear" w:color="auto" w:fill="auto"/>
          </w:tcPr>
          <w:p w14:paraId="595C8B7F" w14:textId="77777777" w:rsidR="000703A1" w:rsidRPr="003241F7" w:rsidRDefault="000703A1" w:rsidP="000703A1">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0703A1" w:rsidRPr="003241F7" w:rsidRDefault="000703A1" w:rsidP="000703A1">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0703A1" w:rsidRPr="003241F7" w:rsidRDefault="000703A1" w:rsidP="000703A1">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0703A1" w:rsidRPr="003241F7" w:rsidRDefault="000703A1" w:rsidP="000703A1">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7"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0703A1" w:rsidRPr="003241F7" w:rsidRDefault="000703A1" w:rsidP="000703A1">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8"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9"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0703A1" w:rsidRPr="003241F7" w:rsidRDefault="000703A1" w:rsidP="000703A1">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7838A58C" w14:textId="77777777" w:rsidR="000703A1" w:rsidRPr="003241F7" w:rsidRDefault="000703A1" w:rsidP="000703A1">
            <w:pPr>
              <w:spacing w:after="120"/>
              <w:rPr>
                <w:rFonts w:ascii="Helvetica" w:hAnsi="Helvetica" w:cs="Helvetica"/>
                <w:sz w:val="18"/>
                <w:szCs w:val="18"/>
              </w:rPr>
            </w:pPr>
          </w:p>
        </w:tc>
      </w:tr>
      <w:tr w:rsidR="000703A1" w:rsidRPr="003241F7" w14:paraId="6261139F" w14:textId="77777777" w:rsidTr="000703A1">
        <w:tc>
          <w:tcPr>
            <w:tcW w:w="7086" w:type="dxa"/>
            <w:shd w:val="clear" w:color="auto" w:fill="auto"/>
          </w:tcPr>
          <w:p w14:paraId="0FCC948A" w14:textId="77777777" w:rsidR="000703A1" w:rsidRPr="00295B89" w:rsidRDefault="000703A1" w:rsidP="000703A1">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0703A1" w:rsidRPr="003241F7" w:rsidRDefault="000703A1" w:rsidP="000703A1">
            <w:pPr>
              <w:rPr>
                <w:rFonts w:ascii="Helvetica" w:hAnsi="Helvetica" w:cs="Helvetica"/>
                <w:sz w:val="18"/>
                <w:szCs w:val="18"/>
              </w:rPr>
            </w:pPr>
          </w:p>
          <w:p w14:paraId="366B254F"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0703A1" w:rsidRDefault="000703A1" w:rsidP="000703A1">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0703A1" w:rsidRPr="003241F7" w:rsidRDefault="000703A1" w:rsidP="000703A1">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80"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0703A1" w:rsidRPr="003241F7" w:rsidRDefault="000703A1" w:rsidP="000703A1">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4FA6D995" w14:textId="77777777" w:rsidR="000703A1" w:rsidRPr="003241F7" w:rsidRDefault="000703A1" w:rsidP="000703A1">
            <w:pPr>
              <w:spacing w:after="120"/>
              <w:rPr>
                <w:rFonts w:ascii="Helvetica" w:hAnsi="Helvetica" w:cs="Helvetica"/>
                <w:sz w:val="18"/>
                <w:szCs w:val="18"/>
              </w:rPr>
            </w:pPr>
          </w:p>
        </w:tc>
      </w:tr>
      <w:tr w:rsidR="000703A1" w:rsidRPr="003241F7" w14:paraId="4A3B3875" w14:textId="77777777" w:rsidTr="000703A1">
        <w:tc>
          <w:tcPr>
            <w:tcW w:w="7086" w:type="dxa"/>
            <w:shd w:val="clear" w:color="auto" w:fill="auto"/>
          </w:tcPr>
          <w:p w14:paraId="00ADC53D" w14:textId="77777777" w:rsidR="000703A1" w:rsidRPr="003241F7" w:rsidRDefault="000703A1" w:rsidP="000703A1">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8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2"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3"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0703A1" w:rsidRPr="003241F7" w:rsidRDefault="000703A1" w:rsidP="000703A1">
            <w:pPr>
              <w:pStyle w:val="NormalWeb"/>
              <w:spacing w:before="0" w:beforeAutospacing="0" w:after="120" w:afterAutospacing="0"/>
              <w:jc w:val="both"/>
              <w:rPr>
                <w:rFonts w:ascii="Helvetica" w:hAnsi="Helvetica" w:cs="Helvetica"/>
                <w:color w:val="000000"/>
                <w:sz w:val="18"/>
                <w:szCs w:val="18"/>
              </w:rPr>
            </w:pPr>
          </w:p>
        </w:tc>
        <w:tc>
          <w:tcPr>
            <w:tcW w:w="4254" w:type="dxa"/>
          </w:tcPr>
          <w:p w14:paraId="75CFF90A" w14:textId="77777777" w:rsidR="000703A1" w:rsidRDefault="000703A1" w:rsidP="000703A1">
            <w:pPr>
              <w:rPr>
                <w:rFonts w:ascii="Arial" w:hAnsi="Arial" w:cs="Arial"/>
                <w:sz w:val="18"/>
                <w:szCs w:val="18"/>
              </w:rPr>
            </w:pPr>
          </w:p>
          <w:p w14:paraId="4691EADF" w14:textId="77777777" w:rsidR="000703A1" w:rsidRPr="00171E47" w:rsidRDefault="000703A1" w:rsidP="000703A1">
            <w:pPr>
              <w:jc w:val="both"/>
              <w:rPr>
                <w:rFonts w:ascii="Arial" w:hAnsi="Arial" w:cs="Arial"/>
                <w:sz w:val="18"/>
                <w:szCs w:val="18"/>
              </w:rPr>
            </w:pPr>
            <w:r w:rsidRPr="00171E47">
              <w:rPr>
                <w:rFonts w:ascii="Arial" w:hAnsi="Arial" w:cs="Arial"/>
                <w:sz w:val="18"/>
                <w:szCs w:val="18"/>
              </w:rPr>
              <w:t xml:space="preserve">Students seeking admission to the Pre-MA program in Religion would typically have a </w:t>
            </w:r>
            <w:proofErr w:type="gramStart"/>
            <w:r w:rsidRPr="00171E47">
              <w:rPr>
                <w:rFonts w:ascii="Arial" w:hAnsi="Arial" w:cs="Arial"/>
                <w:sz w:val="18"/>
                <w:szCs w:val="18"/>
              </w:rPr>
              <w:t>3 or 4 year</w:t>
            </w:r>
            <w:proofErr w:type="gramEnd"/>
            <w:r w:rsidRPr="00171E47">
              <w:rPr>
                <w:rFonts w:ascii="Arial" w:hAnsi="Arial" w:cs="Arial"/>
                <w:sz w:val="18"/>
                <w:szCs w:val="18"/>
              </w:rPr>
              <w:t xml:space="preserve"> BA degree with a number of courses in Religion, but fewer than the 60 credit hours required for direct admission to the Joint </w:t>
            </w:r>
            <w:proofErr w:type="spellStart"/>
            <w:r w:rsidRPr="00171E47">
              <w:rPr>
                <w:rFonts w:ascii="Arial" w:hAnsi="Arial" w:cs="Arial"/>
                <w:sz w:val="18"/>
                <w:szCs w:val="18"/>
              </w:rPr>
              <w:t>Masters</w:t>
            </w:r>
            <w:proofErr w:type="spellEnd"/>
            <w:r w:rsidRPr="00171E47">
              <w:rPr>
                <w:rFonts w:ascii="Arial" w:hAnsi="Arial" w:cs="Arial"/>
                <w:sz w:val="18"/>
                <w:szCs w:val="18"/>
              </w:rPr>
              <w:t xml:space="preserve"> Program (JMP). </w:t>
            </w:r>
          </w:p>
          <w:p w14:paraId="66EC38C3" w14:textId="77777777" w:rsidR="000703A1" w:rsidRPr="00171E47" w:rsidRDefault="000703A1" w:rsidP="000703A1">
            <w:pPr>
              <w:rPr>
                <w:rFonts w:ascii="Arial" w:hAnsi="Arial" w:cs="Arial"/>
                <w:sz w:val="18"/>
                <w:szCs w:val="18"/>
              </w:rPr>
            </w:pPr>
          </w:p>
          <w:p w14:paraId="0F4A832F" w14:textId="77777777" w:rsidR="000703A1" w:rsidRPr="00171E47" w:rsidRDefault="000703A1" w:rsidP="000703A1">
            <w:pPr>
              <w:jc w:val="both"/>
              <w:rPr>
                <w:rFonts w:ascii="Arial" w:hAnsi="Arial" w:cs="Arial"/>
                <w:sz w:val="18"/>
                <w:szCs w:val="18"/>
              </w:rPr>
            </w:pPr>
            <w:r w:rsidRPr="00171E47">
              <w:rPr>
                <w:rFonts w:ascii="Arial" w:hAnsi="Arial" w:cs="Arial"/>
                <w:sz w:val="18"/>
                <w:szCs w:val="18"/>
              </w:rPr>
              <w:t xml:space="preserve">Some applicants to the Pre-MA, while having a strong background in Religion, do not have the required 24 credit hours of upper level (4000) courses, and/or they do not have the breadth of study required for direct admission to the JMP in Religion. </w:t>
            </w:r>
          </w:p>
          <w:p w14:paraId="38975C98" w14:textId="77777777" w:rsidR="000703A1" w:rsidRPr="00171E47" w:rsidRDefault="000703A1" w:rsidP="000703A1">
            <w:pPr>
              <w:rPr>
                <w:rFonts w:ascii="Arial" w:hAnsi="Arial" w:cs="Arial"/>
                <w:sz w:val="18"/>
                <w:szCs w:val="18"/>
              </w:rPr>
            </w:pPr>
          </w:p>
          <w:p w14:paraId="21C807BD" w14:textId="77777777" w:rsidR="000703A1" w:rsidRPr="00171E47" w:rsidRDefault="000703A1" w:rsidP="000703A1">
            <w:pPr>
              <w:jc w:val="both"/>
              <w:rPr>
                <w:rFonts w:ascii="Arial" w:hAnsi="Arial" w:cs="Arial"/>
                <w:sz w:val="18"/>
                <w:szCs w:val="18"/>
              </w:rPr>
            </w:pPr>
            <w:r w:rsidRPr="00171E47">
              <w:rPr>
                <w:rFonts w:ascii="Arial" w:hAnsi="Arial" w:cs="Arial"/>
                <w:sz w:val="18"/>
                <w:szCs w:val="18"/>
              </w:rPr>
              <w:t xml:space="preserve">The Pre-MA is a one-year program that provides students with the opportunity to build up their course preparation to the level that is required for direct admission to the JMP in Religion. </w:t>
            </w:r>
          </w:p>
          <w:p w14:paraId="11DDB34E" w14:textId="77777777" w:rsidR="000703A1" w:rsidRPr="00171E47" w:rsidRDefault="000703A1" w:rsidP="000703A1">
            <w:pPr>
              <w:rPr>
                <w:rFonts w:ascii="Arial" w:hAnsi="Arial" w:cs="Arial"/>
                <w:sz w:val="18"/>
                <w:szCs w:val="18"/>
              </w:rPr>
            </w:pPr>
          </w:p>
          <w:p w14:paraId="0134826B" w14:textId="77777777" w:rsidR="000703A1" w:rsidRPr="00171E47" w:rsidRDefault="000703A1" w:rsidP="000703A1">
            <w:pPr>
              <w:jc w:val="both"/>
              <w:rPr>
                <w:rFonts w:ascii="Arial" w:hAnsi="Arial" w:cs="Arial"/>
                <w:sz w:val="18"/>
                <w:szCs w:val="18"/>
              </w:rPr>
            </w:pPr>
            <w:r w:rsidRPr="00171E47">
              <w:rPr>
                <w:rFonts w:ascii="Arial" w:hAnsi="Arial" w:cs="Arial"/>
                <w:sz w:val="18"/>
                <w:szCs w:val="18"/>
              </w:rPr>
              <w:t>Each Pre-MA program of study is individually established by the Chair of the JMP from the University that the student is seeking admission to (i.e.</w:t>
            </w:r>
            <w:r>
              <w:rPr>
                <w:rFonts w:ascii="Arial" w:hAnsi="Arial" w:cs="Arial"/>
                <w:sz w:val="18"/>
                <w:szCs w:val="18"/>
              </w:rPr>
              <w:t>,</w:t>
            </w:r>
            <w:r w:rsidRPr="00171E47">
              <w:rPr>
                <w:rFonts w:ascii="Arial" w:hAnsi="Arial" w:cs="Arial"/>
                <w:sz w:val="18"/>
                <w:szCs w:val="18"/>
              </w:rPr>
              <w:t xml:space="preserve"> University of Manitoba or University of Winnipeg).</w:t>
            </w:r>
          </w:p>
          <w:p w14:paraId="4D6FA631" w14:textId="77777777" w:rsidR="000703A1" w:rsidRPr="003241F7" w:rsidRDefault="000703A1" w:rsidP="000703A1">
            <w:pPr>
              <w:spacing w:after="120"/>
              <w:rPr>
                <w:rFonts w:ascii="Helvetica" w:hAnsi="Helvetica" w:cs="Helvetica"/>
                <w:sz w:val="18"/>
                <w:szCs w:val="18"/>
              </w:rPr>
            </w:pPr>
          </w:p>
        </w:tc>
      </w:tr>
      <w:tr w:rsidR="000703A1" w:rsidRPr="003241F7" w14:paraId="5F1A096A" w14:textId="77777777" w:rsidTr="000703A1">
        <w:tc>
          <w:tcPr>
            <w:tcW w:w="7086" w:type="dxa"/>
            <w:shd w:val="clear" w:color="auto" w:fill="auto"/>
          </w:tcPr>
          <w:p w14:paraId="1A1F1FB7" w14:textId="77777777" w:rsidR="000703A1" w:rsidRPr="003241F7" w:rsidRDefault="000703A1" w:rsidP="000703A1">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02D940B2" w14:textId="77777777" w:rsidR="000703A1" w:rsidRPr="003241F7" w:rsidRDefault="000703A1" w:rsidP="000703A1">
            <w:pPr>
              <w:spacing w:after="120"/>
              <w:rPr>
                <w:rFonts w:ascii="Helvetica" w:hAnsi="Helvetica" w:cs="Helvetica"/>
                <w:sz w:val="18"/>
                <w:szCs w:val="18"/>
              </w:rPr>
            </w:pPr>
          </w:p>
        </w:tc>
      </w:tr>
      <w:tr w:rsidR="000703A1" w:rsidRPr="003241F7" w14:paraId="61DB9F73" w14:textId="77777777" w:rsidTr="000703A1">
        <w:tc>
          <w:tcPr>
            <w:tcW w:w="7086" w:type="dxa"/>
            <w:shd w:val="clear" w:color="auto" w:fill="auto"/>
          </w:tcPr>
          <w:p w14:paraId="1CBFD476" w14:textId="77777777" w:rsidR="000703A1" w:rsidRPr="003241F7" w:rsidRDefault="000703A1" w:rsidP="000703A1">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0703A1" w:rsidRPr="003241F7" w:rsidRDefault="000703A1" w:rsidP="000703A1">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0703A1" w:rsidRPr="003241F7" w:rsidRDefault="000703A1" w:rsidP="000703A1">
            <w:pPr>
              <w:autoSpaceDE w:val="0"/>
              <w:autoSpaceDN w:val="0"/>
              <w:adjustRightInd w:val="0"/>
              <w:rPr>
                <w:rFonts w:ascii="Helvetica" w:hAnsi="Helvetica" w:cs="Helvetica"/>
                <w:sz w:val="18"/>
                <w:szCs w:val="18"/>
              </w:rPr>
            </w:pPr>
          </w:p>
          <w:p w14:paraId="47FBA112" w14:textId="77777777" w:rsidR="000703A1" w:rsidRPr="003241F7" w:rsidRDefault="000703A1" w:rsidP="000703A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0703A1" w:rsidRPr="003241F7" w:rsidRDefault="000703A1" w:rsidP="000703A1">
            <w:pPr>
              <w:autoSpaceDE w:val="0"/>
              <w:autoSpaceDN w:val="0"/>
              <w:adjustRightInd w:val="0"/>
              <w:rPr>
                <w:rFonts w:ascii="Helvetica" w:hAnsi="Helvetica" w:cs="Helvetica"/>
                <w:color w:val="222222"/>
                <w:sz w:val="18"/>
                <w:szCs w:val="18"/>
                <w:shd w:val="clear" w:color="auto" w:fill="FFFFFF"/>
              </w:rPr>
            </w:pPr>
          </w:p>
          <w:p w14:paraId="702C11A6" w14:textId="7C5BE5B4" w:rsidR="000703A1" w:rsidRPr="003241F7" w:rsidRDefault="000703A1" w:rsidP="000703A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331FA37C" w14:textId="77777777" w:rsidR="000703A1" w:rsidRPr="003241F7" w:rsidRDefault="000703A1" w:rsidP="000703A1">
            <w:pPr>
              <w:spacing w:after="120"/>
              <w:rPr>
                <w:rFonts w:ascii="Helvetica" w:hAnsi="Helvetica" w:cs="Helvetica"/>
                <w:sz w:val="18"/>
                <w:szCs w:val="18"/>
              </w:rPr>
            </w:pPr>
          </w:p>
        </w:tc>
      </w:tr>
      <w:tr w:rsidR="000703A1" w:rsidRPr="003241F7" w14:paraId="0BF05ED4" w14:textId="77777777" w:rsidTr="000703A1">
        <w:tc>
          <w:tcPr>
            <w:tcW w:w="7086" w:type="dxa"/>
            <w:shd w:val="clear" w:color="auto" w:fill="auto"/>
          </w:tcPr>
          <w:p w14:paraId="56316616" w14:textId="77777777" w:rsidR="000703A1" w:rsidRPr="003241F7" w:rsidRDefault="000703A1" w:rsidP="000703A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0703A1" w:rsidRPr="003241F7" w:rsidRDefault="000703A1" w:rsidP="000703A1">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Graduate Micro-Diploma include:</w:t>
            </w:r>
          </w:p>
          <w:p w14:paraId="18AA157F" w14:textId="77777777" w:rsidR="000703A1" w:rsidRPr="003241F7" w:rsidRDefault="000703A1" w:rsidP="000703A1">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0703A1" w:rsidRPr="003241F7" w:rsidRDefault="000703A1" w:rsidP="000703A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0703A1" w:rsidRPr="003241F7" w:rsidRDefault="000703A1" w:rsidP="000703A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0703A1" w:rsidRPr="003241F7" w:rsidRDefault="000703A1" w:rsidP="000703A1">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0703A1" w:rsidRPr="003241F7" w:rsidRDefault="000703A1" w:rsidP="000703A1">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0703A1" w:rsidRPr="003241F7" w:rsidRDefault="000703A1" w:rsidP="000703A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5"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0703A1" w:rsidRPr="003241F7" w:rsidRDefault="000703A1" w:rsidP="000703A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0703A1" w:rsidRPr="003241F7" w:rsidRDefault="000703A1" w:rsidP="000703A1">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0703A1" w:rsidRPr="003241F7" w:rsidRDefault="000703A1" w:rsidP="000703A1">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0703A1" w:rsidRPr="003241F7" w:rsidRDefault="000703A1" w:rsidP="000703A1">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9B4A2D0" w14:textId="77777777" w:rsidR="000703A1" w:rsidRPr="003241F7" w:rsidRDefault="000703A1" w:rsidP="000703A1">
            <w:pPr>
              <w:spacing w:after="120"/>
              <w:rPr>
                <w:rFonts w:ascii="Helvetica" w:hAnsi="Helvetica" w:cs="Helvetica"/>
                <w:sz w:val="18"/>
                <w:szCs w:val="18"/>
              </w:rPr>
            </w:pPr>
          </w:p>
        </w:tc>
      </w:tr>
      <w:tr w:rsidR="000703A1" w:rsidRPr="003241F7" w14:paraId="59C0D092" w14:textId="77777777" w:rsidTr="000703A1">
        <w:tc>
          <w:tcPr>
            <w:tcW w:w="7086" w:type="dxa"/>
            <w:shd w:val="clear" w:color="auto" w:fill="auto"/>
          </w:tcPr>
          <w:p w14:paraId="37100169" w14:textId="77777777" w:rsidR="000703A1" w:rsidRPr="003241F7" w:rsidRDefault="000703A1" w:rsidP="000703A1">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6"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0703A1" w:rsidRPr="0073707A" w:rsidRDefault="000703A1" w:rsidP="000703A1">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4D9ADE46"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87"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8"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0703A1" w:rsidRPr="003241F7" w:rsidRDefault="000703A1" w:rsidP="000703A1">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0B22C5A5" w14:textId="77777777" w:rsidR="000703A1" w:rsidRPr="003241F7" w:rsidRDefault="000703A1" w:rsidP="000703A1">
            <w:pPr>
              <w:spacing w:after="120"/>
              <w:rPr>
                <w:rFonts w:ascii="Helvetica" w:hAnsi="Helvetica" w:cs="Helvetica"/>
                <w:sz w:val="18"/>
                <w:szCs w:val="18"/>
              </w:rPr>
            </w:pPr>
          </w:p>
        </w:tc>
      </w:tr>
      <w:tr w:rsidR="000703A1" w:rsidRPr="003241F7" w14:paraId="1011A36E" w14:textId="77777777" w:rsidTr="000703A1">
        <w:tc>
          <w:tcPr>
            <w:tcW w:w="7086" w:type="dxa"/>
            <w:shd w:val="clear" w:color="auto" w:fill="auto"/>
          </w:tcPr>
          <w:p w14:paraId="0FB768C3" w14:textId="77777777" w:rsidR="000703A1" w:rsidRPr="003241F7" w:rsidRDefault="000703A1" w:rsidP="000703A1">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0703A1" w:rsidRPr="003241F7" w:rsidRDefault="000703A1" w:rsidP="000703A1">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6C394E2D" w14:textId="77777777" w:rsidR="000703A1" w:rsidRPr="003241F7" w:rsidRDefault="000703A1" w:rsidP="000703A1">
            <w:pPr>
              <w:spacing w:after="120"/>
              <w:rPr>
                <w:rFonts w:ascii="Helvetica" w:hAnsi="Helvetica" w:cs="Helvetica"/>
                <w:sz w:val="18"/>
                <w:szCs w:val="18"/>
              </w:rPr>
            </w:pPr>
          </w:p>
        </w:tc>
      </w:tr>
      <w:tr w:rsidR="000703A1" w:rsidRPr="003241F7" w14:paraId="31AF5D89" w14:textId="77777777" w:rsidTr="000703A1">
        <w:tc>
          <w:tcPr>
            <w:tcW w:w="7086" w:type="dxa"/>
            <w:shd w:val="clear" w:color="auto" w:fill="auto"/>
          </w:tcPr>
          <w:p w14:paraId="62A1D10B"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0703A1" w:rsidRPr="003241F7" w:rsidRDefault="000703A1" w:rsidP="000703A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0703A1" w:rsidRPr="003241F7" w:rsidRDefault="000703A1" w:rsidP="000703A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0703A1" w:rsidRPr="003241F7" w:rsidRDefault="000703A1" w:rsidP="000703A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0703A1" w:rsidRPr="003241F7" w:rsidRDefault="000703A1" w:rsidP="000703A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0703A1" w:rsidRPr="003241F7" w:rsidRDefault="000703A1" w:rsidP="000703A1">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9"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578F488E" w14:textId="77777777" w:rsidR="000703A1" w:rsidRPr="003241F7" w:rsidRDefault="000703A1" w:rsidP="000703A1">
            <w:pPr>
              <w:spacing w:after="120"/>
              <w:rPr>
                <w:rFonts w:ascii="Helvetica" w:hAnsi="Helvetica" w:cs="Helvetica"/>
                <w:sz w:val="18"/>
                <w:szCs w:val="18"/>
              </w:rPr>
            </w:pPr>
          </w:p>
        </w:tc>
      </w:tr>
      <w:tr w:rsidR="000703A1" w:rsidRPr="003241F7" w14:paraId="5FBB6326" w14:textId="77777777" w:rsidTr="000703A1">
        <w:tc>
          <w:tcPr>
            <w:tcW w:w="7086" w:type="dxa"/>
            <w:shd w:val="clear" w:color="auto" w:fill="auto"/>
          </w:tcPr>
          <w:p w14:paraId="15D72A5D" w14:textId="77777777" w:rsidR="000703A1" w:rsidRPr="003241F7" w:rsidRDefault="000703A1" w:rsidP="000703A1">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0703A1" w:rsidRPr="003241F7" w:rsidRDefault="000703A1" w:rsidP="000703A1">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90"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4B8E788A" w14:textId="77777777" w:rsidR="000703A1" w:rsidRPr="003241F7" w:rsidRDefault="000703A1" w:rsidP="000703A1">
            <w:pPr>
              <w:spacing w:after="120"/>
              <w:rPr>
                <w:rFonts w:ascii="Helvetica" w:hAnsi="Helvetica" w:cs="Helvetica"/>
                <w:sz w:val="18"/>
                <w:szCs w:val="18"/>
              </w:rPr>
            </w:pPr>
          </w:p>
        </w:tc>
      </w:tr>
      <w:tr w:rsidR="000703A1" w:rsidRPr="003241F7" w14:paraId="22FAE195" w14:textId="77777777" w:rsidTr="000703A1">
        <w:tc>
          <w:tcPr>
            <w:tcW w:w="7086" w:type="dxa"/>
            <w:shd w:val="clear" w:color="auto" w:fill="auto"/>
          </w:tcPr>
          <w:p w14:paraId="76C74590" w14:textId="77777777" w:rsidR="000703A1" w:rsidRPr="003241F7" w:rsidRDefault="000703A1" w:rsidP="000703A1">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0703A1" w:rsidRPr="003241F7" w:rsidRDefault="000703A1" w:rsidP="000703A1">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0703A1" w:rsidRPr="003241F7" w:rsidRDefault="000703A1" w:rsidP="000703A1">
            <w:pPr>
              <w:autoSpaceDE w:val="0"/>
              <w:autoSpaceDN w:val="0"/>
              <w:adjustRightInd w:val="0"/>
              <w:rPr>
                <w:rFonts w:ascii="Helvetica" w:hAnsi="Helvetica" w:cs="Helvetica"/>
                <w:sz w:val="18"/>
                <w:szCs w:val="18"/>
              </w:rPr>
            </w:pPr>
          </w:p>
          <w:p w14:paraId="6B04F152" w14:textId="77777777" w:rsidR="000703A1" w:rsidRPr="003241F7" w:rsidRDefault="000703A1" w:rsidP="000703A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0703A1" w:rsidRPr="003241F7" w:rsidRDefault="000703A1" w:rsidP="000703A1">
            <w:pPr>
              <w:spacing w:after="120"/>
              <w:jc w:val="both"/>
              <w:rPr>
                <w:rFonts w:ascii="Helvetica" w:hAnsi="Helvetica" w:cs="Helvetica"/>
                <w:b/>
                <w:bCs/>
                <w:color w:val="000000"/>
                <w:sz w:val="18"/>
                <w:szCs w:val="18"/>
                <w:lang w:eastAsia="en-CA"/>
              </w:rPr>
            </w:pPr>
          </w:p>
          <w:p w14:paraId="086C2F7B" w14:textId="46AEF5D3" w:rsidR="000703A1" w:rsidRPr="003241F7" w:rsidRDefault="000703A1" w:rsidP="000703A1">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79FB23D5" w14:textId="77777777" w:rsidR="000703A1" w:rsidRPr="003241F7" w:rsidRDefault="000703A1" w:rsidP="000703A1">
            <w:pPr>
              <w:spacing w:after="120"/>
              <w:rPr>
                <w:rFonts w:ascii="Helvetica" w:hAnsi="Helvetica" w:cs="Helvetica"/>
                <w:sz w:val="18"/>
                <w:szCs w:val="18"/>
              </w:rPr>
            </w:pPr>
          </w:p>
        </w:tc>
      </w:tr>
      <w:tr w:rsidR="000703A1" w:rsidRPr="003241F7" w14:paraId="149838E7" w14:textId="77777777" w:rsidTr="000703A1">
        <w:tc>
          <w:tcPr>
            <w:tcW w:w="7086" w:type="dxa"/>
            <w:shd w:val="clear" w:color="auto" w:fill="auto"/>
          </w:tcPr>
          <w:p w14:paraId="6CE4CCAD" w14:textId="77777777" w:rsidR="000703A1" w:rsidRPr="003241F7" w:rsidRDefault="000703A1" w:rsidP="000703A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who are eligible to be considered for direct admission to a program of study leading to the diploma include:</w:t>
            </w:r>
          </w:p>
          <w:p w14:paraId="5D170FAD" w14:textId="77777777" w:rsidR="000703A1" w:rsidRPr="003241F7" w:rsidRDefault="000703A1" w:rsidP="000703A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0703A1" w:rsidRPr="003241F7" w:rsidRDefault="000703A1" w:rsidP="000703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0703A1" w:rsidRPr="003241F7" w:rsidRDefault="000703A1" w:rsidP="000703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0703A1" w:rsidRPr="003241F7" w:rsidRDefault="000703A1" w:rsidP="000703A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0703A1" w:rsidRPr="003241F7" w:rsidRDefault="000703A1" w:rsidP="000703A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0703A1" w:rsidRPr="003241F7" w:rsidRDefault="000703A1" w:rsidP="000703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1"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0703A1" w:rsidRPr="003241F7" w:rsidRDefault="000703A1" w:rsidP="000703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0703A1" w:rsidRPr="003241F7" w:rsidRDefault="000703A1" w:rsidP="000703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70DD8590" w14:textId="77777777" w:rsidR="000703A1" w:rsidRPr="003241F7" w:rsidRDefault="000703A1" w:rsidP="000703A1">
            <w:pPr>
              <w:spacing w:after="120"/>
              <w:rPr>
                <w:rFonts w:ascii="Helvetica" w:hAnsi="Helvetica" w:cs="Helvetica"/>
                <w:sz w:val="18"/>
                <w:szCs w:val="18"/>
              </w:rPr>
            </w:pPr>
          </w:p>
        </w:tc>
      </w:tr>
      <w:tr w:rsidR="000703A1" w:rsidRPr="003241F7" w14:paraId="7602C6FA" w14:textId="77777777" w:rsidTr="000703A1">
        <w:tc>
          <w:tcPr>
            <w:tcW w:w="7086" w:type="dxa"/>
            <w:shd w:val="clear" w:color="auto" w:fill="auto"/>
          </w:tcPr>
          <w:p w14:paraId="5A444D82" w14:textId="77777777" w:rsidR="000703A1" w:rsidRPr="003241F7" w:rsidRDefault="000703A1" w:rsidP="000703A1">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0703A1" w:rsidRPr="003241F7" w:rsidRDefault="000703A1" w:rsidP="000703A1">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9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0703A1" w:rsidRPr="003241F7" w:rsidRDefault="000703A1" w:rsidP="000703A1">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lastRenderedPageBreak/>
              <w:t>Note:</w:t>
            </w:r>
          </w:p>
          <w:p w14:paraId="2D047BFE"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7C2E71A0" w14:textId="77777777" w:rsidR="000703A1" w:rsidRPr="003241F7" w:rsidRDefault="000703A1" w:rsidP="000703A1">
            <w:pPr>
              <w:spacing w:after="120"/>
              <w:rPr>
                <w:rFonts w:ascii="Helvetica" w:hAnsi="Helvetica" w:cs="Helvetica"/>
                <w:sz w:val="18"/>
                <w:szCs w:val="18"/>
              </w:rPr>
            </w:pPr>
          </w:p>
        </w:tc>
      </w:tr>
      <w:tr w:rsidR="000703A1" w:rsidRPr="003241F7" w14:paraId="54CDE928" w14:textId="77777777" w:rsidTr="000703A1">
        <w:tc>
          <w:tcPr>
            <w:tcW w:w="7086" w:type="dxa"/>
            <w:shd w:val="clear" w:color="auto" w:fill="auto"/>
          </w:tcPr>
          <w:p w14:paraId="55C174F8" w14:textId="77777777" w:rsidR="000703A1" w:rsidRPr="003241F7" w:rsidRDefault="000703A1" w:rsidP="000703A1">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0703A1" w:rsidRPr="003241F7" w:rsidRDefault="000703A1" w:rsidP="000703A1">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5"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0DCCF029" w14:textId="77777777" w:rsidR="000703A1" w:rsidRPr="003241F7" w:rsidRDefault="000703A1" w:rsidP="000703A1">
            <w:pPr>
              <w:spacing w:after="120"/>
              <w:rPr>
                <w:rFonts w:ascii="Helvetica" w:hAnsi="Helvetica" w:cs="Helvetica"/>
                <w:sz w:val="18"/>
                <w:szCs w:val="18"/>
              </w:rPr>
            </w:pPr>
          </w:p>
        </w:tc>
      </w:tr>
      <w:tr w:rsidR="000703A1" w:rsidRPr="003241F7" w14:paraId="46A5EE56" w14:textId="77777777" w:rsidTr="000703A1">
        <w:tc>
          <w:tcPr>
            <w:tcW w:w="7086" w:type="dxa"/>
            <w:shd w:val="clear" w:color="auto" w:fill="auto"/>
          </w:tcPr>
          <w:p w14:paraId="601C2F1A"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0703A1" w:rsidRPr="003241F7" w:rsidRDefault="000703A1" w:rsidP="000703A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0703A1" w:rsidRPr="003241F7" w:rsidRDefault="000703A1" w:rsidP="000703A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0703A1" w:rsidRPr="003241F7" w:rsidRDefault="000703A1" w:rsidP="000703A1">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0703A1" w:rsidRPr="003241F7" w:rsidRDefault="000703A1" w:rsidP="000703A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0703A1" w:rsidRPr="003241F7" w:rsidRDefault="000703A1" w:rsidP="000703A1">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6"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382EEFF" w14:textId="77777777" w:rsidR="000703A1" w:rsidRPr="003241F7" w:rsidRDefault="000703A1" w:rsidP="000703A1">
            <w:pPr>
              <w:spacing w:after="120"/>
              <w:rPr>
                <w:rFonts w:ascii="Helvetica" w:hAnsi="Helvetica" w:cs="Helvetica"/>
                <w:sz w:val="18"/>
                <w:szCs w:val="18"/>
              </w:rPr>
            </w:pPr>
          </w:p>
        </w:tc>
      </w:tr>
      <w:tr w:rsidR="000703A1" w:rsidRPr="003241F7" w14:paraId="4D469D3C" w14:textId="77777777" w:rsidTr="000703A1">
        <w:tc>
          <w:tcPr>
            <w:tcW w:w="7086" w:type="dxa"/>
            <w:shd w:val="clear" w:color="auto" w:fill="auto"/>
          </w:tcPr>
          <w:p w14:paraId="2ED2A0FA" w14:textId="77777777" w:rsidR="000703A1" w:rsidRPr="003241F7" w:rsidRDefault="000703A1" w:rsidP="000703A1">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0703A1" w:rsidRPr="003241F7" w:rsidRDefault="000703A1" w:rsidP="000703A1">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7"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01158AE6" w14:textId="77777777" w:rsidR="000703A1" w:rsidRPr="003241F7" w:rsidRDefault="000703A1" w:rsidP="000703A1">
            <w:pPr>
              <w:spacing w:after="120"/>
              <w:rPr>
                <w:rFonts w:ascii="Helvetica" w:hAnsi="Helvetica" w:cs="Helvetica"/>
                <w:sz w:val="18"/>
                <w:szCs w:val="18"/>
              </w:rPr>
            </w:pPr>
          </w:p>
        </w:tc>
      </w:tr>
      <w:tr w:rsidR="000703A1" w:rsidRPr="003241F7" w14:paraId="5B405A4F" w14:textId="77777777" w:rsidTr="000703A1">
        <w:tc>
          <w:tcPr>
            <w:tcW w:w="7086" w:type="dxa"/>
            <w:shd w:val="clear" w:color="auto" w:fill="auto"/>
          </w:tcPr>
          <w:p w14:paraId="04E81EDF" w14:textId="40410AAC" w:rsidR="000703A1" w:rsidRPr="003241F7" w:rsidRDefault="000703A1" w:rsidP="000703A1">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0703A1" w:rsidRPr="003241F7" w:rsidRDefault="000703A1" w:rsidP="000703A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0703A1" w:rsidRPr="003241F7" w:rsidRDefault="000703A1" w:rsidP="000703A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0703A1" w:rsidRPr="003241F7" w:rsidRDefault="000703A1" w:rsidP="000703A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0703A1" w:rsidRPr="003241F7" w:rsidRDefault="000703A1" w:rsidP="000703A1">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0703A1" w:rsidRPr="003241F7" w:rsidRDefault="000703A1" w:rsidP="000703A1">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Major research paper.</w:t>
            </w:r>
          </w:p>
        </w:tc>
        <w:tc>
          <w:tcPr>
            <w:tcW w:w="4254" w:type="dxa"/>
          </w:tcPr>
          <w:p w14:paraId="3152B51B" w14:textId="567BF67F" w:rsidR="000703A1" w:rsidRPr="003241F7" w:rsidRDefault="000703A1" w:rsidP="000703A1">
            <w:pPr>
              <w:spacing w:after="120"/>
              <w:rPr>
                <w:rFonts w:ascii="Helvetica" w:hAnsi="Helvetica" w:cs="Helvetica"/>
                <w:sz w:val="18"/>
                <w:szCs w:val="18"/>
              </w:rPr>
            </w:pPr>
          </w:p>
        </w:tc>
      </w:tr>
      <w:tr w:rsidR="000703A1" w:rsidRPr="003241F7" w14:paraId="5A389EB2" w14:textId="77777777" w:rsidTr="000703A1">
        <w:tc>
          <w:tcPr>
            <w:tcW w:w="7086" w:type="dxa"/>
            <w:shd w:val="clear" w:color="auto" w:fill="auto"/>
          </w:tcPr>
          <w:p w14:paraId="7CC396A3" w14:textId="77777777" w:rsidR="000703A1" w:rsidRPr="003241F7" w:rsidRDefault="000703A1" w:rsidP="000703A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0703A1" w:rsidRPr="003241F7" w:rsidRDefault="000703A1" w:rsidP="000703A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0703A1" w:rsidRPr="003241F7" w:rsidRDefault="000703A1" w:rsidP="000703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0703A1" w:rsidRPr="003241F7" w:rsidRDefault="000703A1" w:rsidP="000703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0703A1" w:rsidRPr="003241F7" w:rsidRDefault="000703A1" w:rsidP="000703A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0703A1" w:rsidRPr="003241F7" w:rsidRDefault="000703A1" w:rsidP="000703A1">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0703A1" w:rsidRPr="003241F7" w:rsidRDefault="000703A1" w:rsidP="000703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8"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0703A1" w:rsidRPr="003241F7" w:rsidRDefault="000703A1" w:rsidP="000703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0703A1" w:rsidRPr="003241F7" w:rsidRDefault="000703A1" w:rsidP="000703A1">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CAC45BE" w14:textId="77777777" w:rsidR="000703A1" w:rsidRDefault="000703A1" w:rsidP="000703A1">
            <w:pPr>
              <w:rPr>
                <w:rFonts w:ascii="Arial" w:hAnsi="Arial" w:cs="Arial"/>
                <w:sz w:val="18"/>
                <w:szCs w:val="18"/>
              </w:rPr>
            </w:pPr>
          </w:p>
          <w:p w14:paraId="27FC8D00" w14:textId="77777777" w:rsidR="000703A1" w:rsidRPr="00171E47" w:rsidRDefault="000703A1" w:rsidP="000703A1">
            <w:pPr>
              <w:rPr>
                <w:rFonts w:ascii="Arial" w:hAnsi="Arial" w:cs="Arial"/>
                <w:sz w:val="18"/>
                <w:szCs w:val="18"/>
              </w:rPr>
            </w:pPr>
            <w:r w:rsidRPr="00171E47">
              <w:rPr>
                <w:rFonts w:ascii="Arial" w:hAnsi="Arial" w:cs="Arial"/>
                <w:sz w:val="18"/>
                <w:szCs w:val="18"/>
              </w:rPr>
              <w:t>Requirements for Admission:</w:t>
            </w:r>
          </w:p>
          <w:p w14:paraId="1EB9FFF6" w14:textId="77777777" w:rsidR="000703A1" w:rsidRPr="00171E47" w:rsidRDefault="000703A1" w:rsidP="000703A1">
            <w:pPr>
              <w:rPr>
                <w:rFonts w:ascii="Arial" w:hAnsi="Arial" w:cs="Arial"/>
                <w:sz w:val="18"/>
                <w:szCs w:val="18"/>
              </w:rPr>
            </w:pPr>
          </w:p>
          <w:p w14:paraId="609D345E" w14:textId="77777777" w:rsidR="000703A1" w:rsidRPr="00171E47" w:rsidRDefault="000703A1" w:rsidP="000703A1">
            <w:pPr>
              <w:pStyle w:val="ListParagraph"/>
              <w:numPr>
                <w:ilvl w:val="0"/>
                <w:numId w:val="67"/>
              </w:numPr>
              <w:jc w:val="both"/>
              <w:rPr>
                <w:rFonts w:ascii="Arial" w:hAnsi="Arial" w:cs="Arial"/>
                <w:sz w:val="18"/>
                <w:szCs w:val="18"/>
              </w:rPr>
            </w:pPr>
            <w:r w:rsidRPr="00171E47">
              <w:rPr>
                <w:rFonts w:ascii="Arial" w:hAnsi="Arial" w:cs="Arial"/>
                <w:sz w:val="18"/>
                <w:szCs w:val="18"/>
              </w:rPr>
              <w:lastRenderedPageBreak/>
              <w:t>A recognized pre-</w:t>
            </w:r>
            <w:proofErr w:type="gramStart"/>
            <w:r w:rsidRPr="00171E47">
              <w:rPr>
                <w:rFonts w:ascii="Arial" w:hAnsi="Arial" w:cs="Arial"/>
                <w:sz w:val="18"/>
                <w:szCs w:val="18"/>
              </w:rPr>
              <w:t>Master's</w:t>
            </w:r>
            <w:proofErr w:type="gramEnd"/>
            <w:r w:rsidRPr="00171E47">
              <w:rPr>
                <w:rFonts w:ascii="Arial" w:hAnsi="Arial" w:cs="Arial"/>
                <w:sz w:val="18"/>
                <w:szCs w:val="18"/>
              </w:rPr>
              <w:t xml:space="preserve"> program in Religion following completion of a 3 or 4 year BA;</w:t>
            </w:r>
          </w:p>
          <w:p w14:paraId="09EED63D" w14:textId="77777777" w:rsidR="000703A1" w:rsidRPr="00171E47" w:rsidRDefault="000703A1" w:rsidP="000703A1">
            <w:pPr>
              <w:pStyle w:val="ListParagraph"/>
              <w:ind w:left="360"/>
              <w:rPr>
                <w:rFonts w:ascii="Arial" w:hAnsi="Arial" w:cs="Arial"/>
                <w:sz w:val="18"/>
                <w:szCs w:val="18"/>
              </w:rPr>
            </w:pPr>
          </w:p>
          <w:p w14:paraId="2A9D9EB4" w14:textId="77777777" w:rsidR="000703A1" w:rsidRPr="00171E47" w:rsidRDefault="000703A1" w:rsidP="000703A1">
            <w:pPr>
              <w:pStyle w:val="ListParagraph"/>
              <w:numPr>
                <w:ilvl w:val="0"/>
                <w:numId w:val="67"/>
              </w:numPr>
              <w:jc w:val="both"/>
              <w:rPr>
                <w:rFonts w:ascii="Arial" w:hAnsi="Arial" w:cs="Arial"/>
                <w:sz w:val="18"/>
                <w:szCs w:val="18"/>
              </w:rPr>
            </w:pPr>
            <w:r w:rsidRPr="00171E47">
              <w:rPr>
                <w:rFonts w:ascii="Arial" w:hAnsi="Arial" w:cs="Arial"/>
                <w:sz w:val="18"/>
                <w:szCs w:val="18"/>
              </w:rPr>
              <w:t>A four-year BA (Honours) in Religion; or,</w:t>
            </w:r>
          </w:p>
          <w:p w14:paraId="7BDE303C" w14:textId="77777777" w:rsidR="000703A1" w:rsidRPr="00171E47" w:rsidRDefault="000703A1" w:rsidP="000703A1">
            <w:pPr>
              <w:widowControl w:val="0"/>
              <w:tabs>
                <w:tab w:val="center" w:pos="4320"/>
                <w:tab w:val="right" w:pos="8640"/>
              </w:tabs>
              <w:autoSpaceDE w:val="0"/>
              <w:autoSpaceDN w:val="0"/>
              <w:adjustRightInd w:val="0"/>
              <w:jc w:val="both"/>
              <w:rPr>
                <w:rFonts w:ascii="Arial" w:hAnsi="Arial" w:cs="Arial"/>
                <w:sz w:val="18"/>
                <w:szCs w:val="18"/>
              </w:rPr>
            </w:pPr>
          </w:p>
          <w:p w14:paraId="15ED6DA1" w14:textId="77777777" w:rsidR="000703A1" w:rsidRPr="00171E47" w:rsidRDefault="000703A1" w:rsidP="000703A1">
            <w:pPr>
              <w:pStyle w:val="ListParagraph"/>
              <w:numPr>
                <w:ilvl w:val="0"/>
                <w:numId w:val="67"/>
              </w:numPr>
              <w:jc w:val="both"/>
              <w:rPr>
                <w:rFonts w:ascii="Arial" w:hAnsi="Arial" w:cs="Arial"/>
                <w:sz w:val="18"/>
                <w:szCs w:val="18"/>
              </w:rPr>
            </w:pPr>
            <w:r w:rsidRPr="00171E47">
              <w:rPr>
                <w:rFonts w:ascii="Arial" w:hAnsi="Arial" w:cs="Arial"/>
                <w:sz w:val="18"/>
                <w:szCs w:val="18"/>
              </w:rPr>
              <w:t>BA (Honours) in other cognate disciplines including, for example, Anthropology, History, or Asian Studies, with a strong background in the study of Religion will be considered on a case-by-case basis.</w:t>
            </w:r>
          </w:p>
          <w:p w14:paraId="50936878" w14:textId="77777777" w:rsidR="000703A1" w:rsidRPr="00171E47" w:rsidRDefault="000703A1" w:rsidP="000703A1">
            <w:pPr>
              <w:tabs>
                <w:tab w:val="center" w:pos="4320"/>
                <w:tab w:val="right" w:pos="8640"/>
              </w:tabs>
              <w:rPr>
                <w:rFonts w:ascii="Arial" w:hAnsi="Arial" w:cs="Arial"/>
                <w:sz w:val="18"/>
                <w:szCs w:val="18"/>
              </w:rPr>
            </w:pPr>
          </w:p>
          <w:p w14:paraId="4577DFD2" w14:textId="421B9929" w:rsidR="000703A1" w:rsidRPr="003241F7" w:rsidRDefault="000703A1" w:rsidP="000703A1">
            <w:pPr>
              <w:spacing w:after="120"/>
              <w:rPr>
                <w:rFonts w:ascii="Helvetica" w:hAnsi="Helvetica" w:cs="Helvetica"/>
                <w:sz w:val="18"/>
                <w:szCs w:val="18"/>
              </w:rPr>
            </w:pPr>
            <w:r w:rsidRPr="00171E47">
              <w:rPr>
                <w:rFonts w:ascii="Arial" w:hAnsi="Arial" w:cs="Arial"/>
                <w:sz w:val="18"/>
                <w:szCs w:val="18"/>
              </w:rPr>
              <w:t>Students completing the Joint MA Program may elect to receive their degree from either one of the participating universities.</w:t>
            </w:r>
          </w:p>
        </w:tc>
      </w:tr>
      <w:tr w:rsidR="000703A1" w:rsidRPr="003241F7" w14:paraId="4E860E74" w14:textId="77777777" w:rsidTr="000703A1">
        <w:tc>
          <w:tcPr>
            <w:tcW w:w="7086" w:type="dxa"/>
            <w:shd w:val="clear" w:color="auto" w:fill="auto"/>
          </w:tcPr>
          <w:p w14:paraId="3BF80C8A" w14:textId="77777777" w:rsidR="000703A1" w:rsidRPr="003241F7" w:rsidRDefault="000703A1" w:rsidP="000703A1">
            <w:pPr>
              <w:spacing w:after="120"/>
              <w:rPr>
                <w:rFonts w:ascii="Helvetica" w:hAnsi="Helvetica" w:cs="Helvetica"/>
                <w:sz w:val="18"/>
                <w:szCs w:val="18"/>
              </w:rPr>
            </w:pPr>
            <w:r w:rsidRPr="003241F7">
              <w:rPr>
                <w:rFonts w:ascii="Helvetica" w:hAnsi="Helvetica" w:cs="Helvetica"/>
                <w:b/>
                <w:bCs/>
                <w:color w:val="000000"/>
                <w:sz w:val="18"/>
                <w:szCs w:val="18"/>
              </w:rPr>
              <w:lastRenderedPageBreak/>
              <w:t>6.3 Program Requirements</w:t>
            </w:r>
          </w:p>
          <w:p w14:paraId="613C4B65"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0703A1" w:rsidRPr="003241F7" w:rsidRDefault="000703A1" w:rsidP="000703A1">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78105C11" w14:textId="77777777" w:rsidR="000703A1" w:rsidRPr="003241F7" w:rsidRDefault="000703A1" w:rsidP="000703A1">
            <w:pPr>
              <w:spacing w:after="120"/>
              <w:rPr>
                <w:rFonts w:ascii="Helvetica" w:hAnsi="Helvetica" w:cs="Helvetica"/>
                <w:i/>
                <w:sz w:val="18"/>
                <w:szCs w:val="18"/>
              </w:rPr>
            </w:pPr>
          </w:p>
        </w:tc>
      </w:tr>
      <w:tr w:rsidR="000703A1" w:rsidRPr="003241F7" w14:paraId="3F759D04" w14:textId="77777777" w:rsidTr="000703A1">
        <w:tc>
          <w:tcPr>
            <w:tcW w:w="7086" w:type="dxa"/>
            <w:shd w:val="clear" w:color="auto" w:fill="auto"/>
          </w:tcPr>
          <w:p w14:paraId="7228DC00"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0703A1" w:rsidRPr="003241F7" w:rsidRDefault="000703A1" w:rsidP="000703A1">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37CFA45E" w14:textId="77777777" w:rsidR="000703A1" w:rsidRDefault="000703A1" w:rsidP="000703A1">
            <w:pPr>
              <w:tabs>
                <w:tab w:val="center" w:pos="4320"/>
                <w:tab w:val="right" w:pos="8640"/>
              </w:tabs>
              <w:rPr>
                <w:rFonts w:ascii="Arial" w:hAnsi="Arial" w:cs="Arial"/>
                <w:color w:val="000000"/>
                <w:sz w:val="16"/>
                <w:szCs w:val="16"/>
              </w:rPr>
            </w:pPr>
          </w:p>
          <w:p w14:paraId="33E18842" w14:textId="77777777" w:rsidR="000703A1" w:rsidRPr="00171E47" w:rsidRDefault="000703A1" w:rsidP="000703A1">
            <w:pPr>
              <w:tabs>
                <w:tab w:val="center" w:pos="4320"/>
                <w:tab w:val="right" w:pos="8640"/>
              </w:tabs>
              <w:rPr>
                <w:rFonts w:ascii="Arial" w:hAnsi="Arial" w:cs="Arial"/>
                <w:color w:val="000000"/>
                <w:sz w:val="18"/>
                <w:szCs w:val="18"/>
              </w:rPr>
            </w:pPr>
            <w:r w:rsidRPr="00171E47">
              <w:rPr>
                <w:rFonts w:ascii="Arial" w:hAnsi="Arial" w:cs="Arial"/>
                <w:color w:val="000000"/>
                <w:sz w:val="18"/>
                <w:szCs w:val="18"/>
              </w:rPr>
              <w:t>Thesis/Practicum</w:t>
            </w:r>
            <w:r>
              <w:rPr>
                <w:rFonts w:ascii="Arial" w:hAnsi="Arial" w:cs="Arial"/>
                <w:color w:val="000000"/>
                <w:sz w:val="18"/>
                <w:szCs w:val="18"/>
              </w:rPr>
              <w:t>:</w:t>
            </w:r>
          </w:p>
          <w:p w14:paraId="6E352B35" w14:textId="77777777" w:rsidR="000703A1" w:rsidRPr="00171E47" w:rsidRDefault="000703A1" w:rsidP="000703A1">
            <w:pPr>
              <w:rPr>
                <w:rFonts w:ascii="Arial" w:hAnsi="Arial" w:cs="Arial"/>
                <w:color w:val="000000"/>
                <w:sz w:val="18"/>
                <w:szCs w:val="18"/>
              </w:rPr>
            </w:pPr>
          </w:p>
          <w:p w14:paraId="08C78B4A" w14:textId="77777777" w:rsidR="000703A1" w:rsidRPr="00171E47" w:rsidRDefault="000703A1" w:rsidP="000703A1">
            <w:pPr>
              <w:rPr>
                <w:rFonts w:ascii="Arial" w:hAnsi="Arial" w:cs="Arial"/>
                <w:sz w:val="18"/>
                <w:szCs w:val="18"/>
              </w:rPr>
            </w:pPr>
            <w:r w:rsidRPr="00171E47">
              <w:rPr>
                <w:rFonts w:ascii="Arial" w:hAnsi="Arial" w:cs="Arial"/>
                <w:color w:val="000000"/>
                <w:sz w:val="18"/>
                <w:szCs w:val="18"/>
              </w:rPr>
              <w:t>Students must complete</w:t>
            </w:r>
            <w:r w:rsidRPr="00171E47">
              <w:rPr>
                <w:rFonts w:ascii="Arial" w:hAnsi="Arial" w:cs="Arial"/>
                <w:sz w:val="18"/>
                <w:szCs w:val="18"/>
              </w:rPr>
              <w:t xml:space="preserve"> a minimum of </w:t>
            </w:r>
            <w:r w:rsidRPr="00171E47">
              <w:rPr>
                <w:rFonts w:ascii="Arial" w:hAnsi="Arial" w:cs="Arial"/>
                <w:b/>
                <w:sz w:val="18"/>
                <w:szCs w:val="18"/>
                <w:u w:val="single"/>
              </w:rPr>
              <w:t>12 credit hours</w:t>
            </w:r>
            <w:r w:rsidRPr="00171E47">
              <w:rPr>
                <w:rFonts w:ascii="Arial" w:hAnsi="Arial" w:cs="Arial"/>
                <w:sz w:val="18"/>
                <w:szCs w:val="18"/>
              </w:rPr>
              <w:t xml:space="preserve"> of coursework in Religion at the 7000-level, offered through the U of M or the U of W, or a combination thereof.</w:t>
            </w:r>
          </w:p>
          <w:p w14:paraId="3808F88B" w14:textId="77777777" w:rsidR="000703A1" w:rsidRPr="003241F7" w:rsidRDefault="000703A1" w:rsidP="000703A1">
            <w:pPr>
              <w:spacing w:after="120"/>
              <w:rPr>
                <w:rFonts w:ascii="Helvetica" w:hAnsi="Helvetica" w:cs="Helvetica"/>
                <w:i/>
                <w:sz w:val="18"/>
                <w:szCs w:val="18"/>
              </w:rPr>
            </w:pPr>
          </w:p>
        </w:tc>
      </w:tr>
      <w:tr w:rsidR="000703A1" w:rsidRPr="003241F7" w14:paraId="1231CEF7" w14:textId="77777777" w:rsidTr="000703A1">
        <w:tc>
          <w:tcPr>
            <w:tcW w:w="7086" w:type="dxa"/>
            <w:shd w:val="clear" w:color="auto" w:fill="auto"/>
          </w:tcPr>
          <w:p w14:paraId="7EFA5B0C"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0703A1" w:rsidRPr="003241F7" w:rsidRDefault="000703A1" w:rsidP="000703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w:t>
            </w:r>
            <w:r w:rsidRPr="003241F7">
              <w:rPr>
                <w:rFonts w:ascii="Helvetica" w:hAnsi="Helvetica" w:cs="Helvetica"/>
                <w:color w:val="222222"/>
                <w:sz w:val="18"/>
                <w:szCs w:val="18"/>
                <w:shd w:val="clear" w:color="auto" w:fill="FFFFFF"/>
              </w:rPr>
              <w:lastRenderedPageBreak/>
              <w:t>concerning specific regulations on coursework, major research paper, project and/or comprehensive examination requirements.</w:t>
            </w:r>
          </w:p>
        </w:tc>
        <w:tc>
          <w:tcPr>
            <w:tcW w:w="4254" w:type="dxa"/>
          </w:tcPr>
          <w:p w14:paraId="6A37533F" w14:textId="77777777" w:rsidR="000703A1" w:rsidRDefault="000703A1" w:rsidP="000703A1">
            <w:pPr>
              <w:rPr>
                <w:rFonts w:ascii="Arial" w:hAnsi="Arial" w:cs="Arial"/>
                <w:i/>
                <w:sz w:val="18"/>
                <w:szCs w:val="18"/>
              </w:rPr>
            </w:pPr>
          </w:p>
          <w:p w14:paraId="67818F05" w14:textId="77777777" w:rsidR="000703A1" w:rsidRPr="002A315E" w:rsidRDefault="000703A1" w:rsidP="000703A1">
            <w:pPr>
              <w:rPr>
                <w:rFonts w:ascii="Arial" w:hAnsi="Arial" w:cs="Arial"/>
                <w:color w:val="000000"/>
                <w:sz w:val="18"/>
                <w:szCs w:val="18"/>
              </w:rPr>
            </w:pPr>
            <w:r w:rsidRPr="002A315E">
              <w:rPr>
                <w:rFonts w:ascii="Arial" w:hAnsi="Arial" w:cs="Arial"/>
                <w:color w:val="000000"/>
                <w:sz w:val="18"/>
                <w:szCs w:val="18"/>
              </w:rPr>
              <w:t>Coursework/Comprehensive:</w:t>
            </w:r>
            <w:r w:rsidRPr="002A315E">
              <w:rPr>
                <w:rFonts w:ascii="Arial" w:hAnsi="Arial" w:cs="Arial"/>
                <w:color w:val="000000"/>
                <w:sz w:val="18"/>
                <w:szCs w:val="18"/>
              </w:rPr>
              <w:br/>
            </w:r>
          </w:p>
          <w:p w14:paraId="7058ABAC" w14:textId="77777777" w:rsidR="000703A1" w:rsidRPr="00171E47" w:rsidRDefault="000703A1" w:rsidP="000703A1">
            <w:pPr>
              <w:pStyle w:val="ListBullet"/>
              <w:jc w:val="left"/>
              <w:rPr>
                <w:sz w:val="18"/>
                <w:szCs w:val="18"/>
              </w:rPr>
            </w:pPr>
            <w:r w:rsidRPr="00171E47">
              <w:rPr>
                <w:sz w:val="18"/>
                <w:szCs w:val="18"/>
              </w:rPr>
              <w:t xml:space="preserve">Students who choose this route must complete a minimum of 24 credit hours of coursework offered through the U of M or the U of W, or a combination thereof. Of the required 24 credit hours, at least 18 credit hours must be in Religion at the 7000-level. Up to 6 credit hours at the 7000-level may be </w:t>
            </w:r>
            <w:r w:rsidRPr="00171E47">
              <w:rPr>
                <w:sz w:val="18"/>
                <w:szCs w:val="18"/>
              </w:rPr>
              <w:lastRenderedPageBreak/>
              <w:t xml:space="preserve">taken in another Department. </w:t>
            </w:r>
            <w:r w:rsidRPr="00171E47">
              <w:rPr>
                <w:sz w:val="18"/>
                <w:szCs w:val="18"/>
              </w:rPr>
              <w:br/>
            </w:r>
          </w:p>
          <w:p w14:paraId="14BEE52A" w14:textId="77777777" w:rsidR="000703A1" w:rsidRPr="00171E47" w:rsidRDefault="000703A1" w:rsidP="000703A1">
            <w:pPr>
              <w:pStyle w:val="ListBullet"/>
              <w:jc w:val="left"/>
              <w:rPr>
                <w:sz w:val="18"/>
                <w:szCs w:val="18"/>
              </w:rPr>
            </w:pPr>
            <w:r w:rsidRPr="00171E47">
              <w:rPr>
                <w:sz w:val="18"/>
                <w:szCs w:val="18"/>
              </w:rPr>
              <w:t>Students are encouraged to have 6 credit hours in method and theory prior to admission. Students admitted to the MA program without method and theory credits will be required to complete these as auxiliary courses (or an auxiliary course) in addition to the 24 credit hours that have been specified for completion of the MA program of study.</w:t>
            </w:r>
          </w:p>
          <w:p w14:paraId="7A6A4383" w14:textId="77777777" w:rsidR="000703A1" w:rsidRPr="00171E47" w:rsidRDefault="000703A1" w:rsidP="000703A1">
            <w:pPr>
              <w:pStyle w:val="ListBullet"/>
              <w:jc w:val="left"/>
              <w:rPr>
                <w:sz w:val="18"/>
                <w:szCs w:val="18"/>
              </w:rPr>
            </w:pPr>
          </w:p>
          <w:p w14:paraId="59ACEED3" w14:textId="77777777" w:rsidR="000703A1" w:rsidRPr="00171E47" w:rsidRDefault="000703A1" w:rsidP="000703A1">
            <w:pPr>
              <w:rPr>
                <w:rFonts w:ascii="Arial" w:hAnsi="Arial" w:cs="Arial"/>
                <w:sz w:val="18"/>
                <w:szCs w:val="18"/>
              </w:rPr>
            </w:pPr>
            <w:r w:rsidRPr="00171E47">
              <w:rPr>
                <w:rFonts w:ascii="Arial" w:hAnsi="Arial" w:cs="Arial"/>
                <w:sz w:val="18"/>
                <w:szCs w:val="18"/>
              </w:rPr>
              <w:t xml:space="preserve">Students should work in consultation with their JMP advisor and the JDC to select coursework that reflects their </w:t>
            </w:r>
            <w:proofErr w:type="gramStart"/>
            <w:r w:rsidRPr="00171E47">
              <w:rPr>
                <w:rFonts w:ascii="Arial" w:hAnsi="Arial" w:cs="Arial"/>
                <w:sz w:val="18"/>
                <w:szCs w:val="18"/>
              </w:rPr>
              <w:t>particular area</w:t>
            </w:r>
            <w:proofErr w:type="gramEnd"/>
            <w:r w:rsidRPr="00171E47">
              <w:rPr>
                <w:rFonts w:ascii="Arial" w:hAnsi="Arial" w:cs="Arial"/>
                <w:sz w:val="18"/>
                <w:szCs w:val="18"/>
              </w:rPr>
              <w:t xml:space="preserve"> or program of study.</w:t>
            </w:r>
          </w:p>
          <w:p w14:paraId="5A5306C4" w14:textId="77777777" w:rsidR="000703A1" w:rsidRPr="00171E47" w:rsidRDefault="000703A1" w:rsidP="000703A1">
            <w:pPr>
              <w:rPr>
                <w:rFonts w:ascii="Arial" w:hAnsi="Arial" w:cs="Arial"/>
                <w:sz w:val="18"/>
                <w:szCs w:val="18"/>
              </w:rPr>
            </w:pPr>
          </w:p>
          <w:p w14:paraId="3E377F8B" w14:textId="77777777" w:rsidR="000703A1" w:rsidRPr="00171E47" w:rsidRDefault="000703A1" w:rsidP="000703A1">
            <w:pPr>
              <w:rPr>
                <w:rFonts w:ascii="Arial" w:hAnsi="Arial" w:cs="Arial"/>
                <w:sz w:val="18"/>
                <w:szCs w:val="18"/>
              </w:rPr>
            </w:pPr>
            <w:r w:rsidRPr="00171E47">
              <w:rPr>
                <w:rFonts w:ascii="Arial" w:hAnsi="Arial" w:cs="Arial"/>
                <w:sz w:val="18"/>
                <w:szCs w:val="18"/>
              </w:rPr>
              <w:t>Students in the Comprehensive Route will also be required to present an original paper of a minimum of 20 pages. See 4.8.2 for details.</w:t>
            </w:r>
          </w:p>
          <w:p w14:paraId="1DB9B27E" w14:textId="77777777" w:rsidR="000703A1" w:rsidRPr="003241F7" w:rsidRDefault="000703A1" w:rsidP="000703A1">
            <w:pPr>
              <w:spacing w:after="120"/>
              <w:rPr>
                <w:rFonts w:ascii="Helvetica" w:hAnsi="Helvetica" w:cs="Helvetica"/>
                <w:i/>
                <w:sz w:val="18"/>
                <w:szCs w:val="18"/>
              </w:rPr>
            </w:pPr>
          </w:p>
        </w:tc>
      </w:tr>
      <w:tr w:rsidR="000703A1" w:rsidRPr="003241F7" w14:paraId="162A3A53" w14:textId="77777777" w:rsidTr="000703A1">
        <w:tc>
          <w:tcPr>
            <w:tcW w:w="7086" w:type="dxa"/>
            <w:shd w:val="clear" w:color="auto" w:fill="auto"/>
          </w:tcPr>
          <w:p w14:paraId="398268FD"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6.3.3 Language Requirements</w:t>
            </w:r>
          </w:p>
          <w:p w14:paraId="2B62C394" w14:textId="164E9B96" w:rsidR="000703A1" w:rsidRPr="003241F7" w:rsidRDefault="000703A1" w:rsidP="000703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7224D860" w14:textId="77777777" w:rsidR="000703A1" w:rsidRDefault="000703A1" w:rsidP="000703A1">
            <w:pPr>
              <w:rPr>
                <w:rFonts w:ascii="Arial" w:hAnsi="Arial" w:cs="Arial"/>
                <w:i/>
                <w:sz w:val="18"/>
                <w:szCs w:val="18"/>
              </w:rPr>
            </w:pPr>
          </w:p>
          <w:p w14:paraId="0A8DD5C3" w14:textId="77777777" w:rsidR="000703A1" w:rsidRPr="00171E47" w:rsidRDefault="000703A1" w:rsidP="000703A1">
            <w:pPr>
              <w:pStyle w:val="ListBullet"/>
              <w:rPr>
                <w:sz w:val="18"/>
                <w:szCs w:val="18"/>
              </w:rPr>
            </w:pPr>
            <w:r w:rsidRPr="00171E47">
              <w:rPr>
                <w:sz w:val="18"/>
                <w:szCs w:val="18"/>
              </w:rPr>
              <w:t xml:space="preserve">Students in the JMP program must demonstrate competence in a second language that is relevant to their program of study. Language requirements are set by the Advisor in consultation with the student and the JDC. </w:t>
            </w:r>
          </w:p>
          <w:p w14:paraId="7E4E491E" w14:textId="77777777" w:rsidR="000703A1" w:rsidRPr="00171E47" w:rsidRDefault="000703A1" w:rsidP="000703A1">
            <w:pPr>
              <w:pStyle w:val="ListBullet"/>
              <w:rPr>
                <w:sz w:val="18"/>
                <w:szCs w:val="18"/>
              </w:rPr>
            </w:pPr>
            <w:r w:rsidRPr="00171E47">
              <w:rPr>
                <w:sz w:val="18"/>
                <w:szCs w:val="18"/>
              </w:rPr>
              <w:t xml:space="preserve"> </w:t>
            </w:r>
          </w:p>
          <w:p w14:paraId="1C57F558" w14:textId="77777777" w:rsidR="000703A1" w:rsidRPr="00171E47" w:rsidRDefault="000703A1" w:rsidP="000703A1">
            <w:pPr>
              <w:pStyle w:val="ListBullet"/>
              <w:rPr>
                <w:sz w:val="18"/>
                <w:szCs w:val="18"/>
              </w:rPr>
            </w:pPr>
            <w:r w:rsidRPr="00171E47">
              <w:rPr>
                <w:sz w:val="18"/>
                <w:szCs w:val="18"/>
              </w:rPr>
              <w:t xml:space="preserve">The language requirement is satisfied by the successful completion of a language translation exam or the successful completion of 6 credit-hours of coursework in the selected language that is beyond the 1000-level. </w:t>
            </w:r>
          </w:p>
          <w:p w14:paraId="756BE4BE" w14:textId="77777777" w:rsidR="000703A1" w:rsidRPr="00171E47" w:rsidRDefault="000703A1" w:rsidP="000703A1">
            <w:pPr>
              <w:pStyle w:val="ListBullet"/>
              <w:rPr>
                <w:sz w:val="18"/>
                <w:szCs w:val="18"/>
              </w:rPr>
            </w:pPr>
          </w:p>
          <w:p w14:paraId="47333A92" w14:textId="77777777" w:rsidR="000703A1" w:rsidRPr="00171E47" w:rsidRDefault="000703A1" w:rsidP="000703A1">
            <w:pPr>
              <w:pStyle w:val="ListBullet"/>
              <w:rPr>
                <w:sz w:val="18"/>
                <w:szCs w:val="18"/>
              </w:rPr>
            </w:pPr>
            <w:r w:rsidRPr="00171E47">
              <w:rPr>
                <w:sz w:val="18"/>
                <w:szCs w:val="18"/>
              </w:rPr>
              <w:t xml:space="preserve">If a required language is a student’s native or near-native language, the advisory committee may waive the translation exam requirement. </w:t>
            </w:r>
          </w:p>
          <w:p w14:paraId="64E11507" w14:textId="77777777" w:rsidR="000703A1" w:rsidRPr="003241F7" w:rsidRDefault="000703A1" w:rsidP="000703A1">
            <w:pPr>
              <w:spacing w:after="120"/>
              <w:rPr>
                <w:rFonts w:ascii="Helvetica" w:hAnsi="Helvetica" w:cs="Helvetica"/>
                <w:i/>
                <w:sz w:val="18"/>
                <w:szCs w:val="18"/>
              </w:rPr>
            </w:pPr>
          </w:p>
        </w:tc>
      </w:tr>
      <w:tr w:rsidR="000703A1" w:rsidRPr="003241F7" w14:paraId="7C8FC385" w14:textId="77777777" w:rsidTr="000703A1">
        <w:tc>
          <w:tcPr>
            <w:tcW w:w="7086" w:type="dxa"/>
            <w:shd w:val="clear" w:color="auto" w:fill="auto"/>
          </w:tcPr>
          <w:p w14:paraId="2E2956C9"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9"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0703A1" w:rsidRPr="003241F7" w:rsidRDefault="000703A1" w:rsidP="000703A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100"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0703A1" w:rsidRPr="003241F7" w:rsidRDefault="000703A1" w:rsidP="000703A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0703A1" w:rsidRPr="003241F7" w:rsidRDefault="000703A1" w:rsidP="000703A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0703A1" w:rsidRPr="00981BEC" w:rsidRDefault="000703A1" w:rsidP="000703A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0703A1" w:rsidRPr="003241F7" w:rsidRDefault="000703A1" w:rsidP="000703A1">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Regardless of the number of courses approved for which advance credit is granted, all students are required to pay all applicable program fees (i.e., program fees will not be pro-rated according to advance credit granted).</w:t>
            </w:r>
          </w:p>
        </w:tc>
        <w:tc>
          <w:tcPr>
            <w:tcW w:w="4254" w:type="dxa"/>
          </w:tcPr>
          <w:p w14:paraId="135ABC19" w14:textId="77777777" w:rsidR="000703A1" w:rsidRPr="00556FEE" w:rsidRDefault="000703A1" w:rsidP="000703A1">
            <w:pPr>
              <w:rPr>
                <w:rFonts w:ascii="Arial" w:hAnsi="Arial" w:cs="Arial"/>
                <w:i/>
                <w:sz w:val="18"/>
                <w:szCs w:val="18"/>
              </w:rPr>
            </w:pPr>
          </w:p>
          <w:p w14:paraId="1123CB9D" w14:textId="77777777" w:rsidR="000703A1" w:rsidRPr="003241F7" w:rsidRDefault="000703A1" w:rsidP="000703A1">
            <w:pPr>
              <w:spacing w:after="120"/>
              <w:rPr>
                <w:rFonts w:ascii="Helvetica" w:hAnsi="Helvetica" w:cs="Helvetica"/>
                <w:i/>
                <w:sz w:val="18"/>
                <w:szCs w:val="18"/>
              </w:rPr>
            </w:pPr>
          </w:p>
        </w:tc>
      </w:tr>
      <w:tr w:rsidR="000703A1" w:rsidRPr="003241F7" w14:paraId="0416AF3F" w14:textId="77777777" w:rsidTr="000703A1">
        <w:tc>
          <w:tcPr>
            <w:tcW w:w="7086" w:type="dxa"/>
            <w:shd w:val="clear" w:color="auto" w:fill="auto"/>
          </w:tcPr>
          <w:p w14:paraId="08C09D1F"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0703A1" w:rsidRPr="003241F7" w:rsidRDefault="000703A1" w:rsidP="000703A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0703A1" w:rsidRPr="003241F7" w:rsidRDefault="000703A1" w:rsidP="000703A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0703A1" w:rsidRPr="003241F7" w:rsidRDefault="000703A1" w:rsidP="000703A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0703A1" w:rsidRPr="003241F7" w:rsidRDefault="000703A1" w:rsidP="000703A1">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01"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1AEEC262" w14:textId="77777777" w:rsidR="000703A1" w:rsidRPr="00556FEE" w:rsidRDefault="000703A1" w:rsidP="000703A1">
            <w:pPr>
              <w:rPr>
                <w:rFonts w:ascii="Arial" w:hAnsi="Arial" w:cs="Arial"/>
                <w:i/>
                <w:sz w:val="18"/>
                <w:szCs w:val="18"/>
              </w:rPr>
            </w:pPr>
          </w:p>
          <w:p w14:paraId="307715E6" w14:textId="77777777" w:rsidR="000703A1" w:rsidRPr="003241F7" w:rsidRDefault="000703A1" w:rsidP="000703A1">
            <w:pPr>
              <w:spacing w:after="120"/>
              <w:rPr>
                <w:rFonts w:ascii="Helvetica" w:hAnsi="Helvetica" w:cs="Helvetica"/>
                <w:i/>
                <w:sz w:val="18"/>
                <w:szCs w:val="18"/>
              </w:rPr>
            </w:pPr>
          </w:p>
        </w:tc>
      </w:tr>
      <w:tr w:rsidR="000703A1" w:rsidRPr="003241F7" w14:paraId="143490E4" w14:textId="77777777" w:rsidTr="000703A1">
        <w:tc>
          <w:tcPr>
            <w:tcW w:w="7086" w:type="dxa"/>
            <w:shd w:val="clear" w:color="auto" w:fill="auto"/>
          </w:tcPr>
          <w:p w14:paraId="1060A97F"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2"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3"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0703A1" w:rsidRPr="003241F7" w:rsidRDefault="000703A1" w:rsidP="000703A1">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22CBEFF4" w14:textId="77777777" w:rsidR="000703A1" w:rsidRPr="003241F7" w:rsidRDefault="000703A1" w:rsidP="000703A1">
            <w:pPr>
              <w:spacing w:after="120"/>
              <w:rPr>
                <w:rFonts w:ascii="Helvetica" w:hAnsi="Helvetica" w:cs="Helvetica"/>
                <w:i/>
                <w:sz w:val="18"/>
                <w:szCs w:val="18"/>
              </w:rPr>
            </w:pPr>
          </w:p>
        </w:tc>
      </w:tr>
      <w:tr w:rsidR="000703A1" w:rsidRPr="003241F7" w14:paraId="7C6289FB" w14:textId="77777777" w:rsidTr="000703A1">
        <w:tc>
          <w:tcPr>
            <w:tcW w:w="7086" w:type="dxa"/>
            <w:shd w:val="clear" w:color="auto" w:fill="auto"/>
          </w:tcPr>
          <w:p w14:paraId="19EAF5C9"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w:t>
            </w:r>
            <w:r w:rsidRPr="003241F7">
              <w:rPr>
                <w:rFonts w:ascii="Helvetica" w:hAnsi="Helvetica" w:cs="Helvetica"/>
                <w:color w:val="222222"/>
                <w:sz w:val="18"/>
                <w:szCs w:val="18"/>
              </w:rPr>
              <w:lastRenderedPageBreak/>
              <w:t>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2885D432" w14:textId="77777777" w:rsidR="000703A1" w:rsidRPr="003241F7" w:rsidRDefault="000703A1" w:rsidP="000703A1">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0703A1" w:rsidRPr="003241F7" w:rsidRDefault="000703A1" w:rsidP="000703A1">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0703A1" w:rsidRPr="003241F7" w:rsidRDefault="000703A1" w:rsidP="000703A1">
            <w:pPr>
              <w:numPr>
                <w:ilvl w:val="0"/>
                <w:numId w:val="47"/>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0703A1" w:rsidRPr="003241F7" w:rsidRDefault="000703A1" w:rsidP="000703A1">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0703A1" w:rsidRPr="003241F7" w:rsidRDefault="000703A1" w:rsidP="000703A1">
            <w:pPr>
              <w:numPr>
                <w:ilvl w:val="0"/>
                <w:numId w:val="47"/>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0703A1" w:rsidRPr="003241F7" w:rsidRDefault="000703A1" w:rsidP="000703A1">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4"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0703A1" w:rsidRPr="003241F7" w:rsidRDefault="000703A1" w:rsidP="000703A1">
            <w:pPr>
              <w:pStyle w:val="NormalWeb"/>
              <w:numPr>
                <w:ilvl w:val="0"/>
                <w:numId w:val="48"/>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54A3DF06" w14:textId="77777777" w:rsidR="000703A1" w:rsidRDefault="000703A1" w:rsidP="000703A1">
            <w:pPr>
              <w:rPr>
                <w:rFonts w:ascii="Arial" w:hAnsi="Arial" w:cs="Arial"/>
                <w:i/>
                <w:sz w:val="18"/>
                <w:szCs w:val="18"/>
              </w:rPr>
            </w:pPr>
          </w:p>
          <w:p w14:paraId="2DAFD694" w14:textId="57787594" w:rsidR="000703A1" w:rsidRPr="00171E47" w:rsidRDefault="000703A1" w:rsidP="000703A1">
            <w:pPr>
              <w:jc w:val="both"/>
              <w:rPr>
                <w:rFonts w:ascii="Arial" w:hAnsi="Arial" w:cs="Arial"/>
                <w:sz w:val="18"/>
                <w:szCs w:val="18"/>
              </w:rPr>
            </w:pPr>
            <w:r w:rsidRPr="00171E47">
              <w:rPr>
                <w:rFonts w:ascii="Arial" w:hAnsi="Arial" w:cs="Arial"/>
                <w:sz w:val="18"/>
                <w:szCs w:val="18"/>
              </w:rPr>
              <w:t xml:space="preserve">Upon admission, Thesis stream JMP students </w:t>
            </w:r>
            <w:r w:rsidR="0054063B">
              <w:rPr>
                <w:rFonts w:ascii="Arial" w:hAnsi="Arial" w:cs="Arial"/>
                <w:sz w:val="18"/>
                <w:szCs w:val="18"/>
              </w:rPr>
              <w:t>usually</w:t>
            </w:r>
            <w:r w:rsidRPr="00171E47">
              <w:rPr>
                <w:rFonts w:ascii="Arial" w:hAnsi="Arial" w:cs="Arial"/>
                <w:sz w:val="18"/>
                <w:szCs w:val="18"/>
              </w:rPr>
              <w:t xml:space="preserve"> indicate an advisor. If no Advisor is indicated, or if the student’s first choice is unavailable, an alternate Advisor will be arranged in consultation with the University of Manitoba or </w:t>
            </w:r>
            <w:r w:rsidRPr="00171E47">
              <w:rPr>
                <w:rFonts w:ascii="Arial" w:hAnsi="Arial" w:cs="Arial"/>
                <w:sz w:val="18"/>
                <w:szCs w:val="18"/>
              </w:rPr>
              <w:lastRenderedPageBreak/>
              <w:t>University of Winnipeg Chair of the JMP at the time of course registration.</w:t>
            </w:r>
          </w:p>
          <w:p w14:paraId="4DC7A6BC" w14:textId="77777777" w:rsidR="000703A1" w:rsidRPr="00171E47" w:rsidRDefault="000703A1" w:rsidP="000703A1">
            <w:pPr>
              <w:rPr>
                <w:rFonts w:ascii="Arial" w:hAnsi="Arial" w:cs="Arial"/>
                <w:sz w:val="18"/>
                <w:szCs w:val="18"/>
              </w:rPr>
            </w:pPr>
          </w:p>
          <w:p w14:paraId="7F545242" w14:textId="100A9D6D" w:rsidR="000703A1" w:rsidRPr="00171E47" w:rsidRDefault="000703A1" w:rsidP="000703A1">
            <w:pPr>
              <w:jc w:val="both"/>
              <w:rPr>
                <w:rFonts w:ascii="Arial" w:hAnsi="Arial" w:cs="Arial"/>
                <w:sz w:val="18"/>
                <w:szCs w:val="18"/>
              </w:rPr>
            </w:pPr>
            <w:r w:rsidRPr="00171E47">
              <w:rPr>
                <w:rFonts w:ascii="Arial" w:hAnsi="Arial" w:cs="Arial"/>
                <w:sz w:val="18"/>
                <w:szCs w:val="18"/>
              </w:rPr>
              <w:t xml:space="preserve">Coursework and comprehensive JMP students are assigned the University of Manitoba or University of Winnipeg Chair of the JMP as their Advisor until such time as they begin to prepare for their comprehensive examination. At that point, the major field advisor, arranged in consultation with the student and the University of Manitoba or University of Winnipeg Chair the JMP, will </w:t>
            </w:r>
            <w:r w:rsidR="0054063B">
              <w:rPr>
                <w:rFonts w:ascii="Arial" w:hAnsi="Arial" w:cs="Arial"/>
                <w:sz w:val="18"/>
                <w:szCs w:val="18"/>
              </w:rPr>
              <w:t>usually</w:t>
            </w:r>
            <w:r w:rsidRPr="00171E47">
              <w:rPr>
                <w:rFonts w:ascii="Arial" w:hAnsi="Arial" w:cs="Arial"/>
                <w:sz w:val="18"/>
                <w:szCs w:val="18"/>
              </w:rPr>
              <w:t xml:space="preserve"> serve as the advisor.</w:t>
            </w:r>
          </w:p>
          <w:p w14:paraId="02104400" w14:textId="77777777" w:rsidR="000703A1" w:rsidRPr="003241F7" w:rsidRDefault="000703A1" w:rsidP="000703A1">
            <w:pPr>
              <w:spacing w:after="120"/>
              <w:rPr>
                <w:rFonts w:ascii="Helvetica" w:hAnsi="Helvetica" w:cs="Helvetica"/>
                <w:i/>
                <w:sz w:val="18"/>
                <w:szCs w:val="18"/>
              </w:rPr>
            </w:pPr>
          </w:p>
        </w:tc>
      </w:tr>
      <w:tr w:rsidR="000703A1" w:rsidRPr="003241F7" w14:paraId="67456C56" w14:textId="77777777" w:rsidTr="000703A1">
        <w:tc>
          <w:tcPr>
            <w:tcW w:w="7086" w:type="dxa"/>
            <w:shd w:val="clear" w:color="auto" w:fill="auto"/>
          </w:tcPr>
          <w:p w14:paraId="61D3D1BD"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6.4.2 Student's Co-advisor</w:t>
            </w:r>
          </w:p>
          <w:p w14:paraId="1622397F"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0703A1" w:rsidRPr="003241F7" w:rsidRDefault="000703A1" w:rsidP="000703A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5"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0703A1" w:rsidRPr="003241F7" w:rsidRDefault="000703A1" w:rsidP="000703A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0703A1" w:rsidRPr="003241F7" w:rsidRDefault="000703A1" w:rsidP="000703A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0703A1" w:rsidRPr="003241F7" w:rsidRDefault="000703A1" w:rsidP="000703A1">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lastRenderedPageBreak/>
              <w:t>Note</w:t>
            </w:r>
          </w:p>
          <w:p w14:paraId="1501C771"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0703A1" w:rsidRPr="003241F7" w:rsidRDefault="000703A1" w:rsidP="000703A1">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2EF3FD3C" w14:textId="77777777" w:rsidR="000703A1" w:rsidRPr="003241F7" w:rsidRDefault="000703A1" w:rsidP="000703A1">
            <w:pPr>
              <w:spacing w:after="120"/>
              <w:rPr>
                <w:rFonts w:ascii="Helvetica" w:hAnsi="Helvetica" w:cs="Helvetica"/>
                <w:i/>
                <w:sz w:val="18"/>
                <w:szCs w:val="18"/>
              </w:rPr>
            </w:pPr>
          </w:p>
        </w:tc>
      </w:tr>
      <w:tr w:rsidR="000703A1" w:rsidRPr="003241F7" w14:paraId="56F9CE42" w14:textId="77777777" w:rsidTr="000703A1">
        <w:tc>
          <w:tcPr>
            <w:tcW w:w="7086" w:type="dxa"/>
            <w:shd w:val="clear" w:color="auto" w:fill="auto"/>
          </w:tcPr>
          <w:p w14:paraId="64325325" w14:textId="77777777" w:rsidR="000703A1" w:rsidRPr="003241F7" w:rsidRDefault="000703A1" w:rsidP="000703A1">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t>6.4.3 Student’s Advisor/Co-advisor</w:t>
            </w:r>
          </w:p>
          <w:p w14:paraId="0BF458F0"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0703A1" w:rsidRPr="003241F7" w:rsidRDefault="000703A1" w:rsidP="000703A1">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0703A1" w:rsidRPr="003241F7" w:rsidRDefault="000703A1" w:rsidP="000703A1">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lastRenderedPageBreak/>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732AD571" w14:textId="77777777" w:rsidR="000703A1" w:rsidRPr="003241F7" w:rsidRDefault="000703A1" w:rsidP="000703A1">
            <w:pPr>
              <w:spacing w:after="120"/>
              <w:rPr>
                <w:rFonts w:ascii="Helvetica" w:hAnsi="Helvetica" w:cs="Helvetica"/>
                <w:i/>
                <w:sz w:val="18"/>
                <w:szCs w:val="18"/>
              </w:rPr>
            </w:pPr>
          </w:p>
        </w:tc>
      </w:tr>
      <w:tr w:rsidR="000703A1" w:rsidRPr="003241F7" w14:paraId="61B559CA" w14:textId="77777777" w:rsidTr="000703A1">
        <w:tc>
          <w:tcPr>
            <w:tcW w:w="7086" w:type="dxa"/>
            <w:shd w:val="clear" w:color="auto" w:fill="auto"/>
          </w:tcPr>
          <w:p w14:paraId="16060C87" w14:textId="77777777" w:rsidR="000703A1" w:rsidRPr="003241F7" w:rsidRDefault="000703A1" w:rsidP="000703A1">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0703A1" w:rsidRPr="003241F7" w:rsidRDefault="000703A1" w:rsidP="000703A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0703A1" w:rsidRPr="003241F7" w:rsidRDefault="000703A1" w:rsidP="000703A1">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5E2A35BC" w14:textId="60E4B79E" w:rsidR="000703A1" w:rsidRPr="003241F7" w:rsidRDefault="000703A1" w:rsidP="000703A1">
            <w:pPr>
              <w:spacing w:after="120"/>
              <w:jc w:val="both"/>
              <w:rPr>
                <w:rFonts w:ascii="Helvetica" w:hAnsi="Helvetica" w:cs="Helvetica"/>
                <w:sz w:val="18"/>
                <w:szCs w:val="18"/>
              </w:rPr>
            </w:pPr>
          </w:p>
        </w:tc>
      </w:tr>
      <w:tr w:rsidR="000703A1" w:rsidRPr="003241F7" w14:paraId="2C4D3B5F" w14:textId="77777777" w:rsidTr="000703A1">
        <w:tc>
          <w:tcPr>
            <w:tcW w:w="7086" w:type="dxa"/>
            <w:shd w:val="clear" w:color="auto" w:fill="auto"/>
          </w:tcPr>
          <w:p w14:paraId="329CA3FD"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9"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w:t>
            </w:r>
            <w:r w:rsidRPr="003241F7">
              <w:rPr>
                <w:rFonts w:ascii="Helvetica" w:hAnsi="Helvetica" w:cs="Helvetica"/>
                <w:color w:val="222222"/>
                <w:sz w:val="18"/>
                <w:szCs w:val="18"/>
              </w:rPr>
              <w:lastRenderedPageBreak/>
              <w:t>be nominated by the Department/Unit Head or Graduate Chair with a justification of their role and be approved by the Dean of the Faculty of Graduate Studies or designate.</w:t>
            </w:r>
          </w:p>
          <w:p w14:paraId="64459FFD"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34D3E7DC" w14:textId="41651C2A" w:rsidR="000703A1" w:rsidRPr="003241F7" w:rsidRDefault="000703A1" w:rsidP="000703A1">
            <w:pPr>
              <w:spacing w:after="120"/>
              <w:jc w:val="both"/>
              <w:rPr>
                <w:rFonts w:ascii="Helvetica" w:hAnsi="Helvetica" w:cs="Helvetica"/>
                <w:sz w:val="18"/>
                <w:szCs w:val="18"/>
              </w:rPr>
            </w:pPr>
            <w:r w:rsidRPr="00171E47">
              <w:rPr>
                <w:rFonts w:ascii="Arial" w:hAnsi="Arial" w:cs="Arial"/>
                <w:sz w:val="18"/>
                <w:szCs w:val="18"/>
              </w:rPr>
              <w:lastRenderedPageBreak/>
              <w:t>An Advisory Committee is not required in the JMP in Religion.</w:t>
            </w:r>
          </w:p>
        </w:tc>
      </w:tr>
      <w:tr w:rsidR="000703A1" w:rsidRPr="003241F7" w14:paraId="0B98133C" w14:textId="77777777" w:rsidTr="000703A1">
        <w:tc>
          <w:tcPr>
            <w:tcW w:w="7086" w:type="dxa"/>
            <w:shd w:val="clear" w:color="auto" w:fill="auto"/>
          </w:tcPr>
          <w:p w14:paraId="4AD3B8F7" w14:textId="77777777" w:rsidR="000703A1" w:rsidRPr="003241F7" w:rsidRDefault="000703A1" w:rsidP="000703A1">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0703A1" w:rsidRPr="003241F7" w:rsidRDefault="000703A1" w:rsidP="000703A1">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0B6A45E8" w14:textId="77777777" w:rsidR="000703A1" w:rsidRPr="003241F7" w:rsidRDefault="000703A1" w:rsidP="000703A1">
            <w:pPr>
              <w:spacing w:after="120"/>
              <w:rPr>
                <w:rFonts w:ascii="Helvetica" w:hAnsi="Helvetica" w:cs="Helvetica"/>
                <w:sz w:val="18"/>
                <w:szCs w:val="18"/>
              </w:rPr>
            </w:pPr>
          </w:p>
        </w:tc>
      </w:tr>
      <w:tr w:rsidR="000703A1" w:rsidRPr="003241F7" w14:paraId="68AA58BC" w14:textId="77777777" w:rsidTr="000703A1">
        <w:tc>
          <w:tcPr>
            <w:tcW w:w="7086" w:type="dxa"/>
            <w:shd w:val="clear" w:color="auto" w:fill="auto"/>
          </w:tcPr>
          <w:p w14:paraId="7453817F" w14:textId="77777777" w:rsidR="000703A1" w:rsidRPr="003241F7" w:rsidRDefault="000703A1" w:rsidP="000703A1">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0703A1" w:rsidRPr="003241F7" w:rsidRDefault="000703A1" w:rsidP="000703A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6C22FB47" w14:textId="77777777" w:rsidR="000703A1" w:rsidRPr="003241F7" w:rsidRDefault="000703A1" w:rsidP="000703A1">
            <w:pPr>
              <w:spacing w:after="120"/>
              <w:rPr>
                <w:rFonts w:ascii="Helvetica" w:hAnsi="Helvetica" w:cs="Helvetica"/>
                <w:i/>
                <w:sz w:val="18"/>
                <w:szCs w:val="18"/>
              </w:rPr>
            </w:pPr>
          </w:p>
        </w:tc>
      </w:tr>
      <w:tr w:rsidR="000703A1" w:rsidRPr="003241F7" w14:paraId="087DF5E0" w14:textId="77777777" w:rsidTr="000703A1">
        <w:tc>
          <w:tcPr>
            <w:tcW w:w="7086" w:type="dxa"/>
            <w:shd w:val="clear" w:color="auto" w:fill="auto"/>
          </w:tcPr>
          <w:p w14:paraId="1927DD05"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10"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0703A1" w:rsidRPr="003241F7" w:rsidRDefault="000703A1" w:rsidP="000703A1">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7234CFAA" w14:textId="77777777" w:rsidR="000703A1" w:rsidRPr="003241F7" w:rsidRDefault="000703A1" w:rsidP="000703A1">
            <w:pPr>
              <w:spacing w:after="120"/>
              <w:rPr>
                <w:rFonts w:ascii="Helvetica" w:hAnsi="Helvetica" w:cs="Helvetica"/>
                <w:i/>
                <w:sz w:val="18"/>
                <w:szCs w:val="18"/>
              </w:rPr>
            </w:pPr>
          </w:p>
        </w:tc>
      </w:tr>
      <w:tr w:rsidR="000703A1" w:rsidRPr="003241F7" w14:paraId="7EE781CD" w14:textId="77777777" w:rsidTr="000703A1">
        <w:tc>
          <w:tcPr>
            <w:tcW w:w="7086" w:type="dxa"/>
            <w:shd w:val="clear" w:color="auto" w:fill="auto"/>
          </w:tcPr>
          <w:p w14:paraId="29BA8950"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11"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w:t>
            </w:r>
            <w:r w:rsidRPr="003241F7">
              <w:rPr>
                <w:rFonts w:ascii="Helvetica" w:hAnsi="Helvetica" w:cs="Helvetica"/>
                <w:color w:val="222222"/>
                <w:sz w:val="18"/>
                <w:szCs w:val="18"/>
              </w:rPr>
              <w:lastRenderedPageBreak/>
              <w:t xml:space="preserve">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43D074B4" w14:textId="77777777" w:rsidR="000703A1" w:rsidRPr="003241F7" w:rsidRDefault="000703A1" w:rsidP="000703A1">
            <w:pPr>
              <w:spacing w:after="120"/>
              <w:rPr>
                <w:rFonts w:ascii="Helvetica" w:hAnsi="Helvetica" w:cs="Helvetica"/>
                <w:i/>
                <w:sz w:val="18"/>
                <w:szCs w:val="18"/>
              </w:rPr>
            </w:pPr>
          </w:p>
        </w:tc>
      </w:tr>
      <w:tr w:rsidR="000703A1" w:rsidRPr="003241F7" w14:paraId="7B78E63A" w14:textId="77777777" w:rsidTr="000703A1">
        <w:tc>
          <w:tcPr>
            <w:tcW w:w="7086" w:type="dxa"/>
            <w:shd w:val="clear" w:color="auto" w:fill="auto"/>
          </w:tcPr>
          <w:p w14:paraId="0CB6F2DE"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113CEEF9" w14:textId="77777777" w:rsidR="000703A1" w:rsidRPr="003241F7" w:rsidRDefault="000703A1" w:rsidP="000703A1">
            <w:pPr>
              <w:pStyle w:val="Default"/>
              <w:spacing w:after="120"/>
              <w:rPr>
                <w:rFonts w:ascii="Helvetica" w:hAnsi="Helvetica" w:cs="Helvetica"/>
                <w:sz w:val="18"/>
                <w:szCs w:val="18"/>
              </w:rPr>
            </w:pPr>
          </w:p>
        </w:tc>
      </w:tr>
      <w:tr w:rsidR="000703A1" w:rsidRPr="003241F7" w14:paraId="2F120484" w14:textId="77777777" w:rsidTr="000703A1">
        <w:tc>
          <w:tcPr>
            <w:tcW w:w="7086" w:type="dxa"/>
            <w:shd w:val="clear" w:color="auto" w:fill="auto"/>
          </w:tcPr>
          <w:p w14:paraId="378EFA74"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2"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0703A1" w:rsidRPr="003241F7" w:rsidRDefault="000703A1" w:rsidP="000703A1">
            <w:pPr>
              <w:pStyle w:val="NormalWeb"/>
              <w:spacing w:before="0" w:beforeAutospacing="0" w:after="120" w:afterAutospacing="0"/>
              <w:jc w:val="both"/>
              <w:rPr>
                <w:rFonts w:ascii="Helvetica" w:hAnsi="Helvetica" w:cs="Helvetica"/>
                <w:color w:val="000000"/>
                <w:sz w:val="18"/>
                <w:szCs w:val="18"/>
              </w:rPr>
            </w:pPr>
          </w:p>
        </w:tc>
        <w:tc>
          <w:tcPr>
            <w:tcW w:w="4254" w:type="dxa"/>
          </w:tcPr>
          <w:p w14:paraId="5EF64315" w14:textId="77777777" w:rsidR="000703A1" w:rsidRPr="00556FEE" w:rsidRDefault="000703A1" w:rsidP="000703A1">
            <w:pPr>
              <w:pStyle w:val="Default"/>
              <w:rPr>
                <w:rFonts w:ascii="Arial" w:hAnsi="Arial" w:cs="Arial"/>
                <w:sz w:val="16"/>
                <w:szCs w:val="16"/>
              </w:rPr>
            </w:pPr>
          </w:p>
          <w:p w14:paraId="7F6BD6B7" w14:textId="77777777" w:rsidR="000703A1" w:rsidRPr="003241F7" w:rsidRDefault="000703A1" w:rsidP="000703A1">
            <w:pPr>
              <w:spacing w:after="120"/>
              <w:rPr>
                <w:rFonts w:ascii="Helvetica" w:hAnsi="Helvetica" w:cs="Helvetica"/>
                <w:i/>
                <w:sz w:val="18"/>
                <w:szCs w:val="18"/>
              </w:rPr>
            </w:pPr>
          </w:p>
        </w:tc>
      </w:tr>
      <w:tr w:rsidR="000703A1" w:rsidRPr="003241F7" w14:paraId="1B7782D5" w14:textId="77777777" w:rsidTr="000703A1">
        <w:tc>
          <w:tcPr>
            <w:tcW w:w="7086" w:type="dxa"/>
            <w:shd w:val="clear" w:color="auto" w:fill="auto"/>
          </w:tcPr>
          <w:p w14:paraId="1900A6F6" w14:textId="77777777" w:rsidR="000703A1" w:rsidRPr="003241F7" w:rsidRDefault="000703A1" w:rsidP="000703A1">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0703A1" w:rsidRPr="003241F7" w:rsidRDefault="000703A1" w:rsidP="000703A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0703A1" w:rsidRPr="003241F7" w:rsidRDefault="000703A1" w:rsidP="000703A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3"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0703A1" w:rsidRPr="003241F7" w:rsidRDefault="000703A1" w:rsidP="000703A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4"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0703A1" w:rsidRPr="003241F7" w:rsidRDefault="000703A1" w:rsidP="000703A1">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0703A1" w:rsidRPr="003241F7" w:rsidRDefault="000703A1" w:rsidP="000703A1">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4D81368F" w14:textId="287875F1" w:rsidR="000703A1" w:rsidRPr="003241F7" w:rsidRDefault="000703A1" w:rsidP="000703A1">
            <w:pPr>
              <w:spacing w:after="120"/>
              <w:rPr>
                <w:rFonts w:ascii="Helvetica" w:hAnsi="Helvetica" w:cs="Helvetica"/>
                <w:i/>
                <w:sz w:val="18"/>
                <w:szCs w:val="18"/>
              </w:rPr>
            </w:pPr>
          </w:p>
        </w:tc>
      </w:tr>
      <w:tr w:rsidR="000703A1" w:rsidRPr="003241F7" w14:paraId="202A4D87" w14:textId="77777777" w:rsidTr="000703A1">
        <w:tc>
          <w:tcPr>
            <w:tcW w:w="7086" w:type="dxa"/>
            <w:shd w:val="clear" w:color="auto" w:fill="auto"/>
          </w:tcPr>
          <w:p w14:paraId="41294399"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6.7.1 Thesis/Practicum Route</w:t>
            </w:r>
          </w:p>
          <w:p w14:paraId="67132EC1" w14:textId="77777777" w:rsidR="000703A1" w:rsidRPr="003241F7" w:rsidRDefault="000703A1" w:rsidP="000703A1">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305154F3" w14:textId="54361FD3" w:rsidR="000703A1" w:rsidRPr="00171E47" w:rsidRDefault="000703A1" w:rsidP="000703A1">
            <w:pPr>
              <w:keepNext/>
              <w:keepLines/>
              <w:spacing w:before="200"/>
              <w:jc w:val="both"/>
              <w:outlineLvl w:val="1"/>
              <w:rPr>
                <w:rFonts w:ascii="Arial" w:hAnsi="Arial" w:cs="Arial"/>
                <w:sz w:val="18"/>
                <w:szCs w:val="18"/>
                <w:lang w:val="en-CA"/>
              </w:rPr>
            </w:pPr>
            <w:r w:rsidRPr="00171E47">
              <w:rPr>
                <w:rFonts w:ascii="Arial" w:hAnsi="Arial" w:cs="Arial"/>
                <w:sz w:val="18"/>
                <w:szCs w:val="18"/>
                <w:lang w:val="en-CA"/>
              </w:rPr>
              <w:t xml:space="preserve">Once a student has completed </w:t>
            </w:r>
            <w:proofErr w:type="gramStart"/>
            <w:r w:rsidRPr="00171E47">
              <w:rPr>
                <w:rFonts w:ascii="Arial" w:hAnsi="Arial" w:cs="Arial"/>
                <w:sz w:val="18"/>
                <w:szCs w:val="18"/>
                <w:lang w:val="en-CA"/>
              </w:rPr>
              <w:t>all of</w:t>
            </w:r>
            <w:proofErr w:type="gramEnd"/>
            <w:r w:rsidRPr="00171E47">
              <w:rPr>
                <w:rFonts w:ascii="Arial" w:hAnsi="Arial" w:cs="Arial"/>
                <w:sz w:val="18"/>
                <w:szCs w:val="18"/>
                <w:lang w:val="en-CA"/>
              </w:rPr>
              <w:t xml:space="preserve"> their required coursework and satisfied the language requirement, they develop a </w:t>
            </w:r>
            <w:r w:rsidRPr="00171E47">
              <w:rPr>
                <w:rFonts w:ascii="Arial" w:hAnsi="Arial" w:cs="Arial"/>
                <w:b/>
                <w:bCs/>
                <w:sz w:val="18"/>
                <w:szCs w:val="18"/>
                <w:lang w:val="en-CA"/>
              </w:rPr>
              <w:t>thesis proposal</w:t>
            </w:r>
            <w:r w:rsidRPr="00171E47">
              <w:rPr>
                <w:rFonts w:ascii="Arial" w:hAnsi="Arial" w:cs="Arial"/>
                <w:sz w:val="18"/>
                <w:szCs w:val="18"/>
                <w:lang w:val="en-CA"/>
              </w:rPr>
              <w:t xml:space="preserve">, in consultation with their Advisor; this </w:t>
            </w:r>
            <w:r w:rsidR="0054063B">
              <w:rPr>
                <w:rFonts w:ascii="Arial" w:hAnsi="Arial" w:cs="Arial"/>
                <w:sz w:val="18"/>
                <w:szCs w:val="18"/>
                <w:lang w:val="en-CA"/>
              </w:rPr>
              <w:t>usually</w:t>
            </w:r>
            <w:r w:rsidRPr="00171E47">
              <w:rPr>
                <w:rFonts w:ascii="Arial" w:hAnsi="Arial" w:cs="Arial"/>
                <w:sz w:val="18"/>
                <w:szCs w:val="18"/>
                <w:lang w:val="en-CA"/>
              </w:rPr>
              <w:t xml:space="preserve"> occurs by end of the first year. The proposal (800-1000 words plus bibliography) sets out the thesis topic, explains its research significance and its relation to other work in the field, describes the research methodology that will be used; </w:t>
            </w:r>
            <w:proofErr w:type="gramStart"/>
            <w:r w:rsidRPr="00171E47">
              <w:rPr>
                <w:rFonts w:ascii="Arial" w:hAnsi="Arial" w:cs="Arial"/>
                <w:sz w:val="18"/>
                <w:szCs w:val="18"/>
                <w:lang w:val="en-CA"/>
              </w:rPr>
              <w:t>and,</w:t>
            </w:r>
            <w:proofErr w:type="gramEnd"/>
            <w:r w:rsidRPr="00171E47">
              <w:rPr>
                <w:rFonts w:ascii="Arial" w:hAnsi="Arial" w:cs="Arial"/>
                <w:sz w:val="18"/>
                <w:szCs w:val="18"/>
                <w:lang w:val="en-CA"/>
              </w:rPr>
              <w:t xml:space="preserve"> provides a brief chapter-by-chapter outline of the thesis.  </w:t>
            </w:r>
          </w:p>
          <w:p w14:paraId="3B34C32C" w14:textId="03AC4667" w:rsidR="000703A1" w:rsidRPr="00171E47" w:rsidRDefault="000703A1" w:rsidP="000703A1">
            <w:pPr>
              <w:keepNext/>
              <w:keepLines/>
              <w:spacing w:before="200"/>
              <w:jc w:val="both"/>
              <w:outlineLvl w:val="1"/>
              <w:rPr>
                <w:rFonts w:ascii="Arial" w:hAnsi="Arial" w:cs="Arial"/>
                <w:sz w:val="18"/>
                <w:szCs w:val="18"/>
                <w:lang w:val="en-CA"/>
              </w:rPr>
            </w:pPr>
            <w:r w:rsidRPr="00171E47">
              <w:rPr>
                <w:rFonts w:ascii="Arial" w:hAnsi="Arial" w:cs="Arial"/>
                <w:sz w:val="18"/>
                <w:szCs w:val="18"/>
                <w:lang w:val="en-CA"/>
              </w:rPr>
              <w:t xml:space="preserve">Upon approval by the Advisor, the thesis proposal is then submitted to the JMP Chair along with a letter from the Advisor indicating his/her approval of the thesis proposal, and a copy of the </w:t>
            </w:r>
            <w:hyperlink r:id="rId115" w:history="1">
              <w:r w:rsidRPr="00171E47">
                <w:rPr>
                  <w:rStyle w:val="Hyperlink"/>
                  <w:rFonts w:ascii="Arial" w:hAnsi="Arial" w:cs="Arial"/>
                  <w:i/>
                  <w:iCs/>
                  <w:sz w:val="18"/>
                  <w:szCs w:val="18"/>
                  <w:lang w:val="en-CA"/>
                </w:rPr>
                <w:t>Master’s Thesis/Practicum Proposal Form</w:t>
              </w:r>
            </w:hyperlink>
            <w:r w:rsidRPr="00171E47">
              <w:rPr>
                <w:rFonts w:ascii="Arial" w:hAnsi="Arial" w:cs="Arial"/>
                <w:sz w:val="18"/>
                <w:szCs w:val="18"/>
                <w:lang w:val="en-CA"/>
              </w:rPr>
              <w:t xml:space="preserve"> on which the names of potential thesis examiners are suggested. The thesis proposal is submitted to the JDC through the Graduate Program Assistant. The JDC grants formal approval of the thesis proposal. </w:t>
            </w:r>
          </w:p>
          <w:p w14:paraId="17FE5699" w14:textId="7230411A" w:rsidR="000703A1" w:rsidRPr="003241F7" w:rsidRDefault="000703A1" w:rsidP="000703A1">
            <w:pPr>
              <w:spacing w:after="120"/>
              <w:rPr>
                <w:rFonts w:ascii="Helvetica" w:hAnsi="Helvetica" w:cs="Helvetica"/>
                <w:i/>
                <w:sz w:val="18"/>
                <w:szCs w:val="18"/>
                <w:u w:val="single"/>
              </w:rPr>
            </w:pPr>
            <w:r w:rsidRPr="00171E47">
              <w:rPr>
                <w:rFonts w:ascii="Arial" w:hAnsi="Arial" w:cs="Arial"/>
                <w:sz w:val="18"/>
                <w:szCs w:val="18"/>
                <w:lang w:val="en-CA"/>
              </w:rPr>
              <w:t>If the thesis proposal is not approved, the student will have three months to revise and re-submit it. Final approval is granted by the consensus of the Advisor and the JDC.</w:t>
            </w:r>
          </w:p>
        </w:tc>
      </w:tr>
      <w:tr w:rsidR="000703A1" w:rsidRPr="003241F7" w14:paraId="249ADFC2" w14:textId="77777777" w:rsidTr="000703A1">
        <w:tc>
          <w:tcPr>
            <w:tcW w:w="7086" w:type="dxa"/>
            <w:shd w:val="clear" w:color="auto" w:fill="auto"/>
          </w:tcPr>
          <w:p w14:paraId="4E8B3E54" w14:textId="77777777" w:rsidR="000703A1" w:rsidRPr="003241F7" w:rsidRDefault="000703A1" w:rsidP="000703A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0703A1"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6"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0703A1"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Under no circumstances are graduate students, Postdoctoral Fellows, and Research Assistants or Associates to serve on graduate student examining committees, regardless of if they hold a rank of Adjunct Professor.</w:t>
            </w:r>
          </w:p>
          <w:p w14:paraId="26F5C6C6"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0703A1" w:rsidRPr="003241F7" w:rsidRDefault="000703A1" w:rsidP="000703A1">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0703A1" w:rsidRPr="003241F7" w:rsidRDefault="000703A1" w:rsidP="000703A1">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0703A1" w:rsidRPr="003241F7" w:rsidRDefault="000703A1" w:rsidP="000703A1">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7"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403E85A5" w14:textId="77777777" w:rsidR="000703A1" w:rsidRPr="008A1BE8" w:rsidRDefault="000703A1" w:rsidP="000703A1">
            <w:pPr>
              <w:rPr>
                <w:rFonts w:ascii="Arial" w:hAnsi="Arial" w:cs="Arial"/>
                <w:i/>
                <w:sz w:val="18"/>
                <w:szCs w:val="18"/>
              </w:rPr>
            </w:pPr>
          </w:p>
          <w:p w14:paraId="3999E6E1" w14:textId="77777777" w:rsidR="000703A1" w:rsidRPr="0081374E" w:rsidRDefault="000703A1" w:rsidP="000703A1">
            <w:pPr>
              <w:jc w:val="both"/>
              <w:rPr>
                <w:rFonts w:ascii="Arial" w:hAnsi="Arial" w:cs="Arial"/>
                <w:sz w:val="18"/>
                <w:szCs w:val="18"/>
              </w:rPr>
            </w:pPr>
            <w:r w:rsidRPr="00171E47">
              <w:rPr>
                <w:rFonts w:ascii="Arial" w:hAnsi="Arial" w:cs="Arial"/>
                <w:sz w:val="18"/>
                <w:szCs w:val="18"/>
              </w:rPr>
              <w:t>The JDC, in consultation with the UW or UM Department Head, formally appoints the Advisor and the other</w:t>
            </w:r>
            <w:r w:rsidRPr="00171E47">
              <w:rPr>
                <w:sz w:val="18"/>
                <w:szCs w:val="18"/>
              </w:rPr>
              <w:t xml:space="preserve"> </w:t>
            </w:r>
            <w:r w:rsidRPr="00171E47">
              <w:rPr>
                <w:rFonts w:ascii="Arial" w:hAnsi="Arial" w:cs="Arial"/>
                <w:sz w:val="18"/>
                <w:szCs w:val="18"/>
              </w:rPr>
              <w:t xml:space="preserve">members of the Thesis Examining Committee, two of whom (the Advisor and a Department member) will be from the </w:t>
            </w:r>
            <w:r w:rsidRPr="0081374E">
              <w:rPr>
                <w:rFonts w:ascii="Arial" w:hAnsi="Arial" w:cs="Arial"/>
                <w:sz w:val="18"/>
                <w:szCs w:val="18"/>
              </w:rPr>
              <w:t>Department of Religion (UM) or/and Religion &amp; Culture (UW).</w:t>
            </w:r>
          </w:p>
          <w:p w14:paraId="603B1AB5" w14:textId="77777777" w:rsidR="000703A1" w:rsidRPr="00171E47" w:rsidRDefault="000703A1" w:rsidP="000703A1">
            <w:pPr>
              <w:rPr>
                <w:rFonts w:ascii="Arial" w:hAnsi="Arial" w:cs="Arial"/>
                <w:sz w:val="18"/>
                <w:szCs w:val="18"/>
              </w:rPr>
            </w:pPr>
          </w:p>
          <w:p w14:paraId="567C6AD8" w14:textId="77777777" w:rsidR="000703A1" w:rsidRPr="00171E47" w:rsidRDefault="000703A1" w:rsidP="000703A1">
            <w:pPr>
              <w:jc w:val="both"/>
              <w:rPr>
                <w:rFonts w:ascii="Arial" w:hAnsi="Arial" w:cs="Arial"/>
                <w:sz w:val="18"/>
                <w:szCs w:val="18"/>
              </w:rPr>
            </w:pPr>
            <w:r w:rsidRPr="00171E47">
              <w:rPr>
                <w:rFonts w:ascii="Arial" w:hAnsi="Arial" w:cs="Arial"/>
                <w:sz w:val="18"/>
                <w:szCs w:val="18"/>
              </w:rPr>
              <w:t xml:space="preserve">Ideally, the Examining Committee should include one member from the UM and one from the </w:t>
            </w:r>
            <w:proofErr w:type="gramStart"/>
            <w:r w:rsidRPr="00171E47">
              <w:rPr>
                <w:rFonts w:ascii="Arial" w:hAnsi="Arial" w:cs="Arial"/>
                <w:sz w:val="18"/>
                <w:szCs w:val="18"/>
              </w:rPr>
              <w:t>UW</w:t>
            </w:r>
            <w:proofErr w:type="gramEnd"/>
            <w:r w:rsidRPr="00171E47">
              <w:rPr>
                <w:rFonts w:ascii="Arial" w:hAnsi="Arial" w:cs="Arial"/>
                <w:sz w:val="18"/>
                <w:szCs w:val="18"/>
              </w:rPr>
              <w:t xml:space="preserve"> but the composition will be guided by the student’s research area in relation to faculty expertise. Therefore, in certain instances, both members may be from the same university, pending approval by the JDC.</w:t>
            </w:r>
          </w:p>
          <w:p w14:paraId="7E1BB92E" w14:textId="77777777" w:rsidR="000703A1" w:rsidRPr="008A1BE8" w:rsidRDefault="000703A1" w:rsidP="000703A1">
            <w:pPr>
              <w:rPr>
                <w:rFonts w:ascii="Arial" w:hAnsi="Arial" w:cs="Arial"/>
                <w:i/>
                <w:sz w:val="18"/>
                <w:szCs w:val="18"/>
              </w:rPr>
            </w:pPr>
          </w:p>
          <w:p w14:paraId="09E4B3CB" w14:textId="77777777" w:rsidR="000703A1" w:rsidRPr="003241F7" w:rsidRDefault="000703A1" w:rsidP="000703A1">
            <w:pPr>
              <w:spacing w:after="120"/>
              <w:rPr>
                <w:rFonts w:ascii="Helvetica" w:hAnsi="Helvetica" w:cs="Helvetica"/>
                <w:i/>
                <w:sz w:val="18"/>
                <w:szCs w:val="18"/>
              </w:rPr>
            </w:pPr>
          </w:p>
        </w:tc>
      </w:tr>
      <w:tr w:rsidR="000703A1" w:rsidRPr="003241F7" w14:paraId="3337D8D0" w14:textId="77777777" w:rsidTr="000703A1">
        <w:tc>
          <w:tcPr>
            <w:tcW w:w="7086" w:type="dxa"/>
            <w:shd w:val="clear" w:color="auto" w:fill="auto"/>
          </w:tcPr>
          <w:p w14:paraId="796B23FD" w14:textId="77777777" w:rsidR="000703A1" w:rsidRPr="003241F7" w:rsidRDefault="000703A1" w:rsidP="000703A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6.7.1.3 Oral Examination</w:t>
            </w:r>
          </w:p>
          <w:p w14:paraId="06639F3D"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In such cases, the examining committee and Department/Unit Head must request a closed examination to the Dean of the Faculty of Graduate </w:t>
            </w:r>
            <w:r w:rsidRPr="003241F7">
              <w:rPr>
                <w:rFonts w:ascii="Helvetica" w:hAnsi="Helvetica" w:cs="Helvetica"/>
                <w:color w:val="222222"/>
                <w:sz w:val="18"/>
                <w:szCs w:val="18"/>
              </w:rPr>
              <w:lastRenderedPageBreak/>
              <w:t>Studies, who shall then decide that the final examination be closed to all but the examining committee. The Dean of the Faculty of Graduate Studies (or delegate) reserves the right to attend a closed examination.</w:t>
            </w:r>
          </w:p>
          <w:p w14:paraId="14BB5251"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8"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89C1C51" w14:textId="77777777" w:rsidR="000703A1" w:rsidRDefault="000703A1" w:rsidP="000703A1">
            <w:pPr>
              <w:autoSpaceDE w:val="0"/>
              <w:autoSpaceDN w:val="0"/>
              <w:adjustRightInd w:val="0"/>
              <w:rPr>
                <w:rFonts w:ascii="Arial" w:hAnsi="Arial" w:cs="Arial"/>
                <w:i/>
                <w:sz w:val="18"/>
                <w:szCs w:val="18"/>
              </w:rPr>
            </w:pPr>
          </w:p>
          <w:p w14:paraId="67F6F39D" w14:textId="4A644355" w:rsidR="000703A1" w:rsidRPr="00171E47" w:rsidRDefault="000703A1" w:rsidP="000703A1">
            <w:pPr>
              <w:jc w:val="both"/>
              <w:rPr>
                <w:sz w:val="18"/>
                <w:szCs w:val="18"/>
              </w:rPr>
            </w:pPr>
            <w:r w:rsidRPr="00171E47">
              <w:rPr>
                <w:rFonts w:ascii="Arial" w:hAnsi="Arial" w:cs="Arial"/>
                <w:sz w:val="18"/>
                <w:szCs w:val="18"/>
              </w:rPr>
              <w:t xml:space="preserve">At least two weeks prior to the proposed defense, the thesis is circulated to the examining committee. Written approval must be received by each member of the examining committee indicating that they find the thesis ready to proceed to the oral examination by the end of the two-week period. The duration of the oral examination is </w:t>
            </w:r>
            <w:r w:rsidR="0054063B">
              <w:rPr>
                <w:rFonts w:ascii="Arial" w:hAnsi="Arial" w:cs="Arial"/>
                <w:sz w:val="18"/>
                <w:szCs w:val="18"/>
              </w:rPr>
              <w:t>usually</w:t>
            </w:r>
            <w:r w:rsidRPr="00171E47">
              <w:rPr>
                <w:rFonts w:ascii="Arial" w:hAnsi="Arial" w:cs="Arial"/>
                <w:sz w:val="18"/>
                <w:szCs w:val="18"/>
              </w:rPr>
              <w:t xml:space="preserve"> between 60 – 90 minutes in length. The structure of the oral examination consists of a </w:t>
            </w:r>
            <w:proofErr w:type="gramStart"/>
            <w:r w:rsidRPr="00171E47">
              <w:rPr>
                <w:rFonts w:ascii="Arial" w:hAnsi="Arial" w:cs="Arial"/>
                <w:sz w:val="18"/>
                <w:szCs w:val="18"/>
              </w:rPr>
              <w:t>20 minute</w:t>
            </w:r>
            <w:proofErr w:type="gramEnd"/>
            <w:r w:rsidRPr="00171E47">
              <w:rPr>
                <w:rFonts w:ascii="Arial" w:hAnsi="Arial" w:cs="Arial"/>
                <w:sz w:val="18"/>
                <w:szCs w:val="18"/>
              </w:rPr>
              <w:t xml:space="preserve"> presentation by the student summarizing the research, followed by a first round of questions by the examiners (approximately15 minutes each), and a second round of questions (time permitting) of 5 minutes each.</w:t>
            </w:r>
            <w:r w:rsidRPr="00171E47">
              <w:rPr>
                <w:sz w:val="18"/>
                <w:szCs w:val="18"/>
              </w:rPr>
              <w:t xml:space="preserve">  </w:t>
            </w:r>
            <w:r w:rsidRPr="00171E47">
              <w:rPr>
                <w:rFonts w:ascii="Arial" w:hAnsi="Arial" w:cs="Arial"/>
                <w:sz w:val="18"/>
                <w:szCs w:val="18"/>
              </w:rPr>
              <w:t>The decision is a pass/fail and must be unanimous.</w:t>
            </w:r>
            <w:r w:rsidRPr="00171E47">
              <w:rPr>
                <w:sz w:val="18"/>
                <w:szCs w:val="18"/>
              </w:rPr>
              <w:t xml:space="preserve">  </w:t>
            </w:r>
          </w:p>
          <w:p w14:paraId="07ECC3FA" w14:textId="77777777" w:rsidR="000703A1" w:rsidRPr="00171E47" w:rsidRDefault="000703A1" w:rsidP="000703A1">
            <w:pPr>
              <w:jc w:val="both"/>
              <w:rPr>
                <w:sz w:val="18"/>
                <w:szCs w:val="18"/>
              </w:rPr>
            </w:pPr>
          </w:p>
          <w:p w14:paraId="2126FD8D" w14:textId="77777777" w:rsidR="000703A1" w:rsidRPr="00171E47" w:rsidRDefault="000703A1" w:rsidP="000703A1">
            <w:pPr>
              <w:jc w:val="both"/>
              <w:rPr>
                <w:rFonts w:ascii="Arial" w:hAnsi="Arial" w:cs="Arial"/>
                <w:sz w:val="18"/>
                <w:szCs w:val="18"/>
              </w:rPr>
            </w:pPr>
            <w:r w:rsidRPr="00171E47">
              <w:rPr>
                <w:rFonts w:ascii="Arial" w:hAnsi="Arial" w:cs="Arial"/>
                <w:sz w:val="18"/>
                <w:szCs w:val="18"/>
              </w:rPr>
              <w:t>Pass:</w:t>
            </w:r>
          </w:p>
          <w:p w14:paraId="6FD9D8BF" w14:textId="6BDAA494" w:rsidR="000703A1" w:rsidRPr="00171E47" w:rsidRDefault="000703A1" w:rsidP="000703A1">
            <w:pPr>
              <w:jc w:val="both"/>
              <w:rPr>
                <w:rFonts w:ascii="Arial" w:hAnsi="Arial" w:cs="Arial"/>
                <w:sz w:val="18"/>
                <w:szCs w:val="18"/>
              </w:rPr>
            </w:pPr>
            <w:r w:rsidRPr="00171E47">
              <w:rPr>
                <w:rFonts w:ascii="Arial" w:hAnsi="Arial" w:cs="Arial"/>
                <w:sz w:val="18"/>
                <w:szCs w:val="18"/>
              </w:rPr>
              <w:t>The completion of the oral examination is successful (unanimous decision), The Advisor, in consultation with the examining committee, will oversee any required revisions to the written thesis prior to final submission to the Faculty of Graduate Studies.</w:t>
            </w:r>
          </w:p>
          <w:p w14:paraId="135CFF04" w14:textId="77777777" w:rsidR="000703A1" w:rsidRPr="00171E47" w:rsidRDefault="000703A1" w:rsidP="000703A1">
            <w:pPr>
              <w:autoSpaceDE w:val="0"/>
              <w:autoSpaceDN w:val="0"/>
              <w:adjustRightInd w:val="0"/>
              <w:rPr>
                <w:rFonts w:ascii="Arial" w:hAnsi="Arial" w:cs="Arial"/>
                <w:sz w:val="18"/>
                <w:szCs w:val="18"/>
              </w:rPr>
            </w:pPr>
          </w:p>
          <w:p w14:paraId="71AFF805" w14:textId="77777777" w:rsidR="000703A1" w:rsidRPr="00171E47" w:rsidRDefault="000703A1" w:rsidP="000703A1">
            <w:pPr>
              <w:autoSpaceDE w:val="0"/>
              <w:autoSpaceDN w:val="0"/>
              <w:adjustRightInd w:val="0"/>
              <w:rPr>
                <w:rFonts w:ascii="Arial" w:hAnsi="Arial" w:cs="Arial"/>
                <w:sz w:val="18"/>
                <w:szCs w:val="18"/>
              </w:rPr>
            </w:pPr>
            <w:r w:rsidRPr="00171E47">
              <w:rPr>
                <w:rFonts w:ascii="Arial" w:hAnsi="Arial" w:cs="Arial"/>
                <w:sz w:val="18"/>
                <w:szCs w:val="18"/>
              </w:rPr>
              <w:t>Fail:</w:t>
            </w:r>
          </w:p>
          <w:p w14:paraId="06CAC12B" w14:textId="77777777" w:rsidR="000703A1" w:rsidRPr="00171E47" w:rsidRDefault="000703A1" w:rsidP="000703A1">
            <w:pPr>
              <w:jc w:val="both"/>
              <w:rPr>
                <w:rFonts w:ascii="Arial" w:hAnsi="Arial" w:cs="Arial"/>
                <w:sz w:val="18"/>
                <w:szCs w:val="18"/>
              </w:rPr>
            </w:pPr>
            <w:r w:rsidRPr="00171E47">
              <w:rPr>
                <w:rFonts w:ascii="Arial" w:hAnsi="Arial" w:cs="Arial"/>
                <w:sz w:val="18"/>
                <w:szCs w:val="18"/>
              </w:rPr>
              <w:t xml:space="preserve">One or more of the examiners deems the oral exam unsuccessful. </w:t>
            </w:r>
            <w:proofErr w:type="spellStart"/>
            <w:r w:rsidRPr="00171E47">
              <w:rPr>
                <w:rFonts w:ascii="Arial" w:hAnsi="Arial" w:cs="Arial"/>
                <w:sz w:val="18"/>
                <w:szCs w:val="18"/>
              </w:rPr>
              <w:t>Studentsare</w:t>
            </w:r>
            <w:proofErr w:type="spellEnd"/>
            <w:r w:rsidRPr="00171E47">
              <w:rPr>
                <w:rFonts w:ascii="Arial" w:hAnsi="Arial" w:cs="Arial"/>
                <w:sz w:val="18"/>
                <w:szCs w:val="18"/>
              </w:rPr>
              <w:t xml:space="preserve"> granted a second attempt to pass within six-months of the first unsuccessful attempt.   </w:t>
            </w:r>
          </w:p>
          <w:p w14:paraId="2B615116" w14:textId="77777777" w:rsidR="000703A1" w:rsidRPr="00171E47" w:rsidRDefault="000703A1" w:rsidP="000703A1">
            <w:pPr>
              <w:rPr>
                <w:rFonts w:ascii="Arial" w:hAnsi="Arial" w:cs="Arial"/>
                <w:sz w:val="18"/>
                <w:szCs w:val="18"/>
              </w:rPr>
            </w:pPr>
          </w:p>
          <w:p w14:paraId="4F7070E3" w14:textId="77777777" w:rsidR="000703A1" w:rsidRPr="00171E47" w:rsidRDefault="000703A1" w:rsidP="000703A1">
            <w:pPr>
              <w:autoSpaceDE w:val="0"/>
              <w:autoSpaceDN w:val="0"/>
              <w:adjustRightInd w:val="0"/>
              <w:jc w:val="both"/>
              <w:rPr>
                <w:rFonts w:ascii="Arial" w:hAnsi="Arial" w:cs="Arial"/>
                <w:sz w:val="18"/>
                <w:szCs w:val="18"/>
              </w:rPr>
            </w:pPr>
            <w:r w:rsidRPr="00171E47">
              <w:rPr>
                <w:rFonts w:ascii="Arial" w:hAnsi="Arial" w:cs="Arial"/>
                <w:sz w:val="18"/>
                <w:szCs w:val="18"/>
              </w:rPr>
              <w:t>Students who fail their second attempt at the oral examination will be required to withdraw from the program and from the Faculty of Graduate Studies.</w:t>
            </w:r>
          </w:p>
          <w:p w14:paraId="0AD4A197" w14:textId="77777777" w:rsidR="000703A1" w:rsidRPr="003241F7" w:rsidRDefault="000703A1" w:rsidP="000703A1">
            <w:pPr>
              <w:autoSpaceDE w:val="0"/>
              <w:autoSpaceDN w:val="0"/>
              <w:adjustRightInd w:val="0"/>
              <w:spacing w:after="120"/>
              <w:rPr>
                <w:rFonts w:ascii="Helvetica" w:hAnsi="Helvetica" w:cs="Helvetica"/>
                <w:i/>
                <w:sz w:val="18"/>
                <w:szCs w:val="18"/>
              </w:rPr>
            </w:pPr>
          </w:p>
        </w:tc>
      </w:tr>
      <w:tr w:rsidR="000703A1" w:rsidRPr="003241F7" w14:paraId="22AD8071" w14:textId="77777777" w:rsidTr="000703A1">
        <w:tc>
          <w:tcPr>
            <w:tcW w:w="7086" w:type="dxa"/>
            <w:shd w:val="clear" w:color="auto" w:fill="auto"/>
          </w:tcPr>
          <w:p w14:paraId="5F6522E1" w14:textId="77777777" w:rsidR="000703A1" w:rsidRPr="003241F7" w:rsidRDefault="000703A1" w:rsidP="000703A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6.7.1.4 Failure</w:t>
            </w:r>
          </w:p>
          <w:p w14:paraId="3B75E27E"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0703A1" w:rsidRPr="003241F7" w:rsidRDefault="000703A1" w:rsidP="000703A1">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0703A1" w:rsidRPr="003241F7" w:rsidRDefault="000703A1" w:rsidP="000703A1">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0703A1" w:rsidRPr="003241F7" w:rsidRDefault="000703A1" w:rsidP="000703A1">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0703A1" w:rsidRPr="003241F7" w:rsidRDefault="000703A1" w:rsidP="000703A1">
            <w:pPr>
              <w:shd w:val="clear" w:color="auto" w:fill="FFFFFF"/>
              <w:spacing w:after="120"/>
              <w:textAlignment w:val="baseline"/>
              <w:rPr>
                <w:rFonts w:ascii="Helvetica" w:hAnsi="Helvetica" w:cs="Helvetica"/>
                <w:color w:val="222222"/>
                <w:sz w:val="18"/>
                <w:szCs w:val="18"/>
              </w:rPr>
            </w:pPr>
          </w:p>
          <w:p w14:paraId="5BB78D65" w14:textId="7F3C6AA8" w:rsidR="000703A1" w:rsidRPr="003241F7" w:rsidRDefault="000703A1" w:rsidP="000703A1">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9"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0703A1" w:rsidRPr="003241F7" w:rsidRDefault="000703A1" w:rsidP="000703A1">
            <w:pPr>
              <w:shd w:val="clear" w:color="auto" w:fill="FFFFFF"/>
              <w:spacing w:after="120"/>
              <w:textAlignment w:val="baseline"/>
              <w:rPr>
                <w:rFonts w:ascii="Helvetica" w:hAnsi="Helvetica" w:cs="Helvetica"/>
                <w:color w:val="222222"/>
                <w:sz w:val="18"/>
                <w:szCs w:val="18"/>
              </w:rPr>
            </w:pPr>
          </w:p>
          <w:p w14:paraId="27C17EF9" w14:textId="3B308D13" w:rsidR="000703A1" w:rsidRPr="003241F7" w:rsidRDefault="000703A1" w:rsidP="000703A1">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0703A1" w:rsidRPr="003241F7" w:rsidRDefault="000703A1" w:rsidP="000703A1">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w:t>
            </w:r>
            <w:r w:rsidRPr="003241F7">
              <w:rPr>
                <w:rFonts w:ascii="Helvetica" w:hAnsi="Helvetica" w:cs="Helvetica"/>
                <w:color w:val="222222"/>
                <w:sz w:val="18"/>
                <w:szCs w:val="18"/>
              </w:rPr>
              <w:lastRenderedPageBreak/>
              <w:t>required by that committee, the thesis/practicum must be submitted to the Faculty of Graduate Studies digitally through MSpace, the University’s institutional repository.</w:t>
            </w:r>
          </w:p>
          <w:p w14:paraId="7CED79EA" w14:textId="77777777" w:rsidR="000703A1" w:rsidRPr="003241F7" w:rsidRDefault="000703A1" w:rsidP="000703A1">
            <w:pPr>
              <w:shd w:val="clear" w:color="auto" w:fill="FFFFFF"/>
              <w:spacing w:after="120"/>
              <w:textAlignment w:val="baseline"/>
              <w:rPr>
                <w:rFonts w:ascii="Helvetica" w:hAnsi="Helvetica" w:cs="Helvetica"/>
                <w:color w:val="222222"/>
                <w:sz w:val="18"/>
                <w:szCs w:val="18"/>
              </w:rPr>
            </w:pPr>
          </w:p>
          <w:p w14:paraId="3D6AFB0C" w14:textId="50A0F8B4" w:rsidR="000703A1" w:rsidRPr="003241F7" w:rsidRDefault="000703A1" w:rsidP="000703A1">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0703A1" w:rsidRDefault="000703A1" w:rsidP="000703A1">
            <w:pPr>
              <w:rPr>
                <w:rFonts w:ascii="Helvetica" w:hAnsi="Helvetica" w:cs="Helvetica"/>
                <w:sz w:val="18"/>
                <w:szCs w:val="18"/>
              </w:rPr>
            </w:pPr>
            <w:r w:rsidRPr="003241F7">
              <w:rPr>
                <w:rFonts w:ascii="Helvetica" w:hAnsi="Helvetica" w:cs="Helvetica"/>
                <w:sz w:val="18"/>
                <w:szCs w:val="18"/>
              </w:rPr>
              <w:t>In The University of Manitoba’s view, publication in the above manner should not preclude further publication of the thesis or practicum report or any part of it in a journal or in a book as this is a routine University requirement to contribute to open 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0703A1" w:rsidRPr="003241F7" w:rsidRDefault="000703A1" w:rsidP="000703A1">
            <w:pPr>
              <w:rPr>
                <w:rFonts w:ascii="Helvetica" w:hAnsi="Helvetica" w:cs="Helvetica"/>
                <w:sz w:val="18"/>
                <w:szCs w:val="18"/>
              </w:rPr>
            </w:pPr>
          </w:p>
          <w:p w14:paraId="50193264" w14:textId="14298649" w:rsidR="000703A1" w:rsidRDefault="000703A1" w:rsidP="000703A1">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20"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0703A1" w:rsidRPr="003241F7" w:rsidRDefault="000703A1" w:rsidP="000703A1">
            <w:pPr>
              <w:spacing w:after="120"/>
              <w:textAlignment w:val="baseline"/>
              <w:rPr>
                <w:rFonts w:ascii="Helvetica" w:hAnsi="Helvetica" w:cs="Helvetica"/>
                <w:color w:val="222222"/>
                <w:sz w:val="18"/>
                <w:szCs w:val="18"/>
              </w:rPr>
            </w:pPr>
          </w:p>
        </w:tc>
        <w:tc>
          <w:tcPr>
            <w:tcW w:w="4254" w:type="dxa"/>
          </w:tcPr>
          <w:p w14:paraId="27A7A1A3" w14:textId="77777777" w:rsidR="000703A1" w:rsidRPr="00171E47" w:rsidRDefault="000703A1" w:rsidP="000703A1">
            <w:pPr>
              <w:rPr>
                <w:rFonts w:ascii="Arial" w:hAnsi="Arial" w:cs="Arial"/>
                <w:i/>
                <w:sz w:val="18"/>
                <w:szCs w:val="18"/>
              </w:rPr>
            </w:pPr>
          </w:p>
          <w:p w14:paraId="64F0B6A4" w14:textId="77777777" w:rsidR="000703A1" w:rsidRPr="00171E47" w:rsidRDefault="000703A1" w:rsidP="000703A1">
            <w:pPr>
              <w:jc w:val="both"/>
              <w:rPr>
                <w:rFonts w:ascii="Arial" w:hAnsi="Arial" w:cs="Arial"/>
                <w:sz w:val="18"/>
                <w:szCs w:val="18"/>
              </w:rPr>
            </w:pPr>
            <w:r w:rsidRPr="00171E47">
              <w:rPr>
                <w:rFonts w:ascii="Arial" w:hAnsi="Arial" w:cs="Arial"/>
                <w:sz w:val="18"/>
                <w:szCs w:val="18"/>
              </w:rPr>
              <w:t>The report from the Chair should include how the first failure will be addressed and a timeline for when the second attempt should occur.</w:t>
            </w:r>
          </w:p>
          <w:p w14:paraId="4E64D080" w14:textId="77777777" w:rsidR="000703A1" w:rsidRPr="003241F7" w:rsidRDefault="000703A1" w:rsidP="000703A1">
            <w:pPr>
              <w:spacing w:after="120"/>
              <w:rPr>
                <w:rFonts w:ascii="Helvetica" w:hAnsi="Helvetica" w:cs="Helvetica"/>
                <w:i/>
                <w:sz w:val="18"/>
                <w:szCs w:val="18"/>
              </w:rPr>
            </w:pPr>
          </w:p>
        </w:tc>
      </w:tr>
      <w:tr w:rsidR="000703A1" w:rsidRPr="003241F7" w14:paraId="05E19B12" w14:textId="77777777" w:rsidTr="000703A1">
        <w:tc>
          <w:tcPr>
            <w:tcW w:w="7086" w:type="dxa"/>
            <w:shd w:val="clear" w:color="auto" w:fill="auto"/>
          </w:tcPr>
          <w:p w14:paraId="00E2FE16"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6.7.2    Course-based, Major Research Paper, or Comprehensive Examination Route</w:t>
            </w:r>
          </w:p>
          <w:p w14:paraId="1C01F6C5"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must demonstrate their mastery of their field. The specific procedures for evaluation of this mastery are stated in individual department/unit supplementary regulations.</w:t>
            </w:r>
          </w:p>
          <w:p w14:paraId="1264AB6D"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21"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19B95E9" w14:textId="77777777" w:rsidR="000703A1" w:rsidRDefault="000703A1" w:rsidP="000703A1">
            <w:pPr>
              <w:rPr>
                <w:rFonts w:ascii="Arial" w:hAnsi="Arial" w:cs="Arial"/>
                <w:i/>
                <w:sz w:val="18"/>
                <w:szCs w:val="18"/>
              </w:rPr>
            </w:pPr>
          </w:p>
          <w:p w14:paraId="48D2C770" w14:textId="77777777" w:rsidR="000703A1" w:rsidRPr="00171E47" w:rsidRDefault="000703A1" w:rsidP="000703A1">
            <w:pPr>
              <w:tabs>
                <w:tab w:val="left" w:pos="501"/>
                <w:tab w:val="center" w:pos="4320"/>
                <w:tab w:val="right" w:pos="8640"/>
              </w:tabs>
              <w:jc w:val="both"/>
              <w:rPr>
                <w:rFonts w:ascii="Arial" w:hAnsi="Arial" w:cs="Arial"/>
                <w:sz w:val="18"/>
                <w:szCs w:val="18"/>
              </w:rPr>
            </w:pPr>
            <w:r w:rsidRPr="00171E47">
              <w:rPr>
                <w:rFonts w:ascii="Arial" w:hAnsi="Arial" w:cs="Arial"/>
                <w:sz w:val="18"/>
                <w:szCs w:val="18"/>
              </w:rPr>
              <w:t xml:space="preserve">Upon completion of the coursework and language requirement, students in the Coursework and Comprehensive route JMP program will, in </w:t>
            </w:r>
            <w:r w:rsidRPr="00171E47">
              <w:rPr>
                <w:rFonts w:ascii="Arial" w:hAnsi="Arial" w:cs="Arial"/>
                <w:sz w:val="18"/>
                <w:szCs w:val="18"/>
              </w:rPr>
              <w:lastRenderedPageBreak/>
              <w:t xml:space="preserve">consultation with their Advisor, be required to submit a revised or original research paper that is a minimum of 20 pages in length excluding tables, figures, and references.  </w:t>
            </w:r>
          </w:p>
          <w:p w14:paraId="5939EB94" w14:textId="77777777" w:rsidR="000703A1" w:rsidRPr="00171E47" w:rsidRDefault="000703A1" w:rsidP="000703A1">
            <w:pPr>
              <w:tabs>
                <w:tab w:val="left" w:pos="501"/>
                <w:tab w:val="center" w:pos="4320"/>
                <w:tab w:val="right" w:pos="8640"/>
              </w:tabs>
              <w:rPr>
                <w:rFonts w:ascii="Arial" w:hAnsi="Arial" w:cs="Arial"/>
                <w:sz w:val="18"/>
                <w:szCs w:val="18"/>
              </w:rPr>
            </w:pPr>
          </w:p>
          <w:p w14:paraId="1E0F748B" w14:textId="77777777" w:rsidR="000703A1" w:rsidRPr="00171E47" w:rsidRDefault="000703A1" w:rsidP="000703A1">
            <w:pPr>
              <w:tabs>
                <w:tab w:val="left" w:pos="501"/>
                <w:tab w:val="center" w:pos="4320"/>
                <w:tab w:val="right" w:pos="8640"/>
              </w:tabs>
              <w:jc w:val="both"/>
              <w:rPr>
                <w:rFonts w:ascii="Arial" w:hAnsi="Arial" w:cs="Arial"/>
                <w:sz w:val="18"/>
                <w:szCs w:val="18"/>
              </w:rPr>
            </w:pPr>
            <w:r w:rsidRPr="00171E47">
              <w:rPr>
                <w:rFonts w:ascii="Arial" w:hAnsi="Arial" w:cs="Arial"/>
                <w:sz w:val="18"/>
                <w:szCs w:val="18"/>
              </w:rPr>
              <w:t xml:space="preserve">The examining committee that reviews the paper will include the student’s advisor, and two additional faculty members (either UM/UW), as well as one member of the JDC. At least two members of the examining committee must be members of the Faculty of Graduate Studies. </w:t>
            </w:r>
          </w:p>
          <w:p w14:paraId="51F6C1ED" w14:textId="77777777" w:rsidR="000703A1" w:rsidRPr="00171E47" w:rsidRDefault="000703A1" w:rsidP="000703A1">
            <w:pPr>
              <w:tabs>
                <w:tab w:val="left" w:pos="501"/>
                <w:tab w:val="center" w:pos="4320"/>
                <w:tab w:val="right" w:pos="8640"/>
              </w:tabs>
              <w:rPr>
                <w:rFonts w:ascii="Arial" w:hAnsi="Arial" w:cs="Arial"/>
                <w:sz w:val="18"/>
                <w:szCs w:val="18"/>
              </w:rPr>
            </w:pPr>
          </w:p>
          <w:p w14:paraId="027A7B3E" w14:textId="2D1AE42B" w:rsidR="000703A1" w:rsidRPr="00171E47" w:rsidRDefault="000703A1" w:rsidP="000703A1">
            <w:pPr>
              <w:tabs>
                <w:tab w:val="left" w:pos="501"/>
                <w:tab w:val="center" w:pos="4320"/>
                <w:tab w:val="right" w:pos="8640"/>
              </w:tabs>
              <w:jc w:val="both"/>
              <w:rPr>
                <w:rFonts w:ascii="Arial" w:hAnsi="Arial" w:cs="Arial"/>
                <w:sz w:val="18"/>
                <w:szCs w:val="18"/>
              </w:rPr>
            </w:pPr>
            <w:r w:rsidRPr="00171E47">
              <w:rPr>
                <w:rFonts w:ascii="Arial" w:hAnsi="Arial" w:cs="Arial"/>
                <w:sz w:val="18"/>
                <w:szCs w:val="18"/>
              </w:rPr>
              <w:t xml:space="preserve">The student is required to pass an oral examination of their submitted research paper. The maximum length of the oral examination is 90 minutes. The oral examination </w:t>
            </w:r>
            <w:r w:rsidR="0054063B">
              <w:rPr>
                <w:rFonts w:ascii="Arial" w:hAnsi="Arial" w:cs="Arial"/>
                <w:sz w:val="18"/>
                <w:szCs w:val="18"/>
              </w:rPr>
              <w:t>usually</w:t>
            </w:r>
            <w:r w:rsidRPr="00171E47">
              <w:rPr>
                <w:rFonts w:ascii="Arial" w:hAnsi="Arial" w:cs="Arial"/>
                <w:sz w:val="18"/>
                <w:szCs w:val="18"/>
              </w:rPr>
              <w:t xml:space="preserve"> includes a </w:t>
            </w:r>
            <w:proofErr w:type="gramStart"/>
            <w:r w:rsidRPr="00171E47">
              <w:rPr>
                <w:rFonts w:ascii="Arial" w:hAnsi="Arial" w:cs="Arial"/>
                <w:sz w:val="18"/>
                <w:szCs w:val="18"/>
              </w:rPr>
              <w:t>10-15 minute</w:t>
            </w:r>
            <w:proofErr w:type="gramEnd"/>
            <w:r w:rsidRPr="00171E47">
              <w:rPr>
                <w:rFonts w:ascii="Arial" w:hAnsi="Arial" w:cs="Arial"/>
                <w:sz w:val="18"/>
                <w:szCs w:val="18"/>
              </w:rPr>
              <w:t xml:space="preserve"> presentation by the student summarizing the submitted paper followed by a first round of questions by the examiners (approximately 10 minutes each), and a second round (time permitting) of 5 minutes each.</w:t>
            </w:r>
            <w:r w:rsidRPr="00171E47">
              <w:rPr>
                <w:sz w:val="18"/>
                <w:szCs w:val="18"/>
              </w:rPr>
              <w:t xml:space="preserve"> </w:t>
            </w:r>
            <w:r w:rsidRPr="00171E47">
              <w:rPr>
                <w:rFonts w:ascii="Arial" w:hAnsi="Arial" w:cs="Arial"/>
                <w:sz w:val="18"/>
                <w:szCs w:val="18"/>
              </w:rPr>
              <w:t>The decision is a pass/fail and must be unanimous.</w:t>
            </w:r>
          </w:p>
          <w:p w14:paraId="2FD69A58" w14:textId="77777777" w:rsidR="000703A1" w:rsidRPr="00171E47" w:rsidRDefault="000703A1" w:rsidP="000703A1">
            <w:pPr>
              <w:tabs>
                <w:tab w:val="left" w:pos="501"/>
                <w:tab w:val="center" w:pos="4320"/>
                <w:tab w:val="right" w:pos="8640"/>
              </w:tabs>
              <w:rPr>
                <w:rFonts w:ascii="Arial" w:hAnsi="Arial" w:cs="Arial"/>
                <w:sz w:val="18"/>
                <w:szCs w:val="18"/>
              </w:rPr>
            </w:pPr>
          </w:p>
          <w:p w14:paraId="56EBEAE0" w14:textId="77777777" w:rsidR="000703A1" w:rsidRPr="00171E47" w:rsidRDefault="000703A1" w:rsidP="000703A1">
            <w:pPr>
              <w:jc w:val="both"/>
              <w:rPr>
                <w:rFonts w:ascii="Arial" w:hAnsi="Arial" w:cs="Arial"/>
                <w:sz w:val="18"/>
                <w:szCs w:val="18"/>
              </w:rPr>
            </w:pPr>
            <w:r w:rsidRPr="00171E47">
              <w:rPr>
                <w:rFonts w:ascii="Arial" w:hAnsi="Arial" w:cs="Arial"/>
                <w:sz w:val="18"/>
                <w:szCs w:val="18"/>
              </w:rPr>
              <w:t xml:space="preserve">If a student fails their first attempt at the oral examination, they will be granted a second attempt to pass within six-months of first unsuccessful attempt.   </w:t>
            </w:r>
          </w:p>
          <w:p w14:paraId="339E7A1A" w14:textId="77777777" w:rsidR="000703A1" w:rsidRPr="00171E47" w:rsidRDefault="000703A1" w:rsidP="000703A1">
            <w:pPr>
              <w:rPr>
                <w:rFonts w:ascii="Arial" w:hAnsi="Arial" w:cs="Arial"/>
                <w:sz w:val="18"/>
                <w:szCs w:val="18"/>
              </w:rPr>
            </w:pPr>
          </w:p>
          <w:p w14:paraId="61BF1268" w14:textId="77777777" w:rsidR="000703A1" w:rsidRPr="00171E47" w:rsidRDefault="000703A1" w:rsidP="000703A1">
            <w:pPr>
              <w:tabs>
                <w:tab w:val="left" w:pos="501"/>
                <w:tab w:val="center" w:pos="4320"/>
                <w:tab w:val="right" w:pos="8640"/>
              </w:tabs>
              <w:jc w:val="both"/>
              <w:rPr>
                <w:rFonts w:ascii="Arial" w:hAnsi="Arial" w:cs="Arial"/>
                <w:sz w:val="18"/>
                <w:szCs w:val="18"/>
              </w:rPr>
            </w:pPr>
            <w:r w:rsidRPr="00171E47">
              <w:rPr>
                <w:rFonts w:ascii="Arial" w:hAnsi="Arial" w:cs="Arial"/>
                <w:sz w:val="18"/>
                <w:szCs w:val="18"/>
              </w:rPr>
              <w:t>Students who fail their second attempt at the oral examination will be required to withdraw from the program and from the Faculty of Graduate Studies.</w:t>
            </w:r>
          </w:p>
          <w:p w14:paraId="63E2F969" w14:textId="77777777" w:rsidR="000703A1" w:rsidRPr="003241F7" w:rsidRDefault="000703A1" w:rsidP="000703A1">
            <w:pPr>
              <w:spacing w:after="120"/>
              <w:rPr>
                <w:rFonts w:ascii="Helvetica" w:hAnsi="Helvetica" w:cs="Helvetica"/>
                <w:i/>
                <w:sz w:val="18"/>
                <w:szCs w:val="18"/>
              </w:rPr>
            </w:pPr>
          </w:p>
        </w:tc>
      </w:tr>
      <w:tr w:rsidR="000703A1" w:rsidRPr="003241F7" w14:paraId="3C319C2E" w14:textId="77777777" w:rsidTr="000703A1">
        <w:tc>
          <w:tcPr>
            <w:tcW w:w="7086" w:type="dxa"/>
            <w:shd w:val="clear" w:color="auto" w:fill="auto"/>
          </w:tcPr>
          <w:p w14:paraId="240A8692" w14:textId="6A2E7091" w:rsidR="000703A1" w:rsidRPr="003241F7" w:rsidRDefault="000703A1" w:rsidP="000703A1">
            <w:pPr>
              <w:spacing w:after="120"/>
              <w:rPr>
                <w:rFonts w:ascii="Helvetica" w:hAnsi="Helvetica" w:cs="Helvetica"/>
                <w:b/>
                <w:bCs/>
                <w:sz w:val="18"/>
                <w:szCs w:val="18"/>
              </w:rPr>
            </w:pPr>
            <w:r w:rsidRPr="003241F7">
              <w:rPr>
                <w:rFonts w:ascii="Helvetica" w:hAnsi="Helvetica" w:cs="Helvetica"/>
                <w:b/>
                <w:bCs/>
                <w:sz w:val="18"/>
                <w:szCs w:val="18"/>
              </w:rPr>
              <w:lastRenderedPageBreak/>
              <w:t>6.8 Final Requirements and Deadlines for Graduation</w:t>
            </w:r>
          </w:p>
          <w:p w14:paraId="42D96030" w14:textId="77777777" w:rsidR="000703A1" w:rsidRPr="003241F7" w:rsidRDefault="000703A1" w:rsidP="000703A1">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0703A1" w:rsidRPr="003241F7" w:rsidRDefault="000703A1" w:rsidP="000703A1">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0703A1" w:rsidRPr="003241F7" w:rsidRDefault="000703A1" w:rsidP="000703A1">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0703A1" w:rsidRPr="003241F7" w:rsidRDefault="000703A1" w:rsidP="000703A1">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0703A1" w:rsidRPr="003241F7" w:rsidRDefault="000703A1" w:rsidP="000703A1">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0703A1" w:rsidRPr="003241F7" w:rsidRDefault="000703A1" w:rsidP="000703A1">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0703A1" w:rsidRPr="003241F7" w:rsidRDefault="000703A1" w:rsidP="000703A1">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0703A1" w:rsidRPr="003241F7" w:rsidRDefault="000703A1" w:rsidP="000703A1">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22"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7BA2D5D9" w14:textId="77777777" w:rsidR="000703A1" w:rsidRPr="003241F7" w:rsidRDefault="000703A1" w:rsidP="000703A1">
            <w:pPr>
              <w:spacing w:after="120"/>
              <w:rPr>
                <w:rFonts w:ascii="Helvetica" w:hAnsi="Helvetica" w:cs="Helvetica"/>
                <w:i/>
                <w:sz w:val="18"/>
                <w:szCs w:val="18"/>
              </w:rPr>
            </w:pPr>
          </w:p>
        </w:tc>
      </w:tr>
      <w:tr w:rsidR="000703A1" w:rsidRPr="003241F7" w14:paraId="15292516" w14:textId="77777777" w:rsidTr="000703A1">
        <w:tc>
          <w:tcPr>
            <w:tcW w:w="7086" w:type="dxa"/>
            <w:shd w:val="clear" w:color="auto" w:fill="auto"/>
          </w:tcPr>
          <w:p w14:paraId="77E74431" w14:textId="77777777" w:rsidR="000703A1" w:rsidRPr="003241F7" w:rsidRDefault="000703A1" w:rsidP="000703A1">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730226E8" w14:textId="77777777" w:rsidR="000703A1" w:rsidRPr="003241F7" w:rsidRDefault="000703A1" w:rsidP="000703A1">
            <w:pPr>
              <w:spacing w:after="120"/>
              <w:rPr>
                <w:rFonts w:ascii="Helvetica" w:hAnsi="Helvetica" w:cs="Helvetica"/>
                <w:sz w:val="18"/>
                <w:szCs w:val="18"/>
              </w:rPr>
            </w:pPr>
          </w:p>
        </w:tc>
      </w:tr>
      <w:tr w:rsidR="000703A1" w:rsidRPr="003241F7" w14:paraId="6E67E8CB" w14:textId="77777777" w:rsidTr="000703A1">
        <w:tc>
          <w:tcPr>
            <w:tcW w:w="7086" w:type="dxa"/>
            <w:shd w:val="clear" w:color="auto" w:fill="auto"/>
          </w:tcPr>
          <w:p w14:paraId="256115AA" w14:textId="77777777" w:rsidR="000703A1" w:rsidRPr="003241F7" w:rsidRDefault="000703A1" w:rsidP="000703A1">
            <w:pPr>
              <w:spacing w:after="120"/>
              <w:rPr>
                <w:rFonts w:ascii="Helvetica" w:hAnsi="Helvetica" w:cs="Helvetica"/>
                <w:b/>
                <w:bCs/>
                <w:sz w:val="18"/>
                <w:szCs w:val="18"/>
              </w:rPr>
            </w:pPr>
            <w:r w:rsidRPr="003241F7">
              <w:rPr>
                <w:rFonts w:ascii="Helvetica" w:hAnsi="Helvetica" w:cs="Helvetica"/>
                <w:b/>
                <w:bCs/>
                <w:sz w:val="18"/>
                <w:szCs w:val="18"/>
              </w:rPr>
              <w:lastRenderedPageBreak/>
              <w:t>7.1 Admission</w:t>
            </w:r>
          </w:p>
          <w:p w14:paraId="1888D4FB"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50100834" w14:textId="61A2144E" w:rsidR="000703A1" w:rsidRPr="003241F7" w:rsidRDefault="000703A1" w:rsidP="000703A1">
            <w:pPr>
              <w:spacing w:after="120"/>
              <w:rPr>
                <w:rFonts w:ascii="Helvetica" w:hAnsi="Helvetica" w:cs="Helvetica"/>
                <w:i/>
                <w:sz w:val="18"/>
                <w:szCs w:val="18"/>
              </w:rPr>
            </w:pPr>
            <w:r w:rsidRPr="00177968">
              <w:rPr>
                <w:rFonts w:ascii="Arial" w:hAnsi="Arial" w:cs="Arial"/>
                <w:sz w:val="18"/>
                <w:szCs w:val="18"/>
              </w:rPr>
              <w:t>Applicants to the Ph.D. program must have an MA in Religion, or equivalent, with a minimum cumulative GPA of 3.5.</w:t>
            </w:r>
          </w:p>
        </w:tc>
      </w:tr>
      <w:tr w:rsidR="000703A1" w:rsidRPr="003241F7" w14:paraId="1F489268" w14:textId="77777777" w:rsidTr="000703A1">
        <w:tc>
          <w:tcPr>
            <w:tcW w:w="7086" w:type="dxa"/>
            <w:shd w:val="clear" w:color="auto" w:fill="auto"/>
          </w:tcPr>
          <w:p w14:paraId="08162E35"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0703A1" w:rsidRPr="003241F7" w:rsidRDefault="000703A1" w:rsidP="000703A1">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0703A1" w:rsidRPr="003241F7" w:rsidRDefault="000703A1" w:rsidP="000703A1">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0703A1" w:rsidRPr="003241F7" w:rsidRDefault="000703A1" w:rsidP="000703A1">
            <w:pPr>
              <w:spacing w:after="120"/>
              <w:textAlignment w:val="baseline"/>
              <w:rPr>
                <w:rFonts w:ascii="Helvetica" w:hAnsi="Helvetica" w:cs="Helvetica"/>
                <w:color w:val="222222"/>
                <w:sz w:val="18"/>
                <w:szCs w:val="18"/>
              </w:rPr>
            </w:pPr>
          </w:p>
        </w:tc>
        <w:tc>
          <w:tcPr>
            <w:tcW w:w="4254" w:type="dxa"/>
          </w:tcPr>
          <w:p w14:paraId="2D61C964" w14:textId="21F1E541" w:rsidR="000703A1" w:rsidRPr="003241F7" w:rsidRDefault="000703A1" w:rsidP="000703A1">
            <w:pPr>
              <w:spacing w:after="120"/>
              <w:rPr>
                <w:rFonts w:ascii="Helvetica" w:hAnsi="Helvetica" w:cs="Helvetica"/>
                <w:i/>
                <w:sz w:val="18"/>
                <w:szCs w:val="18"/>
              </w:rPr>
            </w:pPr>
          </w:p>
        </w:tc>
      </w:tr>
      <w:tr w:rsidR="000703A1" w:rsidRPr="003241F7" w14:paraId="5A39DB71" w14:textId="77777777" w:rsidTr="000703A1">
        <w:tc>
          <w:tcPr>
            <w:tcW w:w="7086" w:type="dxa"/>
            <w:shd w:val="clear" w:color="auto" w:fill="auto"/>
          </w:tcPr>
          <w:p w14:paraId="0C092D51"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57F4BE30" w14:textId="77777777" w:rsidR="000703A1" w:rsidRPr="00556FEE" w:rsidRDefault="000703A1" w:rsidP="000703A1">
            <w:pPr>
              <w:rPr>
                <w:rFonts w:ascii="Arial" w:hAnsi="Arial" w:cs="Arial"/>
                <w:i/>
                <w:sz w:val="18"/>
                <w:szCs w:val="18"/>
              </w:rPr>
            </w:pPr>
          </w:p>
          <w:p w14:paraId="63310D87" w14:textId="77777777" w:rsidR="000703A1" w:rsidRPr="00556FEE" w:rsidRDefault="000703A1" w:rsidP="000703A1">
            <w:pPr>
              <w:rPr>
                <w:rFonts w:ascii="Arial" w:hAnsi="Arial" w:cs="Arial"/>
                <w:i/>
                <w:sz w:val="18"/>
                <w:szCs w:val="18"/>
              </w:rPr>
            </w:pPr>
          </w:p>
          <w:p w14:paraId="5D42D345" w14:textId="7A320D40" w:rsidR="000703A1" w:rsidRPr="003241F7" w:rsidRDefault="000703A1" w:rsidP="000703A1">
            <w:pPr>
              <w:spacing w:after="120"/>
              <w:rPr>
                <w:rFonts w:ascii="Helvetica" w:hAnsi="Helvetica" w:cs="Helvetica"/>
                <w:sz w:val="18"/>
                <w:szCs w:val="18"/>
              </w:rPr>
            </w:pPr>
          </w:p>
        </w:tc>
      </w:tr>
      <w:tr w:rsidR="000703A1" w:rsidRPr="003241F7" w14:paraId="4B989C5F" w14:textId="77777777" w:rsidTr="000703A1">
        <w:tc>
          <w:tcPr>
            <w:tcW w:w="7086" w:type="dxa"/>
            <w:shd w:val="clear" w:color="auto" w:fill="auto"/>
          </w:tcPr>
          <w:p w14:paraId="6058442B"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0703A1" w:rsidRPr="003241F7" w:rsidRDefault="000703A1" w:rsidP="000703A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3"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6BE0E8EE" w14:textId="77777777" w:rsidR="000703A1" w:rsidRPr="000621CF" w:rsidRDefault="000703A1" w:rsidP="000703A1">
            <w:pPr>
              <w:rPr>
                <w:rFonts w:ascii="Arial" w:hAnsi="Arial" w:cs="Arial"/>
                <w:sz w:val="18"/>
                <w:szCs w:val="18"/>
              </w:rPr>
            </w:pPr>
          </w:p>
          <w:p w14:paraId="622B37BC" w14:textId="4CB728B7" w:rsidR="000703A1" w:rsidRPr="003241F7" w:rsidRDefault="000703A1" w:rsidP="000703A1">
            <w:pPr>
              <w:spacing w:after="120"/>
              <w:rPr>
                <w:rFonts w:ascii="Helvetica" w:hAnsi="Helvetica" w:cs="Helvetica"/>
                <w:sz w:val="18"/>
                <w:szCs w:val="18"/>
              </w:rPr>
            </w:pPr>
          </w:p>
        </w:tc>
      </w:tr>
      <w:tr w:rsidR="000703A1" w:rsidRPr="003241F7" w14:paraId="3DEF574F" w14:textId="77777777" w:rsidTr="000703A1">
        <w:tc>
          <w:tcPr>
            <w:tcW w:w="7086" w:type="dxa"/>
            <w:shd w:val="clear" w:color="auto" w:fill="auto"/>
          </w:tcPr>
          <w:p w14:paraId="1918D411" w14:textId="77777777" w:rsidR="000703A1" w:rsidRPr="003241F7" w:rsidRDefault="000703A1" w:rsidP="000703A1">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must:</w:t>
            </w:r>
          </w:p>
          <w:p w14:paraId="4F8B4E37" w14:textId="77777777" w:rsidR="000703A1" w:rsidRPr="003241F7" w:rsidRDefault="000703A1" w:rsidP="000703A1">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0703A1" w:rsidRPr="003241F7" w:rsidRDefault="000703A1" w:rsidP="000703A1">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0703A1" w:rsidRPr="003241F7" w:rsidRDefault="000703A1" w:rsidP="000703A1">
            <w:pPr>
              <w:numPr>
                <w:ilvl w:val="0"/>
                <w:numId w:val="5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0703A1" w:rsidRPr="003241F7" w:rsidRDefault="000703A1" w:rsidP="000703A1">
            <w:pPr>
              <w:numPr>
                <w:ilvl w:val="0"/>
                <w:numId w:val="5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0703A1" w:rsidRPr="0011255E" w:rsidRDefault="000703A1" w:rsidP="000703A1">
            <w:pPr>
              <w:numPr>
                <w:ilvl w:val="0"/>
                <w:numId w:val="51"/>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0703A1" w:rsidRPr="0011255E"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4"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student and the advisor choose to work together by mutual agreement. In departments/units where the choice of thesis topic advisor is postponed for some time </w:t>
            </w:r>
            <w:r w:rsidRPr="003241F7">
              <w:rPr>
                <w:rFonts w:ascii="Helvetica" w:hAnsi="Helvetica" w:cs="Helvetica"/>
                <w:color w:val="222222"/>
                <w:sz w:val="18"/>
                <w:szCs w:val="18"/>
              </w:rPr>
              <w:lastRenderedPageBreak/>
              <w:t>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14A2CAAC" w14:textId="77777777" w:rsidR="000703A1" w:rsidRPr="003241F7" w:rsidRDefault="000703A1" w:rsidP="000703A1">
            <w:pPr>
              <w:spacing w:after="120"/>
              <w:rPr>
                <w:rFonts w:ascii="Helvetica" w:hAnsi="Helvetica" w:cs="Helvetica"/>
                <w:i/>
                <w:sz w:val="18"/>
                <w:szCs w:val="18"/>
              </w:rPr>
            </w:pPr>
          </w:p>
        </w:tc>
      </w:tr>
      <w:tr w:rsidR="000703A1" w:rsidRPr="003241F7" w14:paraId="75A33D32" w14:textId="77777777" w:rsidTr="000703A1">
        <w:tc>
          <w:tcPr>
            <w:tcW w:w="7086" w:type="dxa"/>
            <w:shd w:val="clear" w:color="auto" w:fill="auto"/>
          </w:tcPr>
          <w:p w14:paraId="221782EF"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0703A1" w:rsidRPr="003241F7" w:rsidRDefault="000703A1" w:rsidP="000703A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5"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0703A1" w:rsidRPr="003241F7" w:rsidRDefault="000703A1" w:rsidP="000703A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0703A1" w:rsidRPr="003241F7" w:rsidRDefault="000703A1" w:rsidP="000703A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0703A1" w:rsidRPr="003241F7" w:rsidRDefault="000703A1" w:rsidP="000703A1">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0703A1" w:rsidRPr="00B5624E" w:rsidRDefault="000703A1" w:rsidP="000703A1">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6"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0703A1" w:rsidRPr="00B5624E" w:rsidRDefault="000703A1" w:rsidP="000703A1">
            <w:pPr>
              <w:pStyle w:val="NormalWeb"/>
              <w:numPr>
                <w:ilvl w:val="0"/>
                <w:numId w:val="52"/>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0703A1" w:rsidRPr="003241F7" w:rsidRDefault="000703A1" w:rsidP="000703A1">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4B4A2D8B" w14:textId="77777777" w:rsidR="000703A1" w:rsidRPr="003241F7" w:rsidRDefault="000703A1" w:rsidP="000703A1">
            <w:pPr>
              <w:spacing w:after="120"/>
              <w:rPr>
                <w:rFonts w:ascii="Helvetica" w:hAnsi="Helvetica" w:cs="Helvetica"/>
                <w:i/>
                <w:sz w:val="18"/>
                <w:szCs w:val="18"/>
              </w:rPr>
            </w:pPr>
          </w:p>
        </w:tc>
      </w:tr>
      <w:tr w:rsidR="000703A1" w:rsidRPr="003241F7" w14:paraId="27320846" w14:textId="77777777" w:rsidTr="000703A1">
        <w:tc>
          <w:tcPr>
            <w:tcW w:w="7086" w:type="dxa"/>
            <w:shd w:val="clear" w:color="auto" w:fill="auto"/>
          </w:tcPr>
          <w:p w14:paraId="096E43E6"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Dean of the Faculty of Graduate Studies. It is the responsibility of the department/unit </w:t>
            </w:r>
            <w:r w:rsidRPr="003241F7">
              <w:rPr>
                <w:rFonts w:ascii="Helvetica" w:hAnsi="Helvetica" w:cs="Helvetica"/>
                <w:color w:val="222222"/>
                <w:sz w:val="18"/>
                <w:szCs w:val="18"/>
              </w:rPr>
              <w:lastRenderedPageBreak/>
              <w:t>offering the program in which the student is studying to arrange an alternate advisor/co-advisor if this is appropriate and necessary.</w:t>
            </w:r>
          </w:p>
          <w:p w14:paraId="62564FC4" w14:textId="77777777" w:rsidR="000703A1" w:rsidRPr="003241F7" w:rsidRDefault="000703A1" w:rsidP="000703A1">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2E54DA17" w14:textId="77777777" w:rsidR="000703A1" w:rsidRPr="00556FEE" w:rsidRDefault="000703A1" w:rsidP="000703A1">
            <w:pPr>
              <w:rPr>
                <w:rFonts w:ascii="Arial" w:hAnsi="Arial" w:cs="Arial"/>
                <w:i/>
                <w:sz w:val="18"/>
                <w:szCs w:val="18"/>
              </w:rPr>
            </w:pPr>
          </w:p>
          <w:p w14:paraId="67EE3371" w14:textId="77777777" w:rsidR="000703A1" w:rsidRPr="003241F7" w:rsidRDefault="000703A1" w:rsidP="000703A1">
            <w:pPr>
              <w:spacing w:after="120"/>
              <w:rPr>
                <w:rFonts w:ascii="Helvetica" w:hAnsi="Helvetica" w:cs="Helvetica"/>
                <w:i/>
                <w:sz w:val="18"/>
                <w:szCs w:val="18"/>
              </w:rPr>
            </w:pPr>
          </w:p>
        </w:tc>
      </w:tr>
      <w:tr w:rsidR="000703A1" w:rsidRPr="003241F7" w14:paraId="22A6FAC9" w14:textId="77777777" w:rsidTr="000703A1">
        <w:tc>
          <w:tcPr>
            <w:tcW w:w="7086" w:type="dxa"/>
            <w:shd w:val="clear" w:color="auto" w:fill="auto"/>
          </w:tcPr>
          <w:p w14:paraId="24C91AB8"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7"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8"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64942188" w14:textId="77777777" w:rsidR="000703A1" w:rsidRPr="003241F7" w:rsidRDefault="000703A1" w:rsidP="000703A1">
            <w:pPr>
              <w:spacing w:after="120"/>
              <w:rPr>
                <w:rFonts w:ascii="Helvetica" w:hAnsi="Helvetica" w:cs="Helvetica"/>
                <w:i/>
                <w:sz w:val="18"/>
                <w:szCs w:val="18"/>
              </w:rPr>
            </w:pPr>
          </w:p>
        </w:tc>
      </w:tr>
      <w:tr w:rsidR="000703A1" w:rsidRPr="003241F7" w14:paraId="1BA9AF4B" w14:textId="77777777" w:rsidTr="000703A1">
        <w:tc>
          <w:tcPr>
            <w:tcW w:w="7086" w:type="dxa"/>
            <w:shd w:val="clear" w:color="auto" w:fill="auto"/>
          </w:tcPr>
          <w:p w14:paraId="05202F20" w14:textId="77777777" w:rsidR="000703A1" w:rsidRPr="003241F7" w:rsidRDefault="000703A1" w:rsidP="000703A1">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lastRenderedPageBreak/>
              <w:t>7.2.5 Conflict of Interest</w:t>
            </w:r>
          </w:p>
          <w:p w14:paraId="3EBC8A4F"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9"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30"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31"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0703A1" w:rsidRPr="003241F7" w:rsidRDefault="000703A1" w:rsidP="000703A1">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5ACEC0F3" w14:textId="77777777" w:rsidR="000703A1" w:rsidRPr="003241F7" w:rsidRDefault="000703A1" w:rsidP="000703A1">
            <w:pPr>
              <w:spacing w:after="120"/>
              <w:rPr>
                <w:rFonts w:ascii="Helvetica" w:hAnsi="Helvetica" w:cs="Helvetica"/>
                <w:i/>
                <w:sz w:val="18"/>
                <w:szCs w:val="18"/>
              </w:rPr>
            </w:pPr>
          </w:p>
        </w:tc>
      </w:tr>
      <w:tr w:rsidR="000703A1" w:rsidRPr="003241F7" w14:paraId="10CBEF74" w14:textId="77777777" w:rsidTr="000703A1">
        <w:tc>
          <w:tcPr>
            <w:tcW w:w="7086" w:type="dxa"/>
            <w:shd w:val="clear" w:color="auto" w:fill="auto"/>
          </w:tcPr>
          <w:p w14:paraId="3F6E7BF1" w14:textId="77777777" w:rsidR="000703A1" w:rsidRPr="003241F7" w:rsidRDefault="000703A1" w:rsidP="000703A1">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32"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0703A1" w:rsidRPr="003241F7" w:rsidRDefault="000703A1" w:rsidP="000703A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0703A1" w:rsidRPr="003241F7" w:rsidRDefault="000703A1" w:rsidP="000703A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0703A1" w:rsidRPr="003241F7" w:rsidRDefault="000703A1" w:rsidP="000703A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0703A1" w:rsidRPr="003241F7" w:rsidRDefault="000703A1" w:rsidP="000703A1">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083F5FED" w14:textId="77777777" w:rsidR="000703A1" w:rsidRDefault="000703A1" w:rsidP="000703A1">
            <w:pPr>
              <w:rPr>
                <w:rFonts w:ascii="Arial" w:hAnsi="Arial" w:cs="Arial"/>
                <w:sz w:val="18"/>
                <w:szCs w:val="16"/>
              </w:rPr>
            </w:pPr>
          </w:p>
          <w:p w14:paraId="004594FC" w14:textId="2E5207F0" w:rsidR="000703A1" w:rsidRPr="003241F7" w:rsidRDefault="0054063B" w:rsidP="000703A1">
            <w:pPr>
              <w:spacing w:after="120"/>
              <w:rPr>
                <w:rFonts w:ascii="Helvetica" w:hAnsi="Helvetica" w:cs="Helvetica"/>
                <w:i/>
                <w:sz w:val="18"/>
                <w:szCs w:val="18"/>
              </w:rPr>
            </w:pPr>
            <w:proofErr w:type="gramStart"/>
            <w:r>
              <w:rPr>
                <w:rFonts w:ascii="Arial" w:hAnsi="Arial" w:cs="Arial"/>
                <w:sz w:val="18"/>
                <w:szCs w:val="16"/>
              </w:rPr>
              <w:t>Usually</w:t>
            </w:r>
            <w:proofErr w:type="gramEnd"/>
            <w:r w:rsidR="000703A1" w:rsidRPr="00F84674">
              <w:rPr>
                <w:rFonts w:ascii="Arial" w:hAnsi="Arial" w:cs="Arial"/>
                <w:sz w:val="18"/>
                <w:szCs w:val="16"/>
              </w:rPr>
              <w:t xml:space="preserve"> one week prior to the start of classes in the Fall academic term, the Graduate Chair and the Program Advisory Committee will meet to establish each student’s Program of Study.</w:t>
            </w:r>
          </w:p>
        </w:tc>
      </w:tr>
      <w:tr w:rsidR="000703A1" w:rsidRPr="003241F7" w14:paraId="53707AFE" w14:textId="77777777" w:rsidTr="000703A1">
        <w:tc>
          <w:tcPr>
            <w:tcW w:w="7086" w:type="dxa"/>
            <w:shd w:val="clear" w:color="auto" w:fill="auto"/>
          </w:tcPr>
          <w:p w14:paraId="58652905" w14:textId="77777777" w:rsidR="000703A1" w:rsidRPr="003241F7" w:rsidRDefault="000703A1" w:rsidP="000703A1">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0703A1" w:rsidRPr="003241F7" w:rsidRDefault="000703A1" w:rsidP="000703A1">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0703A1" w:rsidRPr="003241F7" w:rsidRDefault="000703A1" w:rsidP="000703A1">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40C930A9" w14:textId="77777777" w:rsidR="000703A1" w:rsidRDefault="000703A1" w:rsidP="000703A1">
            <w:pPr>
              <w:pStyle w:val="ListBullet"/>
              <w:rPr>
                <w:sz w:val="18"/>
              </w:rPr>
            </w:pPr>
          </w:p>
          <w:p w14:paraId="015CA973" w14:textId="77777777" w:rsidR="000703A1" w:rsidRPr="00F84674" w:rsidRDefault="000703A1" w:rsidP="000703A1">
            <w:pPr>
              <w:pStyle w:val="ListBullet"/>
              <w:rPr>
                <w:sz w:val="18"/>
              </w:rPr>
            </w:pPr>
            <w:r w:rsidRPr="00F84674">
              <w:rPr>
                <w:sz w:val="18"/>
              </w:rPr>
              <w:t>Students accepted into the Ph</w:t>
            </w:r>
            <w:r>
              <w:rPr>
                <w:sz w:val="18"/>
              </w:rPr>
              <w:t>.</w:t>
            </w:r>
            <w:r w:rsidRPr="00F84674">
              <w:rPr>
                <w:sz w:val="18"/>
              </w:rPr>
              <w:t>D</w:t>
            </w:r>
            <w:r>
              <w:rPr>
                <w:sz w:val="18"/>
              </w:rPr>
              <w:t>.</w:t>
            </w:r>
            <w:r w:rsidRPr="00F84674">
              <w:rPr>
                <w:sz w:val="18"/>
              </w:rPr>
              <w:t xml:space="preserve"> program are required to complete a minimum of </w:t>
            </w:r>
            <w:r w:rsidRPr="001F5698">
              <w:rPr>
                <w:bCs/>
                <w:sz w:val="18"/>
              </w:rPr>
              <w:t>18 credit hours</w:t>
            </w:r>
            <w:r w:rsidRPr="00F84674">
              <w:rPr>
                <w:sz w:val="18"/>
              </w:rPr>
              <w:t xml:space="preserve"> of coursework at the 7000</w:t>
            </w:r>
            <w:r>
              <w:rPr>
                <w:sz w:val="18"/>
              </w:rPr>
              <w:t xml:space="preserve"> </w:t>
            </w:r>
            <w:r w:rsidRPr="00F84674">
              <w:rPr>
                <w:sz w:val="18"/>
              </w:rPr>
              <w:t xml:space="preserve">level. </w:t>
            </w:r>
            <w:r>
              <w:rPr>
                <w:sz w:val="18"/>
              </w:rPr>
              <w:t>A minimum of 12 credit hours at the 7000 level in Religion is required.</w:t>
            </w:r>
          </w:p>
          <w:p w14:paraId="5ADD6363" w14:textId="77777777" w:rsidR="000703A1" w:rsidRPr="00F84674" w:rsidRDefault="000703A1" w:rsidP="000703A1">
            <w:pPr>
              <w:pStyle w:val="ListBullet"/>
              <w:rPr>
                <w:sz w:val="18"/>
              </w:rPr>
            </w:pPr>
          </w:p>
          <w:p w14:paraId="7A3AB929" w14:textId="77777777" w:rsidR="000703A1" w:rsidRPr="00F84674" w:rsidRDefault="000703A1" w:rsidP="000703A1">
            <w:pPr>
              <w:jc w:val="both"/>
              <w:rPr>
                <w:rFonts w:ascii="Arial" w:hAnsi="Arial" w:cs="Arial"/>
                <w:i/>
                <w:sz w:val="18"/>
                <w:szCs w:val="18"/>
              </w:rPr>
            </w:pPr>
            <w:r w:rsidRPr="00F84674">
              <w:rPr>
                <w:rFonts w:ascii="Arial" w:hAnsi="Arial" w:cs="Arial"/>
                <w:sz w:val="18"/>
                <w:szCs w:val="16"/>
              </w:rPr>
              <w:lastRenderedPageBreak/>
              <w:t>Those students lacking sufficient background in methodology in the study of Religion, as determined at the initial meeting between the student and their Advisory Committee, may be required to complete an additional 6 credit hours in method and theory in the study of Religion as auxiliary courses, in addition to the mandatory 18 credit hours.</w:t>
            </w:r>
          </w:p>
          <w:p w14:paraId="39DE4A4A" w14:textId="77777777" w:rsidR="000703A1" w:rsidRPr="00F84674" w:rsidRDefault="000703A1" w:rsidP="000703A1">
            <w:pPr>
              <w:rPr>
                <w:rFonts w:ascii="Arial" w:hAnsi="Arial" w:cs="Arial"/>
                <w:i/>
                <w:sz w:val="18"/>
                <w:szCs w:val="18"/>
              </w:rPr>
            </w:pPr>
          </w:p>
          <w:p w14:paraId="1FD4BE0B" w14:textId="77777777" w:rsidR="000703A1" w:rsidRPr="00F84674" w:rsidRDefault="000703A1" w:rsidP="000703A1">
            <w:pPr>
              <w:rPr>
                <w:rFonts w:ascii="Arial" w:hAnsi="Arial" w:cs="Arial"/>
                <w:i/>
                <w:sz w:val="18"/>
                <w:szCs w:val="18"/>
              </w:rPr>
            </w:pPr>
          </w:p>
          <w:p w14:paraId="3F8B7893" w14:textId="77777777" w:rsidR="000703A1" w:rsidRPr="00F84674" w:rsidRDefault="000703A1" w:rsidP="000703A1">
            <w:pPr>
              <w:rPr>
                <w:rFonts w:ascii="Arial" w:hAnsi="Arial" w:cs="Arial"/>
                <w:i/>
                <w:sz w:val="18"/>
                <w:szCs w:val="18"/>
              </w:rPr>
            </w:pPr>
          </w:p>
          <w:p w14:paraId="77D30ACD" w14:textId="4A08704E" w:rsidR="000703A1" w:rsidRPr="003241F7" w:rsidRDefault="000703A1" w:rsidP="000703A1">
            <w:pPr>
              <w:spacing w:after="120"/>
              <w:rPr>
                <w:rFonts w:ascii="Helvetica" w:hAnsi="Helvetica" w:cs="Helvetica"/>
                <w:i/>
                <w:sz w:val="18"/>
                <w:szCs w:val="18"/>
              </w:rPr>
            </w:pPr>
          </w:p>
        </w:tc>
      </w:tr>
      <w:tr w:rsidR="000703A1" w:rsidRPr="003241F7" w14:paraId="3C1E3432" w14:textId="77777777" w:rsidTr="000703A1">
        <w:tc>
          <w:tcPr>
            <w:tcW w:w="7086" w:type="dxa"/>
            <w:shd w:val="clear" w:color="auto" w:fill="auto"/>
          </w:tcPr>
          <w:p w14:paraId="2C1FCE11"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7.4.1 Language Requirements</w:t>
            </w:r>
          </w:p>
          <w:p w14:paraId="0EDE4369" w14:textId="2BA30F3B" w:rsidR="000703A1" w:rsidRPr="003241F7" w:rsidRDefault="000703A1" w:rsidP="000703A1">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649D6B4E" w14:textId="77777777" w:rsidR="000703A1" w:rsidRPr="00D62EE3" w:rsidRDefault="000703A1" w:rsidP="000703A1">
            <w:pPr>
              <w:jc w:val="both"/>
              <w:rPr>
                <w:rFonts w:ascii="Arial" w:hAnsi="Arial" w:cs="Arial"/>
                <w:sz w:val="18"/>
                <w:szCs w:val="16"/>
              </w:rPr>
            </w:pPr>
          </w:p>
          <w:p w14:paraId="062A6941" w14:textId="77777777" w:rsidR="000703A1" w:rsidRPr="00D62EE3" w:rsidRDefault="000703A1" w:rsidP="000703A1">
            <w:pPr>
              <w:pStyle w:val="ListBullet"/>
              <w:rPr>
                <w:sz w:val="18"/>
              </w:rPr>
            </w:pPr>
            <w:r w:rsidRPr="00D62EE3">
              <w:rPr>
                <w:sz w:val="18"/>
              </w:rPr>
              <w:t>Students in the Ph.D. program must demonstrate competence in two research languages relevant to their proposed doctoral thesis. The research languages are determined in consultation with the student and their advisory committee within the student’s first year of study. The language requirement must be satisfied prior to the Candidacy Examinations. Language requirements must be satisfied by successfully passing a language translation examination.</w:t>
            </w:r>
          </w:p>
          <w:p w14:paraId="241494E4" w14:textId="77777777" w:rsidR="000703A1" w:rsidRPr="00D62EE3" w:rsidRDefault="000703A1" w:rsidP="000703A1">
            <w:pPr>
              <w:pStyle w:val="ListBullet"/>
              <w:rPr>
                <w:sz w:val="18"/>
              </w:rPr>
            </w:pPr>
          </w:p>
          <w:p w14:paraId="44A0C419" w14:textId="77777777" w:rsidR="000703A1" w:rsidRPr="00D62EE3" w:rsidRDefault="000703A1" w:rsidP="000703A1">
            <w:pPr>
              <w:pStyle w:val="ListBullet"/>
              <w:rPr>
                <w:sz w:val="18"/>
              </w:rPr>
            </w:pPr>
            <w:r w:rsidRPr="00D62EE3">
              <w:rPr>
                <w:sz w:val="18"/>
              </w:rPr>
              <w:t xml:space="preserve">If a required language is a student’s native or near-native language, the advisory committee may waive the translation exam requirement. </w:t>
            </w:r>
          </w:p>
          <w:p w14:paraId="668FC1AE" w14:textId="77777777" w:rsidR="000703A1" w:rsidRPr="00D62EE3" w:rsidRDefault="000703A1" w:rsidP="000703A1">
            <w:pPr>
              <w:rPr>
                <w:rFonts w:ascii="Arial" w:hAnsi="Arial" w:cs="Arial"/>
                <w:i/>
                <w:sz w:val="18"/>
                <w:szCs w:val="18"/>
              </w:rPr>
            </w:pPr>
          </w:p>
          <w:p w14:paraId="51BA8594" w14:textId="13A99172" w:rsidR="000703A1" w:rsidRPr="003241F7" w:rsidRDefault="000703A1" w:rsidP="000703A1">
            <w:pPr>
              <w:spacing w:after="120"/>
              <w:jc w:val="both"/>
              <w:rPr>
                <w:rFonts w:ascii="Helvetica" w:hAnsi="Helvetica" w:cs="Helvetica"/>
                <w:sz w:val="18"/>
                <w:szCs w:val="18"/>
              </w:rPr>
            </w:pPr>
          </w:p>
        </w:tc>
      </w:tr>
      <w:tr w:rsidR="000703A1" w:rsidRPr="003241F7" w14:paraId="7F674050" w14:textId="77777777" w:rsidTr="000703A1">
        <w:tc>
          <w:tcPr>
            <w:tcW w:w="7086" w:type="dxa"/>
            <w:shd w:val="clear" w:color="auto" w:fill="auto"/>
          </w:tcPr>
          <w:p w14:paraId="712C3C33"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7.4.2 Advance Credit</w:t>
            </w:r>
          </w:p>
          <w:p w14:paraId="490E71DA"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3"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0703A1" w:rsidRPr="003241F7" w:rsidRDefault="000703A1" w:rsidP="000703A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4"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0703A1" w:rsidRPr="003241F7" w:rsidRDefault="000703A1" w:rsidP="000703A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0703A1" w:rsidRPr="003241F7" w:rsidRDefault="000703A1" w:rsidP="000703A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0703A1" w:rsidRPr="003241F7" w:rsidRDefault="000703A1" w:rsidP="000703A1">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4850D887" w14:textId="3BE4E3C5" w:rsidR="000703A1" w:rsidRPr="003241F7" w:rsidRDefault="000703A1" w:rsidP="000703A1">
            <w:pPr>
              <w:spacing w:after="120"/>
              <w:rPr>
                <w:rFonts w:ascii="Helvetica" w:hAnsi="Helvetica" w:cs="Helvetica"/>
                <w:sz w:val="18"/>
                <w:szCs w:val="18"/>
              </w:rPr>
            </w:pPr>
          </w:p>
        </w:tc>
      </w:tr>
      <w:tr w:rsidR="000703A1" w:rsidRPr="003241F7" w14:paraId="74FD94BB" w14:textId="77777777" w:rsidTr="000703A1">
        <w:tc>
          <w:tcPr>
            <w:tcW w:w="7086" w:type="dxa"/>
            <w:shd w:val="clear" w:color="auto" w:fill="auto"/>
          </w:tcPr>
          <w:p w14:paraId="179C4494"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0703A1" w:rsidRPr="003241F7" w:rsidRDefault="000703A1" w:rsidP="000703A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0703A1" w:rsidRPr="003241F7" w:rsidRDefault="000703A1" w:rsidP="000703A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0703A1" w:rsidRPr="003241F7" w:rsidRDefault="000703A1" w:rsidP="000703A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0703A1" w:rsidRPr="003241F7" w:rsidRDefault="000703A1" w:rsidP="000703A1">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5"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7D87127F" w14:textId="77777777" w:rsidR="000703A1" w:rsidRPr="003241F7" w:rsidRDefault="000703A1" w:rsidP="000703A1">
            <w:pPr>
              <w:spacing w:after="120"/>
              <w:rPr>
                <w:rFonts w:ascii="Helvetica" w:hAnsi="Helvetica" w:cs="Helvetica"/>
                <w:sz w:val="18"/>
                <w:szCs w:val="18"/>
              </w:rPr>
            </w:pPr>
          </w:p>
        </w:tc>
      </w:tr>
      <w:tr w:rsidR="000703A1" w:rsidRPr="003241F7" w14:paraId="522067BA" w14:textId="77777777" w:rsidTr="000703A1">
        <w:tc>
          <w:tcPr>
            <w:tcW w:w="7086" w:type="dxa"/>
            <w:shd w:val="clear" w:color="auto" w:fill="auto"/>
          </w:tcPr>
          <w:p w14:paraId="54146A3C"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6"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0703A1" w:rsidRPr="003241F7" w:rsidRDefault="000703A1" w:rsidP="000703A1">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69D1418B" w14:textId="77777777" w:rsidR="000703A1" w:rsidRPr="003241F7" w:rsidRDefault="000703A1" w:rsidP="000703A1">
            <w:pPr>
              <w:spacing w:after="120"/>
              <w:rPr>
                <w:rFonts w:ascii="Helvetica" w:hAnsi="Helvetica" w:cs="Helvetica"/>
                <w:i/>
                <w:sz w:val="18"/>
                <w:szCs w:val="18"/>
              </w:rPr>
            </w:pPr>
          </w:p>
        </w:tc>
      </w:tr>
      <w:tr w:rsidR="000703A1" w:rsidRPr="003241F7" w14:paraId="2D26CEAE" w14:textId="77777777" w:rsidTr="000703A1">
        <w:tc>
          <w:tcPr>
            <w:tcW w:w="7086" w:type="dxa"/>
            <w:shd w:val="clear" w:color="auto" w:fill="auto"/>
          </w:tcPr>
          <w:p w14:paraId="52A5F04D"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0703A1" w:rsidRPr="003241F7" w:rsidRDefault="000703A1" w:rsidP="000703A1">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7"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8"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9"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40"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41"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xml:space="preserve">”) will be Required to </w:t>
            </w:r>
            <w:r w:rsidRPr="003241F7">
              <w:rPr>
                <w:rFonts w:ascii="Helvetica" w:hAnsi="Helvetica" w:cs="Helvetica"/>
                <w:color w:val="222222"/>
                <w:sz w:val="18"/>
                <w:szCs w:val="18"/>
              </w:rPr>
              <w:lastRenderedPageBreak/>
              <w:t>Withdraw from the Faculty of Graduate Studies and the notation on the student record will be “Required to Withdraw”.</w:t>
            </w:r>
          </w:p>
        </w:tc>
        <w:tc>
          <w:tcPr>
            <w:tcW w:w="4254" w:type="dxa"/>
          </w:tcPr>
          <w:p w14:paraId="0AD42CFE" w14:textId="77777777" w:rsidR="000703A1" w:rsidRPr="003241F7" w:rsidRDefault="000703A1" w:rsidP="000703A1">
            <w:pPr>
              <w:spacing w:after="120"/>
              <w:rPr>
                <w:rFonts w:ascii="Helvetica" w:hAnsi="Helvetica" w:cs="Helvetica"/>
                <w:i/>
                <w:sz w:val="18"/>
                <w:szCs w:val="18"/>
              </w:rPr>
            </w:pPr>
          </w:p>
        </w:tc>
      </w:tr>
      <w:tr w:rsidR="000703A1" w:rsidRPr="003241F7" w14:paraId="303A6747" w14:textId="77777777" w:rsidTr="000703A1">
        <w:tc>
          <w:tcPr>
            <w:tcW w:w="7086" w:type="dxa"/>
            <w:shd w:val="clear" w:color="auto" w:fill="auto"/>
          </w:tcPr>
          <w:p w14:paraId="23FDCB3F"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42"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34061ECE" w14:textId="77777777" w:rsidR="000703A1" w:rsidRPr="00556FEE" w:rsidRDefault="000703A1" w:rsidP="000703A1">
            <w:pPr>
              <w:rPr>
                <w:rFonts w:ascii="Arial" w:hAnsi="Arial" w:cs="Arial"/>
                <w:i/>
                <w:sz w:val="18"/>
                <w:szCs w:val="18"/>
              </w:rPr>
            </w:pPr>
          </w:p>
          <w:p w14:paraId="7CA2314F" w14:textId="77777777" w:rsidR="000703A1" w:rsidRPr="003241F7" w:rsidRDefault="000703A1" w:rsidP="000703A1">
            <w:pPr>
              <w:spacing w:after="120"/>
              <w:rPr>
                <w:rFonts w:ascii="Helvetica" w:hAnsi="Helvetica" w:cs="Helvetica"/>
                <w:i/>
                <w:sz w:val="18"/>
                <w:szCs w:val="18"/>
              </w:rPr>
            </w:pPr>
          </w:p>
        </w:tc>
      </w:tr>
      <w:tr w:rsidR="000703A1" w:rsidRPr="003241F7" w14:paraId="455B2728" w14:textId="77777777" w:rsidTr="000703A1">
        <w:tc>
          <w:tcPr>
            <w:tcW w:w="7086" w:type="dxa"/>
            <w:shd w:val="clear" w:color="auto" w:fill="auto"/>
          </w:tcPr>
          <w:p w14:paraId="37751929"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0703A1" w:rsidRPr="003241F7" w:rsidRDefault="000703A1" w:rsidP="000703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4B818676" w14:textId="77777777" w:rsidR="000703A1" w:rsidRPr="003241F7" w:rsidRDefault="000703A1" w:rsidP="000703A1">
            <w:pPr>
              <w:spacing w:after="120"/>
              <w:rPr>
                <w:rFonts w:ascii="Helvetica" w:hAnsi="Helvetica" w:cs="Helvetica"/>
                <w:i/>
                <w:sz w:val="18"/>
                <w:szCs w:val="18"/>
              </w:rPr>
            </w:pPr>
          </w:p>
        </w:tc>
      </w:tr>
      <w:tr w:rsidR="000703A1" w:rsidRPr="003241F7" w14:paraId="76DE910D" w14:textId="77777777" w:rsidTr="000703A1">
        <w:tc>
          <w:tcPr>
            <w:tcW w:w="7086" w:type="dxa"/>
            <w:shd w:val="clear" w:color="auto" w:fill="auto"/>
          </w:tcPr>
          <w:p w14:paraId="3FF2D3A8"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3"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69D8A292" w14:textId="77777777" w:rsidR="000703A1" w:rsidRPr="00556FEE" w:rsidRDefault="000703A1" w:rsidP="000703A1">
            <w:pPr>
              <w:rPr>
                <w:rFonts w:ascii="Arial" w:hAnsi="Arial" w:cs="Arial"/>
                <w:i/>
                <w:sz w:val="18"/>
                <w:szCs w:val="18"/>
              </w:rPr>
            </w:pPr>
          </w:p>
          <w:p w14:paraId="5F63172F" w14:textId="77777777" w:rsidR="000703A1" w:rsidRPr="003241F7" w:rsidRDefault="000703A1" w:rsidP="000703A1">
            <w:pPr>
              <w:spacing w:after="120"/>
              <w:rPr>
                <w:rFonts w:ascii="Helvetica" w:hAnsi="Helvetica" w:cs="Helvetica"/>
                <w:i/>
                <w:sz w:val="18"/>
                <w:szCs w:val="18"/>
              </w:rPr>
            </w:pPr>
          </w:p>
        </w:tc>
      </w:tr>
      <w:tr w:rsidR="000703A1" w:rsidRPr="003241F7" w14:paraId="1FFFD66E" w14:textId="77777777" w:rsidTr="000703A1">
        <w:tc>
          <w:tcPr>
            <w:tcW w:w="7086" w:type="dxa"/>
            <w:shd w:val="clear" w:color="auto" w:fill="auto"/>
          </w:tcPr>
          <w:p w14:paraId="77D46A41"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0703A1" w:rsidRPr="003241F7" w:rsidRDefault="000703A1" w:rsidP="000703A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0703A1" w:rsidRPr="003241F7" w:rsidRDefault="000703A1" w:rsidP="000703A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4"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0703A1" w:rsidRPr="003241F7" w:rsidRDefault="000703A1" w:rsidP="000703A1">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5"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0703A1" w:rsidRPr="003241F7" w:rsidRDefault="000703A1" w:rsidP="000703A1">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0703A1" w:rsidRPr="003241F7" w:rsidRDefault="000703A1" w:rsidP="000703A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0703A1" w:rsidRPr="003241F7" w:rsidRDefault="000703A1" w:rsidP="000703A1">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tcPr>
          <w:p w14:paraId="1D87E8F9" w14:textId="77777777" w:rsidR="000703A1" w:rsidRPr="003241F7" w:rsidRDefault="000703A1" w:rsidP="000703A1">
            <w:pPr>
              <w:spacing w:after="120"/>
              <w:rPr>
                <w:rFonts w:ascii="Helvetica" w:hAnsi="Helvetica" w:cs="Helvetica"/>
                <w:sz w:val="18"/>
                <w:szCs w:val="18"/>
              </w:rPr>
            </w:pPr>
          </w:p>
        </w:tc>
      </w:tr>
      <w:tr w:rsidR="000703A1" w:rsidRPr="003241F7" w14:paraId="35E2ACBD" w14:textId="77777777" w:rsidTr="000703A1">
        <w:tc>
          <w:tcPr>
            <w:tcW w:w="7086" w:type="dxa"/>
            <w:shd w:val="clear" w:color="auto" w:fill="auto"/>
          </w:tcPr>
          <w:p w14:paraId="15ED43CA"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6"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36E19DCC" w14:textId="77777777" w:rsidR="000703A1" w:rsidRPr="00D62EE3" w:rsidRDefault="000703A1" w:rsidP="000703A1">
            <w:pPr>
              <w:tabs>
                <w:tab w:val="center" w:pos="4320"/>
                <w:tab w:val="right" w:pos="8640"/>
              </w:tabs>
              <w:jc w:val="both"/>
              <w:rPr>
                <w:rFonts w:ascii="Arial" w:hAnsi="Arial" w:cs="Arial"/>
                <w:sz w:val="18"/>
                <w:szCs w:val="16"/>
              </w:rPr>
            </w:pPr>
            <w:r w:rsidRPr="00D62EE3">
              <w:rPr>
                <w:rFonts w:ascii="Arial" w:hAnsi="Arial" w:cs="Arial"/>
                <w:sz w:val="18"/>
                <w:szCs w:val="16"/>
              </w:rPr>
              <w:lastRenderedPageBreak/>
              <w:t xml:space="preserve">At the time specified by the Program Advisory Committee, and upon completion of the coursework </w:t>
            </w:r>
            <w:r w:rsidRPr="00D62EE3">
              <w:rPr>
                <w:rFonts w:ascii="Arial" w:hAnsi="Arial" w:cs="Arial"/>
                <w:sz w:val="18"/>
                <w:szCs w:val="16"/>
              </w:rPr>
              <w:lastRenderedPageBreak/>
              <w:t xml:space="preserve">and language requirements, but in no case later than one year prior to expected graduation, the student must take the formal Candidacy Examinations. These exams, the parameters of which have been defined by the advisor in consultation with the Program Advisory Committee, are intended to demonstrate the student’s competence to proceed to a doctoral thesis. The student is allowed approximately 5 to 8 months of preparation time </w:t>
            </w:r>
            <w:proofErr w:type="gramStart"/>
            <w:r w:rsidRPr="00D62EE3">
              <w:rPr>
                <w:rFonts w:ascii="Arial" w:hAnsi="Arial" w:cs="Arial"/>
                <w:sz w:val="18"/>
                <w:szCs w:val="16"/>
              </w:rPr>
              <w:t>subsequent to</w:t>
            </w:r>
            <w:proofErr w:type="gramEnd"/>
            <w:r w:rsidRPr="00D62EE3">
              <w:rPr>
                <w:rFonts w:ascii="Arial" w:hAnsi="Arial" w:cs="Arial"/>
                <w:sz w:val="18"/>
                <w:szCs w:val="16"/>
              </w:rPr>
              <w:t xml:space="preserve"> approval of the bibliography or required list of works that are needed in advance of the examinations. The format of these examinations is as follows:  </w:t>
            </w:r>
          </w:p>
          <w:p w14:paraId="086F5E06" w14:textId="77777777" w:rsidR="000703A1" w:rsidRPr="00D62EE3" w:rsidRDefault="000703A1" w:rsidP="000703A1">
            <w:pPr>
              <w:ind w:left="720"/>
              <w:rPr>
                <w:rFonts w:ascii="Arial" w:hAnsi="Arial" w:cs="Arial"/>
                <w:sz w:val="18"/>
                <w:szCs w:val="16"/>
              </w:rPr>
            </w:pPr>
          </w:p>
          <w:p w14:paraId="3376C786" w14:textId="77777777" w:rsidR="000703A1" w:rsidRPr="00D62EE3" w:rsidRDefault="000703A1" w:rsidP="000703A1">
            <w:pPr>
              <w:tabs>
                <w:tab w:val="left" w:pos="501"/>
              </w:tabs>
              <w:jc w:val="both"/>
              <w:rPr>
                <w:rFonts w:ascii="Arial" w:hAnsi="Arial" w:cs="Arial"/>
                <w:sz w:val="18"/>
                <w:szCs w:val="16"/>
              </w:rPr>
            </w:pPr>
            <w:r w:rsidRPr="00D62EE3">
              <w:rPr>
                <w:rFonts w:ascii="Arial" w:hAnsi="Arial" w:cs="Arial"/>
                <w:sz w:val="18"/>
                <w:szCs w:val="16"/>
              </w:rPr>
              <w:t xml:space="preserve">Students must sit </w:t>
            </w:r>
            <w:r w:rsidRPr="00D62EE3">
              <w:rPr>
                <w:rFonts w:ascii="Arial" w:hAnsi="Arial" w:cs="Arial"/>
                <w:b/>
                <w:sz w:val="18"/>
                <w:szCs w:val="16"/>
              </w:rPr>
              <w:t>two 3-hour exams</w:t>
            </w:r>
            <w:r w:rsidRPr="00D62EE3">
              <w:rPr>
                <w:rFonts w:ascii="Arial" w:hAnsi="Arial" w:cs="Arial"/>
                <w:sz w:val="18"/>
                <w:szCs w:val="16"/>
              </w:rPr>
              <w:t xml:space="preserve"> in the major area of research, and </w:t>
            </w:r>
            <w:r w:rsidRPr="00D62EE3">
              <w:rPr>
                <w:rFonts w:ascii="Arial" w:hAnsi="Arial" w:cs="Arial"/>
                <w:b/>
                <w:sz w:val="18"/>
                <w:szCs w:val="16"/>
              </w:rPr>
              <w:t xml:space="preserve">one 3-hour exam in </w:t>
            </w:r>
            <w:r w:rsidRPr="00D62EE3">
              <w:rPr>
                <w:rFonts w:ascii="Arial" w:hAnsi="Arial" w:cs="Arial"/>
                <w:b/>
                <w:sz w:val="18"/>
                <w:szCs w:val="16"/>
                <w:u w:val="single"/>
              </w:rPr>
              <w:t>each of two</w:t>
            </w:r>
            <w:r w:rsidRPr="00D62EE3">
              <w:rPr>
                <w:rFonts w:ascii="Arial" w:hAnsi="Arial" w:cs="Arial"/>
                <w:sz w:val="18"/>
                <w:szCs w:val="16"/>
              </w:rPr>
              <w:t xml:space="preserve"> minor research areas. Ideally all four exams are to be written within a </w:t>
            </w:r>
            <w:proofErr w:type="gramStart"/>
            <w:r w:rsidRPr="00D62EE3">
              <w:rPr>
                <w:rFonts w:ascii="Arial" w:hAnsi="Arial" w:cs="Arial"/>
                <w:sz w:val="18"/>
                <w:szCs w:val="16"/>
              </w:rPr>
              <w:t>one week</w:t>
            </w:r>
            <w:proofErr w:type="gramEnd"/>
            <w:r w:rsidRPr="00D62EE3">
              <w:rPr>
                <w:rFonts w:ascii="Arial" w:hAnsi="Arial" w:cs="Arial"/>
                <w:sz w:val="18"/>
                <w:szCs w:val="16"/>
              </w:rPr>
              <w:t xml:space="preserve"> period.  However, based on a student’s individual need, a </w:t>
            </w:r>
            <w:proofErr w:type="gramStart"/>
            <w:r w:rsidRPr="00D62EE3">
              <w:rPr>
                <w:rFonts w:ascii="Arial" w:hAnsi="Arial" w:cs="Arial"/>
                <w:sz w:val="18"/>
                <w:szCs w:val="16"/>
              </w:rPr>
              <w:t>two week</w:t>
            </w:r>
            <w:proofErr w:type="gramEnd"/>
            <w:r w:rsidRPr="00D62EE3">
              <w:rPr>
                <w:rFonts w:ascii="Arial" w:hAnsi="Arial" w:cs="Arial"/>
                <w:sz w:val="18"/>
                <w:szCs w:val="16"/>
              </w:rPr>
              <w:t xml:space="preserve"> time frame may be granted.</w:t>
            </w:r>
          </w:p>
          <w:p w14:paraId="6ED1341F" w14:textId="77777777" w:rsidR="000703A1" w:rsidRPr="00D62EE3" w:rsidRDefault="000703A1" w:rsidP="000703A1">
            <w:pPr>
              <w:tabs>
                <w:tab w:val="left" w:pos="501"/>
              </w:tabs>
              <w:rPr>
                <w:rFonts w:ascii="Arial" w:hAnsi="Arial" w:cs="Arial"/>
                <w:sz w:val="18"/>
                <w:szCs w:val="16"/>
              </w:rPr>
            </w:pPr>
          </w:p>
          <w:p w14:paraId="6AC97E4C" w14:textId="7122DA6D" w:rsidR="000703A1" w:rsidRPr="00D62EE3" w:rsidRDefault="000703A1" w:rsidP="000703A1">
            <w:pPr>
              <w:jc w:val="both"/>
              <w:rPr>
                <w:rFonts w:ascii="Arial" w:hAnsi="Arial" w:cs="Arial"/>
                <w:sz w:val="18"/>
                <w:szCs w:val="16"/>
              </w:rPr>
            </w:pPr>
            <w:r w:rsidRPr="00D62EE3">
              <w:rPr>
                <w:rFonts w:ascii="Arial" w:hAnsi="Arial" w:cs="Arial"/>
                <w:sz w:val="18"/>
                <w:szCs w:val="16"/>
              </w:rPr>
              <w:t xml:space="preserve">Members of the student’s advisory committee will formulate the questions and evaluate the student’s papers. Written exams are given a pass/fail grade. Students will write all four exams and the exams are then </w:t>
            </w:r>
            <w:proofErr w:type="gramStart"/>
            <w:r w:rsidRPr="00D62EE3">
              <w:rPr>
                <w:rFonts w:ascii="Arial" w:hAnsi="Arial" w:cs="Arial"/>
                <w:sz w:val="18"/>
                <w:szCs w:val="16"/>
              </w:rPr>
              <w:t>evaluated as a whole</w:t>
            </w:r>
            <w:proofErr w:type="gramEnd"/>
            <w:r w:rsidRPr="00D62EE3">
              <w:rPr>
                <w:rFonts w:ascii="Arial" w:hAnsi="Arial" w:cs="Arial"/>
                <w:sz w:val="18"/>
                <w:szCs w:val="16"/>
              </w:rPr>
              <w:t xml:space="preserve">. All members of advisory committee evaluate each of the written exams and the Pass/Fail decision must be unanimous. Students who fail any one of the four exams must rewrite all four and are given one further attempt at the Candidacy Examinations. The second attempt is </w:t>
            </w:r>
            <w:r w:rsidR="0054063B">
              <w:rPr>
                <w:rFonts w:ascii="Arial" w:hAnsi="Arial" w:cs="Arial"/>
                <w:sz w:val="18"/>
                <w:szCs w:val="16"/>
              </w:rPr>
              <w:t>usually</w:t>
            </w:r>
            <w:r w:rsidRPr="00D62EE3">
              <w:rPr>
                <w:rFonts w:ascii="Arial" w:hAnsi="Arial" w:cs="Arial"/>
                <w:sz w:val="18"/>
                <w:szCs w:val="16"/>
              </w:rPr>
              <w:t xml:space="preserve"> scheduled within one year after the first unsuccessful attempt.  The student must pass all four exams in the second attempt </w:t>
            </w:r>
            <w:proofErr w:type="gramStart"/>
            <w:r w:rsidRPr="00D62EE3">
              <w:rPr>
                <w:rFonts w:ascii="Arial" w:hAnsi="Arial" w:cs="Arial"/>
                <w:sz w:val="18"/>
                <w:szCs w:val="16"/>
              </w:rPr>
              <w:t>in order to</w:t>
            </w:r>
            <w:proofErr w:type="gramEnd"/>
            <w:r w:rsidRPr="00D62EE3">
              <w:rPr>
                <w:rFonts w:ascii="Arial" w:hAnsi="Arial" w:cs="Arial"/>
                <w:sz w:val="18"/>
                <w:szCs w:val="16"/>
              </w:rPr>
              <w:t xml:space="preserve"> proceed to the oral examination. The oral examination </w:t>
            </w:r>
            <w:proofErr w:type="gramStart"/>
            <w:r w:rsidRPr="00D62EE3">
              <w:rPr>
                <w:rFonts w:ascii="Arial" w:hAnsi="Arial" w:cs="Arial"/>
                <w:sz w:val="18"/>
                <w:szCs w:val="16"/>
              </w:rPr>
              <w:t>is  based</w:t>
            </w:r>
            <w:proofErr w:type="gramEnd"/>
            <w:r w:rsidRPr="00D62EE3">
              <w:rPr>
                <w:rFonts w:ascii="Arial" w:hAnsi="Arial" w:cs="Arial"/>
                <w:sz w:val="18"/>
                <w:szCs w:val="16"/>
              </w:rPr>
              <w:t xml:space="preserve"> on the student’s written exam papers and is scheduled in consultation between the advisory committee and the student. </w:t>
            </w:r>
            <w:r w:rsidR="0054063B">
              <w:rPr>
                <w:rFonts w:ascii="Arial" w:hAnsi="Arial" w:cs="Arial"/>
                <w:sz w:val="18"/>
                <w:szCs w:val="16"/>
              </w:rPr>
              <w:t>Usually</w:t>
            </w:r>
            <w:r w:rsidRPr="00D62EE3">
              <w:rPr>
                <w:rFonts w:ascii="Arial" w:hAnsi="Arial" w:cs="Arial"/>
                <w:sz w:val="18"/>
                <w:szCs w:val="16"/>
              </w:rPr>
              <w:t>, the oral examination takes places within one to four weeks of the written exam date. The oral examination is also graded as a pass /</w:t>
            </w:r>
            <w:proofErr w:type="gramStart"/>
            <w:r w:rsidRPr="00D62EE3">
              <w:rPr>
                <w:rFonts w:ascii="Arial" w:hAnsi="Arial" w:cs="Arial"/>
                <w:sz w:val="18"/>
                <w:szCs w:val="16"/>
              </w:rPr>
              <w:t>fail</w:t>
            </w:r>
            <w:proofErr w:type="gramEnd"/>
            <w:r w:rsidRPr="00D62EE3">
              <w:rPr>
                <w:rFonts w:ascii="Arial" w:hAnsi="Arial" w:cs="Arial"/>
                <w:sz w:val="18"/>
                <w:szCs w:val="16"/>
              </w:rPr>
              <w:t xml:space="preserve">.  </w:t>
            </w:r>
          </w:p>
          <w:p w14:paraId="4EFF1F52" w14:textId="77777777" w:rsidR="000703A1" w:rsidRPr="00D62EE3" w:rsidRDefault="000703A1" w:rsidP="000703A1">
            <w:pPr>
              <w:spacing w:before="120"/>
              <w:jc w:val="both"/>
              <w:rPr>
                <w:rFonts w:ascii="Arial" w:hAnsi="Arial" w:cs="Arial"/>
                <w:sz w:val="18"/>
                <w:szCs w:val="16"/>
              </w:rPr>
            </w:pPr>
            <w:r w:rsidRPr="00D62EE3">
              <w:rPr>
                <w:rFonts w:ascii="Arial" w:hAnsi="Arial" w:cs="Arial"/>
                <w:sz w:val="18"/>
                <w:szCs w:val="16"/>
              </w:rPr>
              <w:t xml:space="preserve">The oral exam is set by the student’s advisor in consultation with the student and the rest of the committee members. The committee </w:t>
            </w:r>
            <w:proofErr w:type="gramStart"/>
            <w:r w:rsidRPr="00D62EE3">
              <w:rPr>
                <w:rFonts w:ascii="Arial" w:hAnsi="Arial" w:cs="Arial"/>
                <w:sz w:val="18"/>
                <w:szCs w:val="16"/>
              </w:rPr>
              <w:t>as a whole will</w:t>
            </w:r>
            <w:proofErr w:type="gramEnd"/>
            <w:r w:rsidRPr="00D62EE3">
              <w:rPr>
                <w:rFonts w:ascii="Arial" w:hAnsi="Arial" w:cs="Arial"/>
                <w:sz w:val="18"/>
                <w:szCs w:val="16"/>
              </w:rPr>
              <w:t xml:space="preserve"> meet to determine whether or not the student has passed the oral examination. The decision of the committee must be unanimous. Should the second attempt result in a failure, the student will be required to withdraw from the program and the Faculty of Graduate Studies.</w:t>
            </w:r>
          </w:p>
          <w:p w14:paraId="0799D830" w14:textId="77777777" w:rsidR="000703A1" w:rsidRPr="003241F7" w:rsidRDefault="000703A1" w:rsidP="000703A1">
            <w:pPr>
              <w:spacing w:after="120"/>
              <w:rPr>
                <w:rFonts w:ascii="Helvetica" w:hAnsi="Helvetica" w:cs="Helvetica"/>
                <w:i/>
                <w:sz w:val="18"/>
                <w:szCs w:val="18"/>
              </w:rPr>
            </w:pPr>
          </w:p>
        </w:tc>
      </w:tr>
      <w:tr w:rsidR="000703A1" w:rsidRPr="003241F7" w14:paraId="7EFC72DB" w14:textId="77777777" w:rsidTr="000703A1">
        <w:tc>
          <w:tcPr>
            <w:tcW w:w="7086" w:type="dxa"/>
            <w:shd w:val="clear" w:color="auto" w:fill="auto"/>
          </w:tcPr>
          <w:p w14:paraId="6A8C4392"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0703A1" w:rsidRPr="003241F7" w:rsidRDefault="000703A1" w:rsidP="000703A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0703A1" w:rsidRPr="003241F7" w:rsidRDefault="000703A1" w:rsidP="000703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The proposed thesis research must be approved by the advisory committee and, if necessary, by the Human Research Ethics Board or Animal Care Committee before the work has begun on the thesis research or project.</w:t>
            </w:r>
          </w:p>
        </w:tc>
        <w:tc>
          <w:tcPr>
            <w:tcW w:w="4254" w:type="dxa"/>
          </w:tcPr>
          <w:p w14:paraId="1AFA14DD" w14:textId="09730307" w:rsidR="000703A1" w:rsidRPr="003241F7" w:rsidRDefault="000703A1" w:rsidP="000703A1">
            <w:pPr>
              <w:spacing w:after="120"/>
              <w:rPr>
                <w:rFonts w:ascii="Helvetica" w:hAnsi="Helvetica" w:cs="Helvetica"/>
                <w:sz w:val="18"/>
                <w:szCs w:val="18"/>
              </w:rPr>
            </w:pPr>
            <w:r w:rsidRPr="00D62EE3">
              <w:rPr>
                <w:rFonts w:ascii="Arial" w:hAnsi="Arial" w:cs="Arial"/>
                <w:sz w:val="18"/>
                <w:szCs w:val="16"/>
              </w:rPr>
              <w:lastRenderedPageBreak/>
              <w:t xml:space="preserve">A thesis proposal is submitted by the Ph.D. candidate once the Candidacy Examinations, coursework, and language requirements have been satisfied. The proposal, which is </w:t>
            </w:r>
            <w:r w:rsidR="0054063B">
              <w:rPr>
                <w:rFonts w:ascii="Arial" w:hAnsi="Arial" w:cs="Arial"/>
                <w:sz w:val="18"/>
                <w:szCs w:val="16"/>
              </w:rPr>
              <w:t>usually</w:t>
            </w:r>
            <w:r w:rsidRPr="00D62EE3">
              <w:rPr>
                <w:rFonts w:ascii="Arial" w:hAnsi="Arial" w:cs="Arial"/>
                <w:sz w:val="18"/>
                <w:szCs w:val="16"/>
              </w:rPr>
              <w:t xml:space="preserve"> a minimum of 2500 words in length (excluding the bibliography), is prepared by the student in consultation with their Advisor. The proposal sets </w:t>
            </w:r>
            <w:r w:rsidRPr="00D62EE3">
              <w:rPr>
                <w:rFonts w:ascii="Arial" w:hAnsi="Arial" w:cs="Arial"/>
                <w:sz w:val="18"/>
                <w:szCs w:val="16"/>
              </w:rPr>
              <w:lastRenderedPageBreak/>
              <w:t xml:space="preserve">out the student’s research question, establishes its original contribution to the field, explains the chosen research methodology, and provides a chapter-by-chapter outline of the thesis. The thesis proposal is submitted to the Head of the department who, as Chair of the PhD program, then distributes it to the student’s Advisory Committee for approval. Approval of the thesis proposal must be </w:t>
            </w:r>
            <w:proofErr w:type="gramStart"/>
            <w:r w:rsidRPr="00D62EE3">
              <w:rPr>
                <w:rFonts w:ascii="Arial" w:hAnsi="Arial" w:cs="Arial"/>
                <w:sz w:val="18"/>
                <w:szCs w:val="16"/>
              </w:rPr>
              <w:t>unanimous</w:t>
            </w:r>
            <w:proofErr w:type="gramEnd"/>
            <w:r w:rsidRPr="00D62EE3">
              <w:rPr>
                <w:rFonts w:ascii="Arial" w:hAnsi="Arial" w:cs="Arial"/>
                <w:sz w:val="18"/>
                <w:szCs w:val="16"/>
              </w:rPr>
              <w:t xml:space="preserve"> and a decision is </w:t>
            </w:r>
            <w:r w:rsidR="0054063B">
              <w:rPr>
                <w:rFonts w:ascii="Arial" w:hAnsi="Arial" w:cs="Arial"/>
                <w:sz w:val="18"/>
                <w:szCs w:val="16"/>
              </w:rPr>
              <w:t>usually</w:t>
            </w:r>
            <w:r w:rsidRPr="00D62EE3">
              <w:rPr>
                <w:rFonts w:ascii="Arial" w:hAnsi="Arial" w:cs="Arial"/>
                <w:sz w:val="18"/>
                <w:szCs w:val="16"/>
              </w:rPr>
              <w:t xml:space="preserve"> reached within two weeks of distribution to the Advisory Committee. Should the proposal not be approved, the student will be permitted to submit a revised version no earlier than three months after the first unsuccessful proposal attempt.</w:t>
            </w:r>
          </w:p>
        </w:tc>
      </w:tr>
      <w:tr w:rsidR="000703A1" w:rsidRPr="003241F7" w14:paraId="7154C161" w14:textId="77777777" w:rsidTr="000703A1">
        <w:tc>
          <w:tcPr>
            <w:tcW w:w="7086" w:type="dxa"/>
            <w:shd w:val="clear" w:color="auto" w:fill="auto"/>
          </w:tcPr>
          <w:p w14:paraId="3FBA6782"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0703A1"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7"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053021B7" w14:textId="31BBE85E" w:rsidR="000703A1" w:rsidRPr="003241F7" w:rsidRDefault="000703A1" w:rsidP="000703A1">
            <w:pPr>
              <w:spacing w:after="120"/>
              <w:rPr>
                <w:rFonts w:ascii="Helvetica" w:hAnsi="Helvetica" w:cs="Helvetica"/>
                <w:sz w:val="18"/>
                <w:szCs w:val="18"/>
              </w:rPr>
            </w:pPr>
          </w:p>
        </w:tc>
      </w:tr>
      <w:tr w:rsidR="000703A1" w:rsidRPr="003241F7" w14:paraId="7EA3674E" w14:textId="77777777" w:rsidTr="000703A1">
        <w:tc>
          <w:tcPr>
            <w:tcW w:w="7086" w:type="dxa"/>
            <w:shd w:val="clear" w:color="auto" w:fill="auto"/>
          </w:tcPr>
          <w:p w14:paraId="4FBFE9B4" w14:textId="77777777" w:rsidR="000703A1" w:rsidRPr="003241F7" w:rsidRDefault="000703A1" w:rsidP="000703A1">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0703A1" w:rsidRPr="003241F7" w:rsidRDefault="000703A1" w:rsidP="000703A1">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0703A1" w:rsidRPr="003241F7" w:rsidRDefault="000703A1" w:rsidP="000703A1">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27DA80DD" w14:textId="4EF03625" w:rsidR="000703A1" w:rsidRPr="003241F7" w:rsidRDefault="000703A1" w:rsidP="000703A1">
            <w:pPr>
              <w:spacing w:after="120"/>
              <w:rPr>
                <w:rFonts w:ascii="Helvetica" w:hAnsi="Helvetica" w:cs="Helvetica"/>
                <w:i/>
                <w:sz w:val="18"/>
                <w:szCs w:val="18"/>
              </w:rPr>
            </w:pPr>
          </w:p>
        </w:tc>
      </w:tr>
      <w:tr w:rsidR="000703A1" w:rsidRPr="003241F7" w14:paraId="66FFBCBC" w14:textId="77777777" w:rsidTr="000703A1">
        <w:tc>
          <w:tcPr>
            <w:tcW w:w="7086" w:type="dxa"/>
            <w:shd w:val="clear" w:color="auto" w:fill="auto"/>
          </w:tcPr>
          <w:p w14:paraId="7938C767"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0703A1" w:rsidRPr="003241F7" w:rsidRDefault="000703A1" w:rsidP="000703A1">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8"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64B9725D" w14:textId="38A2D32A" w:rsidR="000703A1" w:rsidRPr="003241F7" w:rsidRDefault="000703A1" w:rsidP="000703A1">
            <w:pPr>
              <w:spacing w:after="120"/>
              <w:rPr>
                <w:rFonts w:ascii="Helvetica" w:hAnsi="Helvetica" w:cs="Helvetica"/>
                <w:i/>
                <w:sz w:val="18"/>
                <w:szCs w:val="18"/>
              </w:rPr>
            </w:pPr>
          </w:p>
        </w:tc>
      </w:tr>
      <w:tr w:rsidR="000703A1" w:rsidRPr="003241F7" w14:paraId="5D3329E2" w14:textId="77777777" w:rsidTr="000703A1">
        <w:tc>
          <w:tcPr>
            <w:tcW w:w="7086" w:type="dxa"/>
            <w:shd w:val="clear" w:color="auto" w:fill="auto"/>
          </w:tcPr>
          <w:p w14:paraId="205024CA"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 xml:space="preserve">rovides an impartial arm’s-length assessment of </w:t>
            </w:r>
            <w:r w:rsidRPr="003241F7">
              <w:rPr>
                <w:rStyle w:val="cf01"/>
                <w:rFonts w:ascii="Helvetica" w:hAnsi="Helvetica" w:cs="Helvetica"/>
                <w:sz w:val="18"/>
                <w:szCs w:val="18"/>
              </w:rPr>
              <w:lastRenderedPageBreak/>
              <w:t>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0703A1" w:rsidRPr="003241F7" w:rsidRDefault="000703A1" w:rsidP="000703A1">
            <w:pPr>
              <w:numPr>
                <w:ilvl w:val="0"/>
                <w:numId w:val="5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0703A1" w:rsidRPr="003241F7" w:rsidRDefault="000703A1" w:rsidP="000703A1">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0703A1" w:rsidRPr="003241F7" w:rsidRDefault="000703A1" w:rsidP="000703A1">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0703A1" w:rsidRPr="003241F7" w:rsidRDefault="000703A1" w:rsidP="000703A1">
            <w:pPr>
              <w:numPr>
                <w:ilvl w:val="1"/>
                <w:numId w:val="53"/>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0703A1" w:rsidRPr="003241F7" w:rsidRDefault="000703A1" w:rsidP="000703A1">
            <w:pPr>
              <w:numPr>
                <w:ilvl w:val="0"/>
                <w:numId w:val="54"/>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0703A1" w:rsidRPr="003241F7" w:rsidRDefault="000703A1" w:rsidP="000703A1">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0703A1" w:rsidRPr="003241F7" w:rsidRDefault="000703A1" w:rsidP="000703A1">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0703A1" w:rsidRPr="003241F7" w:rsidRDefault="000703A1" w:rsidP="000703A1">
            <w:pPr>
              <w:numPr>
                <w:ilvl w:val="0"/>
                <w:numId w:val="5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0703A1" w:rsidRPr="003241F7" w:rsidRDefault="000703A1" w:rsidP="000703A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0703A1" w:rsidRPr="003241F7" w:rsidRDefault="000703A1" w:rsidP="000703A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0703A1" w:rsidRPr="003241F7" w:rsidRDefault="000703A1" w:rsidP="000703A1">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0703A1" w:rsidRPr="003241F7" w:rsidRDefault="000703A1" w:rsidP="000703A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0703A1" w:rsidRPr="003241F7" w:rsidRDefault="000703A1" w:rsidP="000703A1">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be associated with the candidate’s advisor/co-advisor in any of the following ways:</w:t>
            </w:r>
          </w:p>
          <w:p w14:paraId="59428618" w14:textId="77777777" w:rsidR="000703A1" w:rsidRPr="003241F7" w:rsidRDefault="000703A1" w:rsidP="000703A1">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0703A1" w:rsidRPr="003241F7" w:rsidRDefault="000703A1" w:rsidP="000703A1">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0703A1" w:rsidRPr="003241F7" w:rsidRDefault="000703A1" w:rsidP="000703A1">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0703A1" w:rsidRPr="003241F7" w:rsidRDefault="000703A1" w:rsidP="000703A1">
            <w:pPr>
              <w:numPr>
                <w:ilvl w:val="1"/>
                <w:numId w:val="55"/>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7FCB6598" w14:textId="77777777" w:rsidR="000703A1" w:rsidRPr="003241F7" w:rsidRDefault="000703A1" w:rsidP="000703A1">
            <w:pPr>
              <w:spacing w:after="120"/>
              <w:rPr>
                <w:rFonts w:ascii="Helvetica" w:hAnsi="Helvetica" w:cs="Helvetica"/>
                <w:sz w:val="18"/>
                <w:szCs w:val="18"/>
              </w:rPr>
            </w:pPr>
          </w:p>
        </w:tc>
      </w:tr>
      <w:tr w:rsidR="000703A1" w:rsidRPr="003241F7" w14:paraId="621856CD" w14:textId="77777777" w:rsidTr="000703A1">
        <w:tc>
          <w:tcPr>
            <w:tcW w:w="7086" w:type="dxa"/>
            <w:shd w:val="clear" w:color="auto" w:fill="auto"/>
          </w:tcPr>
          <w:p w14:paraId="069BCA68"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7.11.3 Changes in the Examining Committee</w:t>
            </w:r>
          </w:p>
          <w:p w14:paraId="656C915C" w14:textId="068781C5" w:rsidR="000703A1" w:rsidRPr="003241F7" w:rsidRDefault="000703A1" w:rsidP="000703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2325CAC2" w14:textId="77777777" w:rsidR="000703A1" w:rsidRPr="003241F7" w:rsidRDefault="000703A1" w:rsidP="000703A1">
            <w:pPr>
              <w:spacing w:after="120"/>
              <w:rPr>
                <w:rFonts w:ascii="Helvetica" w:hAnsi="Helvetica" w:cs="Helvetica"/>
                <w:sz w:val="18"/>
                <w:szCs w:val="18"/>
              </w:rPr>
            </w:pPr>
          </w:p>
        </w:tc>
      </w:tr>
      <w:tr w:rsidR="000703A1" w:rsidRPr="003241F7" w14:paraId="0AAB374B" w14:textId="77777777" w:rsidTr="000703A1">
        <w:tc>
          <w:tcPr>
            <w:tcW w:w="7086" w:type="dxa"/>
            <w:shd w:val="clear" w:color="auto" w:fill="auto"/>
          </w:tcPr>
          <w:p w14:paraId="11DCE010" w14:textId="44281754"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9"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50"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6371D5E7" w14:textId="77777777" w:rsidR="000703A1" w:rsidRPr="003241F7" w:rsidRDefault="000703A1" w:rsidP="000703A1">
            <w:pPr>
              <w:spacing w:after="120"/>
              <w:rPr>
                <w:rFonts w:ascii="Helvetica" w:hAnsi="Helvetica" w:cs="Helvetica"/>
                <w:sz w:val="18"/>
                <w:szCs w:val="18"/>
              </w:rPr>
            </w:pPr>
          </w:p>
        </w:tc>
      </w:tr>
      <w:tr w:rsidR="000703A1" w:rsidRPr="003241F7" w14:paraId="2F4E70DB" w14:textId="77777777" w:rsidTr="000703A1">
        <w:tc>
          <w:tcPr>
            <w:tcW w:w="7086" w:type="dxa"/>
            <w:shd w:val="clear" w:color="auto" w:fill="auto"/>
          </w:tcPr>
          <w:p w14:paraId="5C9AE3F8"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0703A1" w:rsidRPr="003241F7" w:rsidRDefault="000703A1" w:rsidP="000703A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0703A1" w:rsidRPr="003241F7" w:rsidRDefault="000703A1" w:rsidP="000703A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0703A1" w:rsidRPr="003241F7" w:rsidRDefault="000703A1" w:rsidP="000703A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0703A1" w:rsidRPr="003241F7" w:rsidRDefault="000703A1" w:rsidP="000703A1">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0703A1" w:rsidRPr="003241F7" w:rsidRDefault="000703A1" w:rsidP="000703A1">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0703A1" w:rsidRPr="003241F7" w:rsidRDefault="000703A1" w:rsidP="000703A1">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51"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0703A1" w:rsidRPr="003241F7" w:rsidRDefault="000703A1" w:rsidP="000703A1">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Submission of previously published, peer-reviewed material in the thesis does not preclude its critical examination, either as a written document being reviewed by examiners or at the thesis oral examination.</w:t>
            </w:r>
          </w:p>
        </w:tc>
        <w:tc>
          <w:tcPr>
            <w:tcW w:w="4254" w:type="dxa"/>
          </w:tcPr>
          <w:p w14:paraId="13D837F1" w14:textId="77777777" w:rsidR="000703A1" w:rsidRPr="003241F7" w:rsidRDefault="000703A1" w:rsidP="000703A1">
            <w:pPr>
              <w:spacing w:after="120"/>
              <w:rPr>
                <w:rFonts w:ascii="Helvetica" w:hAnsi="Helvetica" w:cs="Helvetica"/>
                <w:sz w:val="18"/>
                <w:szCs w:val="18"/>
              </w:rPr>
            </w:pPr>
          </w:p>
        </w:tc>
      </w:tr>
      <w:tr w:rsidR="000703A1" w:rsidRPr="003241F7" w14:paraId="75CEFC37" w14:textId="77777777" w:rsidTr="000703A1">
        <w:tc>
          <w:tcPr>
            <w:tcW w:w="7086" w:type="dxa"/>
            <w:shd w:val="clear" w:color="auto" w:fill="auto"/>
          </w:tcPr>
          <w:p w14:paraId="0954940D" w14:textId="778FFBF1"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advisory committee, and department/unit is required before the thesis is eligible for examination. Such support must be provided to the Faculty of Graduate Studies via the completed "</w:t>
            </w:r>
            <w:hyperlink r:id="rId152"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0703A1" w:rsidRPr="003241F7" w:rsidRDefault="000703A1" w:rsidP="000703A1">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0703A1" w:rsidRPr="003241F7" w:rsidRDefault="000703A1" w:rsidP="000703A1">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0703A1" w:rsidRPr="003241F7" w:rsidRDefault="000703A1" w:rsidP="000703A1">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0703A1" w:rsidRPr="003241F7" w:rsidRDefault="000703A1" w:rsidP="000703A1">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0703A1" w:rsidRPr="003241F7" w:rsidRDefault="000703A1" w:rsidP="000703A1">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0703A1" w:rsidRPr="003241F7" w:rsidRDefault="000703A1" w:rsidP="000703A1">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0703A1" w:rsidRPr="003241F7" w:rsidRDefault="000703A1" w:rsidP="000703A1">
            <w:pPr>
              <w:numPr>
                <w:ilvl w:val="0"/>
                <w:numId w:val="57"/>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candidate’s advisor (and, if appropriate, co-advisor) may also submit a report. Invited members may submit a report; however, as they serve in a non-voting capacity, they are not to categorize the thesis (i.e., evaluate its merit).</w:t>
            </w:r>
          </w:p>
          <w:p w14:paraId="322C81AD" w14:textId="77777777" w:rsidR="000703A1" w:rsidRPr="003241F7" w:rsidRDefault="000703A1" w:rsidP="000703A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0703A1" w:rsidRPr="003241F7" w:rsidRDefault="000703A1" w:rsidP="000703A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78A9C029" w14:textId="77777777" w:rsidR="000703A1" w:rsidRPr="003241F7" w:rsidRDefault="000703A1" w:rsidP="000703A1">
            <w:pPr>
              <w:spacing w:after="120"/>
              <w:rPr>
                <w:rFonts w:ascii="Helvetica" w:hAnsi="Helvetica" w:cs="Helvetica"/>
                <w:i/>
                <w:sz w:val="18"/>
                <w:szCs w:val="18"/>
              </w:rPr>
            </w:pPr>
          </w:p>
        </w:tc>
      </w:tr>
      <w:tr w:rsidR="000703A1" w:rsidRPr="003241F7" w14:paraId="03BFF2D9" w14:textId="77777777" w:rsidTr="000703A1">
        <w:tc>
          <w:tcPr>
            <w:tcW w:w="7086" w:type="dxa"/>
            <w:shd w:val="clear" w:color="auto" w:fill="auto"/>
          </w:tcPr>
          <w:p w14:paraId="2AE97E42"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7.12 Oral Examination</w:t>
            </w:r>
          </w:p>
          <w:p w14:paraId="5A9D7654" w14:textId="77777777" w:rsidR="000703A1" w:rsidRPr="003241F7" w:rsidRDefault="000703A1" w:rsidP="000703A1">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3"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inform the Faculty of Graduate Studies of the following information no later than two (2) weeks (10 working days) prior to the date of the examination:</w:t>
            </w:r>
          </w:p>
          <w:p w14:paraId="17597C83" w14:textId="77777777" w:rsidR="000703A1" w:rsidRPr="003241F7" w:rsidRDefault="000703A1" w:rsidP="000703A1">
            <w:pPr>
              <w:numPr>
                <w:ilvl w:val="0"/>
                <w:numId w:val="5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0703A1" w:rsidRPr="003241F7" w:rsidRDefault="000703A1" w:rsidP="000703A1">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0703A1" w:rsidRPr="003241F7" w:rsidRDefault="000703A1" w:rsidP="000703A1">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0703A1" w:rsidRPr="003241F7" w:rsidRDefault="000703A1" w:rsidP="000703A1">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0703A1" w:rsidRPr="003241F7" w:rsidRDefault="000703A1" w:rsidP="000703A1">
            <w:pPr>
              <w:numPr>
                <w:ilvl w:val="1"/>
                <w:numId w:val="58"/>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0703A1" w:rsidRPr="003241F7" w:rsidRDefault="000703A1" w:rsidP="000703A1">
            <w:pPr>
              <w:numPr>
                <w:ilvl w:val="0"/>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0703A1" w:rsidRPr="003241F7" w:rsidRDefault="000703A1" w:rsidP="000703A1">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0703A1" w:rsidRPr="003241F7" w:rsidRDefault="000703A1" w:rsidP="000703A1">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0703A1" w:rsidRPr="003241F7" w:rsidRDefault="000703A1" w:rsidP="000703A1">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0703A1" w:rsidRPr="003241F7" w:rsidRDefault="000703A1" w:rsidP="000703A1">
            <w:pPr>
              <w:numPr>
                <w:ilvl w:val="1"/>
                <w:numId w:val="58"/>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0703A1" w:rsidRPr="003241F7" w:rsidRDefault="000703A1" w:rsidP="000703A1">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0703A1" w:rsidRPr="003241F7" w:rsidRDefault="000703A1" w:rsidP="000703A1">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0703A1" w:rsidRPr="003241F7" w:rsidRDefault="000703A1" w:rsidP="000703A1">
            <w:pPr>
              <w:pStyle w:val="ListParagraph"/>
              <w:numPr>
                <w:ilvl w:val="0"/>
                <w:numId w:val="40"/>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1823467D" w14:textId="77777777" w:rsidR="000703A1" w:rsidRPr="003241F7" w:rsidRDefault="000703A1" w:rsidP="000703A1">
            <w:pPr>
              <w:spacing w:after="120"/>
              <w:rPr>
                <w:rFonts w:ascii="Helvetica" w:hAnsi="Helvetica" w:cs="Helvetica"/>
                <w:sz w:val="18"/>
                <w:szCs w:val="18"/>
              </w:rPr>
            </w:pPr>
          </w:p>
        </w:tc>
      </w:tr>
      <w:tr w:rsidR="000703A1" w:rsidRPr="003241F7" w14:paraId="4606527D" w14:textId="77777777" w:rsidTr="000703A1">
        <w:tc>
          <w:tcPr>
            <w:tcW w:w="7086" w:type="dxa"/>
            <w:shd w:val="clear" w:color="auto" w:fill="auto"/>
          </w:tcPr>
          <w:p w14:paraId="0C2EC3B2"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attendance of the external examiner at the candidate’s oral examination is strongly encouraged. If the external examiner cannot participate, they will be asked to </w:t>
            </w:r>
            <w:r w:rsidRPr="003241F7">
              <w:rPr>
                <w:rFonts w:ascii="Helvetica" w:hAnsi="Helvetica" w:cs="Helvetica"/>
                <w:color w:val="222222"/>
                <w:sz w:val="18"/>
                <w:szCs w:val="18"/>
              </w:rPr>
              <w:lastRenderedPageBreak/>
              <w:t>provide questions in advance. These questions will be read to the candidate at the oral examination by the Chair.</w:t>
            </w:r>
          </w:p>
          <w:p w14:paraId="3D5D3B66"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and advisor/co-advisor must be present in real time for the examination.</w:t>
            </w:r>
          </w:p>
          <w:p w14:paraId="2650313B"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58845FAE" w14:textId="77777777" w:rsidR="000703A1" w:rsidRPr="003241F7" w:rsidRDefault="000703A1" w:rsidP="000703A1">
            <w:pPr>
              <w:spacing w:after="120"/>
              <w:rPr>
                <w:rFonts w:ascii="Helvetica" w:hAnsi="Helvetica" w:cs="Helvetica"/>
                <w:sz w:val="18"/>
                <w:szCs w:val="18"/>
              </w:rPr>
            </w:pPr>
          </w:p>
        </w:tc>
      </w:tr>
      <w:tr w:rsidR="000703A1" w:rsidRPr="003241F7" w14:paraId="0036E660" w14:textId="77777777" w:rsidTr="000703A1">
        <w:tc>
          <w:tcPr>
            <w:tcW w:w="7086" w:type="dxa"/>
            <w:shd w:val="clear" w:color="auto" w:fill="auto"/>
          </w:tcPr>
          <w:p w14:paraId="3E62D95F"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5A24D7E3" w14:textId="77777777" w:rsidR="000703A1" w:rsidRPr="003241F7" w:rsidRDefault="000703A1" w:rsidP="000703A1">
            <w:pPr>
              <w:spacing w:after="120"/>
              <w:rPr>
                <w:rFonts w:ascii="Helvetica" w:hAnsi="Helvetica" w:cs="Helvetica"/>
                <w:sz w:val="18"/>
                <w:szCs w:val="18"/>
              </w:rPr>
            </w:pPr>
          </w:p>
        </w:tc>
      </w:tr>
      <w:tr w:rsidR="000703A1" w:rsidRPr="003241F7" w14:paraId="1AE07714" w14:textId="77777777" w:rsidTr="000703A1">
        <w:tc>
          <w:tcPr>
            <w:tcW w:w="7086" w:type="dxa"/>
            <w:shd w:val="clear" w:color="auto" w:fill="auto"/>
          </w:tcPr>
          <w:p w14:paraId="663EC502"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52171E61" w14:textId="77777777" w:rsidR="000703A1" w:rsidRPr="003241F7" w:rsidRDefault="000703A1" w:rsidP="000703A1">
            <w:pPr>
              <w:spacing w:after="120"/>
              <w:rPr>
                <w:rFonts w:ascii="Helvetica" w:hAnsi="Helvetica" w:cs="Helvetica"/>
                <w:sz w:val="18"/>
                <w:szCs w:val="18"/>
              </w:rPr>
            </w:pPr>
          </w:p>
        </w:tc>
      </w:tr>
      <w:tr w:rsidR="000703A1" w:rsidRPr="003241F7" w14:paraId="1A636201" w14:textId="77777777" w:rsidTr="000703A1">
        <w:tc>
          <w:tcPr>
            <w:tcW w:w="7086" w:type="dxa"/>
            <w:shd w:val="clear" w:color="auto" w:fill="auto"/>
          </w:tcPr>
          <w:p w14:paraId="78AE7D95"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t>
            </w:r>
            <w:r w:rsidRPr="003241F7">
              <w:rPr>
                <w:rFonts w:ascii="Helvetica" w:hAnsi="Helvetica" w:cs="Helvetica"/>
                <w:color w:val="222222"/>
                <w:sz w:val="18"/>
                <w:szCs w:val="18"/>
              </w:rPr>
              <w:lastRenderedPageBreak/>
              <w:t>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w:t>
            </w:r>
          </w:p>
          <w:p w14:paraId="20619009" w14:textId="77777777" w:rsidR="000703A1" w:rsidRPr="003241F7" w:rsidRDefault="000703A1" w:rsidP="000703A1">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0703A1" w:rsidRPr="003241F7" w:rsidRDefault="000703A1" w:rsidP="000703A1">
            <w:pPr>
              <w:numPr>
                <w:ilvl w:val="0"/>
                <w:numId w:val="59"/>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4"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0703A1" w:rsidRPr="003241F7" w:rsidRDefault="000703A1" w:rsidP="000703A1">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0703A1" w:rsidRPr="003241F7" w:rsidRDefault="000703A1" w:rsidP="000703A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lastRenderedPageBreak/>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6CA52E90" w14:textId="77777777" w:rsidR="000703A1" w:rsidRPr="003241F7" w:rsidRDefault="000703A1" w:rsidP="000703A1">
            <w:pPr>
              <w:spacing w:after="120"/>
              <w:rPr>
                <w:rFonts w:ascii="Helvetica" w:hAnsi="Helvetica" w:cs="Helvetica"/>
                <w:sz w:val="18"/>
                <w:szCs w:val="18"/>
              </w:rPr>
            </w:pPr>
          </w:p>
        </w:tc>
      </w:tr>
      <w:tr w:rsidR="000703A1" w:rsidRPr="003241F7" w14:paraId="783E9C03" w14:textId="77777777" w:rsidTr="000703A1">
        <w:tc>
          <w:tcPr>
            <w:tcW w:w="7086" w:type="dxa"/>
            <w:shd w:val="clear" w:color="auto" w:fill="auto"/>
          </w:tcPr>
          <w:p w14:paraId="6EB9E2B7"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7.13 Graduation</w:t>
            </w:r>
          </w:p>
          <w:p w14:paraId="731AC333"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0703A1" w:rsidRPr="003241F7" w:rsidRDefault="000703A1" w:rsidP="000703A1">
            <w:pPr>
              <w:numPr>
                <w:ilvl w:val="0"/>
                <w:numId w:val="6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0703A1" w:rsidRPr="003241F7" w:rsidRDefault="000703A1" w:rsidP="000703A1">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0703A1" w:rsidRPr="003241F7" w:rsidRDefault="000703A1" w:rsidP="000703A1">
            <w:pPr>
              <w:numPr>
                <w:ilvl w:val="0"/>
                <w:numId w:val="6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0703A1" w:rsidRPr="003241F7" w:rsidRDefault="000703A1" w:rsidP="000703A1">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5"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6"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A8924B3" w14:textId="77777777" w:rsidR="000703A1" w:rsidRPr="003241F7" w:rsidRDefault="000703A1" w:rsidP="000703A1">
            <w:pPr>
              <w:spacing w:after="120"/>
              <w:ind w:left="-18" w:firstLine="18"/>
              <w:jc w:val="both"/>
              <w:rPr>
                <w:rFonts w:ascii="Helvetica" w:hAnsi="Helvetica" w:cs="Helvetica"/>
                <w:sz w:val="18"/>
                <w:szCs w:val="18"/>
              </w:rPr>
            </w:pPr>
          </w:p>
        </w:tc>
      </w:tr>
      <w:tr w:rsidR="000703A1" w:rsidRPr="003241F7" w14:paraId="630862C2" w14:textId="77777777" w:rsidTr="000703A1">
        <w:tc>
          <w:tcPr>
            <w:tcW w:w="7086" w:type="dxa"/>
            <w:shd w:val="clear" w:color="auto" w:fill="auto"/>
          </w:tcPr>
          <w:p w14:paraId="32D0B25D"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0703A1" w:rsidRPr="003241F7" w:rsidRDefault="000703A1" w:rsidP="000703A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0703A1" w:rsidRPr="003241F7" w:rsidRDefault="000703A1" w:rsidP="000703A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0703A1" w:rsidRPr="003241F7" w:rsidRDefault="000703A1" w:rsidP="000703A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0703A1" w:rsidRPr="003241F7" w:rsidRDefault="000703A1" w:rsidP="000703A1">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5C0505F8" w14:textId="77777777" w:rsidR="000703A1" w:rsidRPr="003241F7" w:rsidRDefault="000703A1" w:rsidP="000703A1">
            <w:pPr>
              <w:spacing w:after="120"/>
              <w:rPr>
                <w:rFonts w:ascii="Helvetica" w:hAnsi="Helvetica" w:cs="Helvetica"/>
                <w:sz w:val="18"/>
                <w:szCs w:val="18"/>
              </w:rPr>
            </w:pPr>
          </w:p>
        </w:tc>
      </w:tr>
      <w:tr w:rsidR="000703A1" w:rsidRPr="003241F7" w14:paraId="7A33A40C" w14:textId="77777777" w:rsidTr="000703A1">
        <w:tc>
          <w:tcPr>
            <w:tcW w:w="7086" w:type="dxa"/>
            <w:shd w:val="clear" w:color="auto" w:fill="auto"/>
          </w:tcPr>
          <w:p w14:paraId="38D4BE11"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7"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This situation may arise in the two (2) circumstances defined below, both of which are governed by the same set of regulations:</w:t>
            </w:r>
          </w:p>
          <w:p w14:paraId="5C06E62D" w14:textId="4DCD2CA6" w:rsidR="000703A1" w:rsidRPr="003241F7" w:rsidRDefault="000703A1" w:rsidP="000703A1">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0703A1" w:rsidRPr="003241F7" w:rsidRDefault="000703A1" w:rsidP="000703A1">
            <w:pPr>
              <w:numPr>
                <w:ilvl w:val="0"/>
                <w:numId w:val="25"/>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0703A1" w:rsidRPr="003241F7" w:rsidRDefault="000703A1" w:rsidP="000703A1">
            <w:pPr>
              <w:spacing w:after="120"/>
              <w:textAlignment w:val="baseline"/>
              <w:rPr>
                <w:rFonts w:ascii="Helvetica" w:hAnsi="Helvetica" w:cs="Helvetica"/>
                <w:color w:val="222222"/>
                <w:sz w:val="18"/>
                <w:szCs w:val="18"/>
              </w:rPr>
            </w:pPr>
          </w:p>
        </w:tc>
        <w:tc>
          <w:tcPr>
            <w:tcW w:w="4254" w:type="dxa"/>
          </w:tcPr>
          <w:p w14:paraId="185B8767" w14:textId="77777777" w:rsidR="000703A1" w:rsidRPr="003241F7" w:rsidRDefault="000703A1" w:rsidP="000703A1">
            <w:pPr>
              <w:spacing w:after="120"/>
              <w:rPr>
                <w:rFonts w:ascii="Helvetica" w:hAnsi="Helvetica" w:cs="Helvetica"/>
                <w:sz w:val="18"/>
                <w:szCs w:val="18"/>
              </w:rPr>
            </w:pPr>
          </w:p>
        </w:tc>
      </w:tr>
      <w:tr w:rsidR="000703A1" w:rsidRPr="003241F7" w14:paraId="2FDAD0C5" w14:textId="77777777" w:rsidTr="000703A1">
        <w:tc>
          <w:tcPr>
            <w:tcW w:w="7086" w:type="dxa"/>
            <w:shd w:val="clear" w:color="auto" w:fill="auto"/>
          </w:tcPr>
          <w:p w14:paraId="4FBD5564"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8"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9"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113CEADA" w14:textId="77777777" w:rsidR="000703A1" w:rsidRPr="003241F7" w:rsidRDefault="000703A1" w:rsidP="000703A1">
            <w:pPr>
              <w:spacing w:after="120"/>
              <w:rPr>
                <w:rFonts w:ascii="Helvetica" w:hAnsi="Helvetica" w:cs="Helvetica"/>
                <w:sz w:val="18"/>
                <w:szCs w:val="18"/>
              </w:rPr>
            </w:pPr>
          </w:p>
        </w:tc>
      </w:tr>
      <w:tr w:rsidR="000703A1" w:rsidRPr="003241F7" w14:paraId="5C76B0AE" w14:textId="77777777" w:rsidTr="000703A1">
        <w:tc>
          <w:tcPr>
            <w:tcW w:w="7086" w:type="dxa"/>
            <w:shd w:val="clear" w:color="auto" w:fill="auto"/>
          </w:tcPr>
          <w:p w14:paraId="293F29FF" w14:textId="77777777" w:rsidR="000703A1" w:rsidRPr="003241F7" w:rsidRDefault="000703A1" w:rsidP="000703A1">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lastRenderedPageBreak/>
              <w:t>Section 10: Leaves of Absence</w:t>
            </w:r>
          </w:p>
          <w:p w14:paraId="142BC788" w14:textId="77777777" w:rsidR="000703A1" w:rsidRPr="003241F7" w:rsidRDefault="000703A1" w:rsidP="000703A1">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to complete their academic program.   Leaves do not extend course currency or expiration timelines.</w:t>
            </w:r>
          </w:p>
          <w:p w14:paraId="38F777B4" w14:textId="77777777" w:rsidR="000703A1" w:rsidRPr="003241F7" w:rsidRDefault="000703A1" w:rsidP="000703A1">
            <w:pPr>
              <w:pStyle w:val="NormalWeb"/>
              <w:spacing w:before="0" w:beforeAutospacing="0" w:after="120" w:afterAutospacing="0"/>
              <w:rPr>
                <w:rStyle w:val="Strong"/>
                <w:rFonts w:ascii="Helvetica" w:hAnsi="Helvetica" w:cs="Helvetica"/>
                <w:color w:val="000000"/>
                <w:sz w:val="18"/>
                <w:szCs w:val="18"/>
              </w:rPr>
            </w:pPr>
          </w:p>
          <w:p w14:paraId="773AD6E7" w14:textId="13518211"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0703A1" w:rsidRPr="003241F7" w:rsidRDefault="000703A1" w:rsidP="000703A1">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60"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61"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0703A1" w:rsidRPr="003241F7" w:rsidRDefault="000703A1" w:rsidP="000703A1">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2"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4FC0C5EC" w14:textId="77777777" w:rsidR="000703A1" w:rsidRPr="003241F7" w:rsidRDefault="000703A1" w:rsidP="000703A1">
            <w:pPr>
              <w:spacing w:after="120"/>
              <w:rPr>
                <w:rFonts w:ascii="Helvetica" w:hAnsi="Helvetica" w:cs="Helvetica"/>
                <w:sz w:val="18"/>
                <w:szCs w:val="18"/>
              </w:rPr>
            </w:pPr>
          </w:p>
        </w:tc>
      </w:tr>
      <w:tr w:rsidR="000703A1" w:rsidRPr="003241F7" w14:paraId="4ADF22F5" w14:textId="77777777" w:rsidTr="000703A1">
        <w:tc>
          <w:tcPr>
            <w:tcW w:w="7086" w:type="dxa"/>
            <w:shd w:val="clear" w:color="auto" w:fill="auto"/>
          </w:tcPr>
          <w:p w14:paraId="75D6C2EB"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0703A1" w:rsidRPr="003241F7" w:rsidRDefault="000703A1" w:rsidP="000703A1">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w:t>
            </w:r>
            <w:r w:rsidRPr="003241F7">
              <w:rPr>
                <w:rFonts w:ascii="Helvetica" w:hAnsi="Helvetica" w:cs="Helvetica"/>
                <w:color w:val="222222"/>
                <w:sz w:val="18"/>
                <w:szCs w:val="18"/>
              </w:rPr>
              <w:lastRenderedPageBreak/>
              <w:t xml:space="preserve">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0703A1" w:rsidRPr="003241F7" w:rsidRDefault="000703A1" w:rsidP="000703A1">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0703A1" w:rsidRPr="003241F7" w:rsidRDefault="000703A1" w:rsidP="000703A1">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3"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0DB3AB8E" w14:textId="77777777" w:rsidR="000703A1" w:rsidRPr="003241F7" w:rsidRDefault="000703A1" w:rsidP="000703A1">
            <w:pPr>
              <w:spacing w:after="120"/>
              <w:rPr>
                <w:rFonts w:ascii="Helvetica" w:hAnsi="Helvetica" w:cs="Helvetica"/>
                <w:sz w:val="18"/>
                <w:szCs w:val="18"/>
              </w:rPr>
            </w:pPr>
          </w:p>
        </w:tc>
      </w:tr>
      <w:tr w:rsidR="000703A1" w:rsidRPr="003241F7" w14:paraId="114E9B46" w14:textId="77777777" w:rsidTr="000703A1">
        <w:tc>
          <w:tcPr>
            <w:tcW w:w="7086" w:type="dxa"/>
            <w:shd w:val="clear" w:color="auto" w:fill="auto"/>
          </w:tcPr>
          <w:p w14:paraId="04871C5E"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4"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7C309E0B" w14:textId="77777777" w:rsidR="000703A1" w:rsidRPr="003241F7" w:rsidRDefault="000703A1" w:rsidP="000703A1">
            <w:pPr>
              <w:spacing w:after="120"/>
              <w:rPr>
                <w:rFonts w:ascii="Helvetica" w:hAnsi="Helvetica" w:cs="Helvetica"/>
                <w:sz w:val="18"/>
                <w:szCs w:val="18"/>
              </w:rPr>
            </w:pPr>
          </w:p>
        </w:tc>
      </w:tr>
      <w:tr w:rsidR="000703A1" w:rsidRPr="003241F7" w14:paraId="4CFDC136" w14:textId="77777777" w:rsidTr="000703A1">
        <w:tc>
          <w:tcPr>
            <w:tcW w:w="7086" w:type="dxa"/>
            <w:shd w:val="clear" w:color="auto" w:fill="auto"/>
          </w:tcPr>
          <w:p w14:paraId="07890C48"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5"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65416DD2" w14:textId="77777777" w:rsidR="000703A1" w:rsidRPr="003241F7" w:rsidRDefault="000703A1" w:rsidP="000703A1">
            <w:pPr>
              <w:spacing w:after="120"/>
              <w:rPr>
                <w:rFonts w:ascii="Helvetica" w:hAnsi="Helvetica" w:cs="Helvetica"/>
                <w:sz w:val="18"/>
                <w:szCs w:val="18"/>
              </w:rPr>
            </w:pPr>
          </w:p>
        </w:tc>
      </w:tr>
      <w:tr w:rsidR="000703A1" w:rsidRPr="003241F7" w14:paraId="7D0E80C3" w14:textId="77777777" w:rsidTr="000703A1">
        <w:tc>
          <w:tcPr>
            <w:tcW w:w="7086" w:type="dxa"/>
            <w:shd w:val="clear" w:color="auto" w:fill="auto"/>
          </w:tcPr>
          <w:p w14:paraId="712F9C15" w14:textId="77777777" w:rsidR="000703A1" w:rsidRPr="003241F7" w:rsidRDefault="000703A1" w:rsidP="000703A1">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0703A1" w:rsidRPr="003241F7" w:rsidRDefault="000703A1" w:rsidP="000703A1">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tcPr>
          <w:p w14:paraId="3298FB59" w14:textId="77777777" w:rsidR="000703A1" w:rsidRPr="003241F7" w:rsidRDefault="000703A1" w:rsidP="000703A1">
            <w:pPr>
              <w:spacing w:after="120"/>
              <w:rPr>
                <w:rFonts w:ascii="Helvetica" w:hAnsi="Helvetica" w:cs="Helvetica"/>
                <w:i/>
                <w:sz w:val="18"/>
                <w:szCs w:val="18"/>
              </w:rPr>
            </w:pPr>
          </w:p>
        </w:tc>
      </w:tr>
      <w:tr w:rsidR="000703A1" w:rsidRPr="003241F7" w14:paraId="7B423774" w14:textId="77777777" w:rsidTr="000703A1">
        <w:tc>
          <w:tcPr>
            <w:tcW w:w="7086" w:type="dxa"/>
            <w:shd w:val="clear" w:color="auto" w:fill="auto"/>
          </w:tcPr>
          <w:p w14:paraId="22DAB0F7" w14:textId="77039549" w:rsidR="000703A1" w:rsidRPr="003241F7" w:rsidRDefault="000703A1" w:rsidP="000703A1">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0703A1" w:rsidRPr="003241F7" w:rsidRDefault="000703A1" w:rsidP="000703A1">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6"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7"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434BD8E3" w14:textId="77777777" w:rsidR="000703A1" w:rsidRPr="003241F7" w:rsidRDefault="000703A1" w:rsidP="000703A1">
            <w:pPr>
              <w:spacing w:after="120"/>
              <w:rPr>
                <w:rFonts w:ascii="Helvetica" w:hAnsi="Helvetica" w:cs="Helvetica"/>
                <w:sz w:val="18"/>
                <w:szCs w:val="18"/>
              </w:rPr>
            </w:pPr>
          </w:p>
        </w:tc>
      </w:tr>
      <w:tr w:rsidR="000703A1" w:rsidRPr="003241F7" w14:paraId="25C190F5" w14:textId="77777777" w:rsidTr="000703A1">
        <w:tc>
          <w:tcPr>
            <w:tcW w:w="7086" w:type="dxa"/>
            <w:shd w:val="clear" w:color="auto" w:fill="auto"/>
          </w:tcPr>
          <w:p w14:paraId="63A817CA" w14:textId="77777777" w:rsidR="000703A1" w:rsidRPr="003241F7" w:rsidRDefault="000703A1" w:rsidP="000703A1">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0703A1" w:rsidRPr="003241F7" w:rsidRDefault="000703A1" w:rsidP="000703A1">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0703A1" w:rsidRPr="003241F7" w:rsidRDefault="000703A1" w:rsidP="000703A1">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0703A1" w:rsidRPr="003241F7" w:rsidRDefault="000703A1" w:rsidP="000703A1">
            <w:pPr>
              <w:numPr>
                <w:ilvl w:val="0"/>
                <w:numId w:val="27"/>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0703A1" w:rsidRPr="003241F7" w:rsidRDefault="000703A1" w:rsidP="000703A1">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0703A1" w:rsidRPr="003241F7" w:rsidRDefault="000703A1" w:rsidP="000703A1">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“Respondent” – a representative of the Faculty of Graduate Studies designated by the Dean of the Faculty of Graduate Studies to represent the </w:t>
            </w:r>
            <w:r w:rsidRPr="003241F7">
              <w:rPr>
                <w:rFonts w:ascii="Helvetica" w:hAnsi="Helvetica" w:cs="Helvetica"/>
                <w:color w:val="222222"/>
                <w:sz w:val="18"/>
                <w:szCs w:val="18"/>
              </w:rPr>
              <w:lastRenderedPageBreak/>
              <w:t>Faculty of Graduate Studies in an appeal response or hearing. In this document, “Respondent” may also refer to a “Co-respondent” invited by the Respondent to represent the department/unit unless otherwise noted.</w:t>
            </w:r>
          </w:p>
          <w:p w14:paraId="08048770" w14:textId="77777777" w:rsidR="000703A1" w:rsidRPr="003241F7" w:rsidRDefault="000703A1" w:rsidP="000703A1">
            <w:pPr>
              <w:numPr>
                <w:ilvl w:val="0"/>
                <w:numId w:val="27"/>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0703A1" w:rsidRPr="003241F7" w:rsidRDefault="000703A1" w:rsidP="000703A1">
            <w:pPr>
              <w:spacing w:after="120"/>
              <w:textAlignment w:val="baseline"/>
              <w:rPr>
                <w:rFonts w:ascii="Helvetica" w:hAnsi="Helvetica" w:cs="Helvetica"/>
                <w:color w:val="222222"/>
                <w:sz w:val="18"/>
                <w:szCs w:val="18"/>
              </w:rPr>
            </w:pPr>
          </w:p>
        </w:tc>
        <w:tc>
          <w:tcPr>
            <w:tcW w:w="4254" w:type="dxa"/>
          </w:tcPr>
          <w:p w14:paraId="6B85521C" w14:textId="77777777" w:rsidR="000703A1" w:rsidRPr="003241F7" w:rsidRDefault="000703A1" w:rsidP="000703A1">
            <w:pPr>
              <w:spacing w:after="120"/>
              <w:rPr>
                <w:rFonts w:ascii="Helvetica" w:hAnsi="Helvetica" w:cs="Helvetica"/>
                <w:sz w:val="18"/>
                <w:szCs w:val="18"/>
              </w:rPr>
            </w:pPr>
          </w:p>
        </w:tc>
      </w:tr>
      <w:tr w:rsidR="000703A1" w:rsidRPr="003241F7" w14:paraId="27822B71" w14:textId="77777777" w:rsidTr="000703A1">
        <w:tc>
          <w:tcPr>
            <w:tcW w:w="7086" w:type="dxa"/>
            <w:shd w:val="clear" w:color="auto" w:fill="auto"/>
          </w:tcPr>
          <w:p w14:paraId="35A4C22E"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0703A1" w:rsidRPr="003241F7" w:rsidRDefault="000703A1" w:rsidP="000703A1">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0703A1" w:rsidRPr="003241F7" w:rsidRDefault="000703A1" w:rsidP="000703A1">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0703A1" w:rsidRPr="003241F7" w:rsidRDefault="000703A1" w:rsidP="000703A1">
            <w:pPr>
              <w:numPr>
                <w:ilvl w:val="0"/>
                <w:numId w:val="28"/>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0703A1" w:rsidRPr="003241F7" w:rsidRDefault="000703A1" w:rsidP="000703A1">
            <w:pPr>
              <w:numPr>
                <w:ilvl w:val="0"/>
                <w:numId w:val="28"/>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8"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0525FED1" w14:textId="77777777" w:rsidR="000703A1" w:rsidRPr="003241F7" w:rsidRDefault="000703A1" w:rsidP="000703A1">
            <w:pPr>
              <w:spacing w:after="120"/>
              <w:rPr>
                <w:rFonts w:ascii="Helvetica" w:hAnsi="Helvetica" w:cs="Helvetica"/>
                <w:sz w:val="18"/>
                <w:szCs w:val="18"/>
              </w:rPr>
            </w:pPr>
          </w:p>
        </w:tc>
      </w:tr>
      <w:tr w:rsidR="000703A1" w:rsidRPr="003241F7" w14:paraId="7C9EE250" w14:textId="77777777" w:rsidTr="000703A1">
        <w:tc>
          <w:tcPr>
            <w:tcW w:w="7086" w:type="dxa"/>
            <w:shd w:val="clear" w:color="auto" w:fill="auto"/>
          </w:tcPr>
          <w:p w14:paraId="4643CC51"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0703A1" w:rsidRPr="003241F7" w:rsidRDefault="000703A1" w:rsidP="000703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9"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1A49D614" w14:textId="77777777" w:rsidR="000703A1" w:rsidRPr="003241F7" w:rsidRDefault="000703A1" w:rsidP="000703A1">
            <w:pPr>
              <w:spacing w:after="120"/>
              <w:rPr>
                <w:rFonts w:ascii="Helvetica" w:hAnsi="Helvetica" w:cs="Helvetica"/>
                <w:sz w:val="18"/>
                <w:szCs w:val="18"/>
              </w:rPr>
            </w:pPr>
          </w:p>
        </w:tc>
      </w:tr>
      <w:tr w:rsidR="000703A1" w:rsidRPr="003241F7" w14:paraId="0DE2A69F" w14:textId="77777777" w:rsidTr="000703A1">
        <w:tc>
          <w:tcPr>
            <w:tcW w:w="7086" w:type="dxa"/>
            <w:shd w:val="clear" w:color="auto" w:fill="auto"/>
          </w:tcPr>
          <w:p w14:paraId="5CB1AD7C"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0703A1" w:rsidRPr="003241F7" w:rsidRDefault="000703A1" w:rsidP="000703A1">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0703A1" w:rsidRPr="003241F7" w:rsidRDefault="000703A1" w:rsidP="000703A1">
            <w:pPr>
              <w:numPr>
                <w:ilvl w:val="0"/>
                <w:numId w:val="6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0703A1" w:rsidRPr="003241F7" w:rsidRDefault="000703A1" w:rsidP="000703A1">
            <w:pPr>
              <w:numPr>
                <w:ilvl w:val="0"/>
                <w:numId w:val="63"/>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70"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16AFEA25" w14:textId="77777777" w:rsidR="000703A1" w:rsidRPr="003241F7" w:rsidRDefault="000703A1" w:rsidP="000703A1">
            <w:pPr>
              <w:spacing w:after="120"/>
              <w:rPr>
                <w:rFonts w:ascii="Helvetica" w:hAnsi="Helvetica" w:cs="Helvetica"/>
                <w:sz w:val="18"/>
                <w:szCs w:val="18"/>
              </w:rPr>
            </w:pPr>
          </w:p>
        </w:tc>
      </w:tr>
      <w:tr w:rsidR="000703A1" w:rsidRPr="003241F7" w14:paraId="4903E952" w14:textId="77777777" w:rsidTr="000703A1">
        <w:tc>
          <w:tcPr>
            <w:tcW w:w="7086" w:type="dxa"/>
            <w:shd w:val="clear" w:color="auto" w:fill="auto"/>
          </w:tcPr>
          <w:p w14:paraId="343BBD37"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lastRenderedPageBreak/>
              <w:t>11.5.2 Composition of an Appeal Panel</w:t>
            </w:r>
          </w:p>
          <w:p w14:paraId="72D6C58A"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0703A1" w:rsidRPr="003241F7" w:rsidRDefault="000703A1" w:rsidP="000703A1">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0703A1" w:rsidRPr="003241F7" w:rsidRDefault="000703A1" w:rsidP="000703A1">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0703A1" w:rsidRPr="003241F7" w:rsidRDefault="000703A1" w:rsidP="000703A1">
            <w:pPr>
              <w:numPr>
                <w:ilvl w:val="0"/>
                <w:numId w:val="3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6D43F943" w14:textId="77777777" w:rsidR="000703A1" w:rsidRPr="003241F7" w:rsidRDefault="000703A1" w:rsidP="000703A1">
            <w:pPr>
              <w:spacing w:after="120"/>
              <w:rPr>
                <w:rFonts w:ascii="Helvetica" w:hAnsi="Helvetica" w:cs="Helvetica"/>
                <w:sz w:val="18"/>
                <w:szCs w:val="18"/>
              </w:rPr>
            </w:pPr>
          </w:p>
        </w:tc>
      </w:tr>
      <w:tr w:rsidR="000703A1" w:rsidRPr="003241F7" w14:paraId="4527F11A" w14:textId="77777777" w:rsidTr="000703A1">
        <w:tc>
          <w:tcPr>
            <w:tcW w:w="7086" w:type="dxa"/>
            <w:shd w:val="clear" w:color="auto" w:fill="auto"/>
          </w:tcPr>
          <w:p w14:paraId="3B5FF489"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0703A1" w:rsidRPr="003241F7" w:rsidRDefault="000703A1" w:rsidP="000703A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0703A1" w:rsidRPr="003241F7" w:rsidRDefault="000703A1" w:rsidP="000703A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0703A1" w:rsidRPr="003241F7" w:rsidRDefault="000703A1" w:rsidP="000703A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0703A1" w:rsidRPr="003241F7" w:rsidRDefault="000703A1" w:rsidP="000703A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0703A1" w:rsidRPr="003241F7" w:rsidRDefault="000703A1" w:rsidP="000703A1">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0703A1" w:rsidRPr="0052607E" w:rsidRDefault="000703A1" w:rsidP="000703A1">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0703A1" w:rsidRPr="0052607E" w:rsidRDefault="000703A1" w:rsidP="000703A1">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0703A1" w:rsidRPr="0052607E" w:rsidRDefault="000703A1" w:rsidP="000703A1">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0703A1" w:rsidRPr="0052607E" w:rsidRDefault="000703A1" w:rsidP="000703A1">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0703A1" w:rsidRPr="0052607E" w:rsidRDefault="000703A1" w:rsidP="000703A1">
            <w:pPr>
              <w:pStyle w:val="ListParagraph"/>
              <w:numPr>
                <w:ilvl w:val="0"/>
                <w:numId w:val="64"/>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0703A1" w:rsidRPr="003241F7" w:rsidRDefault="000703A1" w:rsidP="000703A1">
            <w:pPr>
              <w:pStyle w:val="ListParagraph"/>
              <w:numPr>
                <w:ilvl w:val="0"/>
                <w:numId w:val="64"/>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1D835101" w14:textId="77777777" w:rsidR="000703A1" w:rsidRPr="003241F7" w:rsidRDefault="000703A1" w:rsidP="000703A1">
            <w:pPr>
              <w:spacing w:after="120"/>
              <w:rPr>
                <w:rFonts w:ascii="Helvetica" w:hAnsi="Helvetica" w:cs="Helvetica"/>
                <w:sz w:val="18"/>
                <w:szCs w:val="18"/>
              </w:rPr>
            </w:pPr>
          </w:p>
        </w:tc>
      </w:tr>
      <w:tr w:rsidR="000703A1" w:rsidRPr="003241F7" w14:paraId="55CEF7F5" w14:textId="77777777" w:rsidTr="000703A1">
        <w:tc>
          <w:tcPr>
            <w:tcW w:w="7086" w:type="dxa"/>
            <w:shd w:val="clear" w:color="auto" w:fill="auto"/>
          </w:tcPr>
          <w:p w14:paraId="302205B9" w14:textId="77777777" w:rsidR="000703A1" w:rsidRPr="003241F7" w:rsidRDefault="000703A1" w:rsidP="000703A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0703A1" w:rsidRPr="003241F7" w:rsidRDefault="000703A1" w:rsidP="000703A1">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w:t>
            </w:r>
            <w:r w:rsidRPr="003241F7">
              <w:rPr>
                <w:rFonts w:ascii="Helvetica" w:hAnsi="Helvetica" w:cs="Helvetica"/>
                <w:color w:val="222222"/>
                <w:sz w:val="18"/>
                <w:szCs w:val="18"/>
              </w:rPr>
              <w:lastRenderedPageBreak/>
              <w:t xml:space="preserve">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687EEF0A" w14:textId="77777777" w:rsidR="000703A1" w:rsidRPr="003241F7" w:rsidRDefault="000703A1" w:rsidP="000703A1">
            <w:pPr>
              <w:spacing w:after="120"/>
              <w:rPr>
                <w:rFonts w:ascii="Helvetica" w:hAnsi="Helvetica" w:cs="Helvetica"/>
                <w:sz w:val="18"/>
                <w:szCs w:val="18"/>
              </w:rPr>
            </w:pPr>
          </w:p>
        </w:tc>
      </w:tr>
      <w:tr w:rsidR="000703A1" w:rsidRPr="003241F7" w14:paraId="5C0C4684" w14:textId="77777777" w:rsidTr="000703A1">
        <w:tc>
          <w:tcPr>
            <w:tcW w:w="7086" w:type="dxa"/>
            <w:shd w:val="clear" w:color="auto" w:fill="auto"/>
          </w:tcPr>
          <w:p w14:paraId="74FA0296"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0703A1" w:rsidRPr="003241F7" w:rsidRDefault="000703A1" w:rsidP="000703A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248545AC" w14:textId="77777777" w:rsidR="000703A1" w:rsidRPr="003241F7" w:rsidRDefault="000703A1" w:rsidP="000703A1">
            <w:pPr>
              <w:spacing w:after="120"/>
              <w:rPr>
                <w:rFonts w:ascii="Helvetica" w:hAnsi="Helvetica" w:cs="Helvetica"/>
                <w:sz w:val="18"/>
                <w:szCs w:val="18"/>
              </w:rPr>
            </w:pPr>
          </w:p>
        </w:tc>
      </w:tr>
      <w:tr w:rsidR="000703A1" w:rsidRPr="003241F7" w14:paraId="12B099BC" w14:textId="77777777" w:rsidTr="000703A1">
        <w:tc>
          <w:tcPr>
            <w:tcW w:w="7086" w:type="dxa"/>
            <w:shd w:val="clear" w:color="auto" w:fill="auto"/>
          </w:tcPr>
          <w:p w14:paraId="62341F4C" w14:textId="77777777" w:rsidR="000703A1" w:rsidRPr="003241F7" w:rsidRDefault="000703A1" w:rsidP="000703A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3DD4C194" w14:textId="77777777" w:rsidR="000703A1" w:rsidRPr="003241F7" w:rsidRDefault="000703A1" w:rsidP="000703A1">
            <w:pPr>
              <w:spacing w:after="120"/>
              <w:rPr>
                <w:rFonts w:ascii="Helvetica" w:hAnsi="Helvetica" w:cs="Helvetica"/>
                <w:sz w:val="18"/>
                <w:szCs w:val="18"/>
              </w:rPr>
            </w:pPr>
          </w:p>
        </w:tc>
      </w:tr>
      <w:tr w:rsidR="000703A1" w:rsidRPr="003241F7" w14:paraId="5C0AF0E8" w14:textId="77777777" w:rsidTr="000703A1">
        <w:tc>
          <w:tcPr>
            <w:tcW w:w="7086" w:type="dxa"/>
            <w:shd w:val="clear" w:color="auto" w:fill="auto"/>
          </w:tcPr>
          <w:p w14:paraId="52D0E89D" w14:textId="77777777" w:rsidR="000703A1" w:rsidRPr="003241F7" w:rsidRDefault="000703A1" w:rsidP="000703A1">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w:t>
            </w:r>
            <w:r w:rsidRPr="003241F7">
              <w:rPr>
                <w:rFonts w:ascii="Helvetica" w:hAnsi="Helvetica" w:cs="Helvetica"/>
                <w:color w:val="222222"/>
                <w:sz w:val="18"/>
                <w:szCs w:val="18"/>
              </w:rPr>
              <w:lastRenderedPageBreak/>
              <w:t xml:space="preserve">participate in a Hearing should advise the Faculty of Graduate Studies when submitting their appeal or as soon as possible thereafter. </w:t>
            </w:r>
          </w:p>
          <w:p w14:paraId="43411FF6"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0703A1" w:rsidRPr="003241F7" w:rsidRDefault="000703A1" w:rsidP="000703A1">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0703A1" w:rsidRPr="003241F7" w:rsidRDefault="000703A1" w:rsidP="000703A1">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0703A1" w:rsidRPr="003241F7" w:rsidRDefault="000703A1" w:rsidP="000703A1">
            <w:pPr>
              <w:pStyle w:val="NormalWeb"/>
              <w:numPr>
                <w:ilvl w:val="0"/>
                <w:numId w:val="65"/>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0703A1" w:rsidRPr="003241F7" w:rsidRDefault="000703A1" w:rsidP="000703A1">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0703A1" w:rsidRPr="003241F7" w:rsidRDefault="000703A1" w:rsidP="000703A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0703A1" w:rsidRPr="003241F7" w:rsidRDefault="000703A1" w:rsidP="000703A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0703A1" w:rsidRPr="003241F7" w:rsidRDefault="000703A1" w:rsidP="000703A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0703A1" w:rsidRPr="003241F7" w:rsidRDefault="000703A1" w:rsidP="000703A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0703A1" w:rsidRPr="003241F7" w:rsidRDefault="000703A1" w:rsidP="000703A1">
            <w:pPr>
              <w:numPr>
                <w:ilvl w:val="0"/>
                <w:numId w:val="6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0703A1" w:rsidRPr="003241F7" w:rsidRDefault="000703A1" w:rsidP="000703A1">
            <w:pPr>
              <w:numPr>
                <w:ilvl w:val="0"/>
                <w:numId w:val="6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44EF1CD2" w14:textId="77777777" w:rsidR="000703A1" w:rsidRPr="003241F7" w:rsidRDefault="000703A1" w:rsidP="000703A1">
            <w:pPr>
              <w:spacing w:after="120"/>
              <w:rPr>
                <w:rFonts w:ascii="Helvetica" w:hAnsi="Helvetica" w:cs="Helvetica"/>
                <w:sz w:val="18"/>
                <w:szCs w:val="18"/>
              </w:rPr>
            </w:pPr>
          </w:p>
        </w:tc>
      </w:tr>
      <w:tr w:rsidR="000703A1" w:rsidRPr="003241F7" w14:paraId="25A7EF58" w14:textId="77777777" w:rsidTr="000703A1">
        <w:tc>
          <w:tcPr>
            <w:tcW w:w="7086" w:type="dxa"/>
            <w:shd w:val="clear" w:color="auto" w:fill="auto"/>
          </w:tcPr>
          <w:p w14:paraId="6CD01E41" w14:textId="77777777" w:rsidR="000703A1" w:rsidRPr="003241F7" w:rsidRDefault="000703A1" w:rsidP="000703A1">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196D2D6A" w14:textId="77777777" w:rsidR="000703A1" w:rsidRPr="003241F7" w:rsidRDefault="000703A1" w:rsidP="000703A1">
            <w:pPr>
              <w:spacing w:after="120"/>
              <w:rPr>
                <w:rFonts w:ascii="Helvetica" w:hAnsi="Helvetica" w:cs="Helvetica"/>
                <w:sz w:val="18"/>
                <w:szCs w:val="18"/>
              </w:rPr>
            </w:pPr>
          </w:p>
        </w:tc>
      </w:tr>
      <w:tr w:rsidR="000703A1" w:rsidRPr="003241F7" w14:paraId="40646F30" w14:textId="77777777" w:rsidTr="000703A1">
        <w:tc>
          <w:tcPr>
            <w:tcW w:w="7086" w:type="dxa"/>
            <w:shd w:val="clear" w:color="auto" w:fill="auto"/>
          </w:tcPr>
          <w:p w14:paraId="36A977D9" w14:textId="77777777" w:rsidR="000703A1" w:rsidRPr="003241F7" w:rsidRDefault="000703A1" w:rsidP="000703A1">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0703A1" w:rsidRPr="003241F7" w:rsidRDefault="000703A1" w:rsidP="000703A1">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71"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573C645D" w14:textId="77777777" w:rsidR="000703A1" w:rsidRPr="003241F7" w:rsidRDefault="000703A1" w:rsidP="000703A1">
            <w:pPr>
              <w:spacing w:after="120"/>
              <w:rPr>
                <w:rFonts w:ascii="Helvetica" w:hAnsi="Helvetica" w:cs="Helvetica"/>
                <w:sz w:val="18"/>
                <w:szCs w:val="18"/>
              </w:rPr>
            </w:pPr>
          </w:p>
        </w:tc>
      </w:tr>
      <w:tr w:rsidR="000703A1" w:rsidRPr="003241F7" w14:paraId="0A325D46" w14:textId="77777777" w:rsidTr="000703A1">
        <w:tc>
          <w:tcPr>
            <w:tcW w:w="7086" w:type="dxa"/>
            <w:shd w:val="clear" w:color="auto" w:fill="auto"/>
          </w:tcPr>
          <w:p w14:paraId="59319BB5"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0703A1" w:rsidRPr="003241F7" w:rsidRDefault="000703A1" w:rsidP="000703A1">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0703A1" w:rsidRPr="003241F7" w:rsidRDefault="000703A1" w:rsidP="000703A1">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0703A1" w:rsidRPr="003241F7" w:rsidRDefault="000703A1" w:rsidP="000703A1">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72"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0703A1" w:rsidRPr="003241F7" w:rsidRDefault="000703A1" w:rsidP="000703A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3"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1FA66145" w14:textId="77777777" w:rsidR="000703A1" w:rsidRPr="003241F7" w:rsidRDefault="000703A1" w:rsidP="000703A1">
            <w:pPr>
              <w:spacing w:after="120"/>
              <w:rPr>
                <w:rFonts w:ascii="Helvetica" w:hAnsi="Helvetica" w:cs="Helvetica"/>
                <w:sz w:val="18"/>
                <w:szCs w:val="18"/>
              </w:rPr>
            </w:pPr>
          </w:p>
        </w:tc>
      </w:tr>
      <w:tr w:rsidR="000703A1" w:rsidRPr="003241F7" w14:paraId="01DDEE32" w14:textId="77777777" w:rsidTr="000703A1">
        <w:tc>
          <w:tcPr>
            <w:tcW w:w="7086" w:type="dxa"/>
            <w:shd w:val="clear" w:color="auto" w:fill="auto"/>
          </w:tcPr>
          <w:p w14:paraId="2374FA3E"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0703A1" w:rsidRPr="003241F7" w:rsidRDefault="000703A1" w:rsidP="000703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70A51E57" w14:textId="77777777" w:rsidR="000703A1" w:rsidRPr="003241F7" w:rsidRDefault="000703A1" w:rsidP="000703A1">
            <w:pPr>
              <w:spacing w:after="120"/>
              <w:rPr>
                <w:rFonts w:ascii="Helvetica" w:hAnsi="Helvetica" w:cs="Helvetica"/>
                <w:sz w:val="18"/>
                <w:szCs w:val="18"/>
              </w:rPr>
            </w:pPr>
          </w:p>
        </w:tc>
      </w:tr>
      <w:tr w:rsidR="000703A1" w:rsidRPr="003241F7" w14:paraId="5F4FB1E9" w14:textId="77777777" w:rsidTr="000703A1">
        <w:tc>
          <w:tcPr>
            <w:tcW w:w="7086" w:type="dxa"/>
            <w:shd w:val="clear" w:color="auto" w:fill="auto"/>
          </w:tcPr>
          <w:p w14:paraId="2D47F968"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4"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0703A1" w:rsidRPr="003241F7" w:rsidRDefault="000703A1" w:rsidP="000703A1">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finding of </w:t>
            </w:r>
            <w:proofErr w:type="gramStart"/>
            <w:r w:rsidRPr="003241F7">
              <w:rPr>
                <w:rFonts w:ascii="Helvetica" w:hAnsi="Helvetica" w:cs="Helvetica"/>
                <w:color w:val="222222"/>
                <w:sz w:val="18"/>
                <w:szCs w:val="18"/>
              </w:rPr>
              <w:t>facts;</w:t>
            </w:r>
            <w:proofErr w:type="gramEnd"/>
          </w:p>
          <w:p w14:paraId="0F8082F7" w14:textId="77777777" w:rsidR="000703A1" w:rsidRPr="003241F7" w:rsidRDefault="000703A1" w:rsidP="000703A1">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0703A1" w:rsidRPr="003241F7" w:rsidRDefault="000703A1" w:rsidP="000703A1">
            <w:pPr>
              <w:numPr>
                <w:ilvl w:val="0"/>
                <w:numId w:val="3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0A715928" w14:textId="77777777" w:rsidR="000703A1" w:rsidRPr="003241F7" w:rsidRDefault="000703A1" w:rsidP="000703A1">
            <w:pPr>
              <w:spacing w:after="120"/>
              <w:rPr>
                <w:rFonts w:ascii="Helvetica" w:hAnsi="Helvetica" w:cs="Helvetica"/>
                <w:sz w:val="18"/>
                <w:szCs w:val="18"/>
              </w:rPr>
            </w:pPr>
          </w:p>
        </w:tc>
      </w:tr>
      <w:tr w:rsidR="000703A1" w:rsidRPr="003241F7" w14:paraId="1A062FA7" w14:textId="77777777" w:rsidTr="000703A1">
        <w:tc>
          <w:tcPr>
            <w:tcW w:w="7086" w:type="dxa"/>
            <w:shd w:val="clear" w:color="auto" w:fill="auto"/>
          </w:tcPr>
          <w:p w14:paraId="48B82923" w14:textId="77777777" w:rsidR="000703A1" w:rsidRPr="003241F7" w:rsidRDefault="000703A1" w:rsidP="000703A1">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0703A1" w:rsidRPr="003241F7" w:rsidRDefault="000703A1" w:rsidP="000703A1">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7F81CEB2" w14:textId="77777777" w:rsidR="000703A1" w:rsidRPr="003241F7" w:rsidRDefault="000703A1" w:rsidP="000703A1">
            <w:pPr>
              <w:spacing w:after="120"/>
              <w:rPr>
                <w:rFonts w:ascii="Helvetica" w:hAnsi="Helvetica" w:cs="Helvetica"/>
                <w:sz w:val="18"/>
                <w:szCs w:val="18"/>
              </w:rPr>
            </w:pPr>
          </w:p>
        </w:tc>
      </w:tr>
      <w:tr w:rsidR="000703A1" w:rsidRPr="003241F7" w14:paraId="68666842" w14:textId="77777777" w:rsidTr="000703A1">
        <w:tc>
          <w:tcPr>
            <w:tcW w:w="7086" w:type="dxa"/>
            <w:shd w:val="clear" w:color="auto" w:fill="auto"/>
          </w:tcPr>
          <w:p w14:paraId="20C2A510" w14:textId="05CA2C1A"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0703A1" w:rsidRPr="003241F7" w:rsidRDefault="000703A1" w:rsidP="000703A1">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6"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0703A1" w:rsidRPr="003241F7" w:rsidRDefault="000703A1" w:rsidP="000703A1">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02621654" w14:textId="77777777" w:rsidR="000703A1" w:rsidRPr="003241F7" w:rsidRDefault="000703A1" w:rsidP="000703A1">
            <w:pPr>
              <w:spacing w:after="120"/>
              <w:rPr>
                <w:rFonts w:ascii="Helvetica" w:hAnsi="Helvetica" w:cs="Helvetica"/>
                <w:sz w:val="18"/>
                <w:szCs w:val="18"/>
              </w:rPr>
            </w:pPr>
          </w:p>
        </w:tc>
      </w:tr>
      <w:tr w:rsidR="000703A1" w:rsidRPr="003241F7" w14:paraId="1002F320" w14:textId="77777777" w:rsidTr="000703A1">
        <w:tc>
          <w:tcPr>
            <w:tcW w:w="7086" w:type="dxa"/>
            <w:shd w:val="clear" w:color="auto" w:fill="auto"/>
          </w:tcPr>
          <w:p w14:paraId="7C7F528F" w14:textId="513179A5"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0703A1" w:rsidRPr="003241F7" w:rsidRDefault="000703A1" w:rsidP="000703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7"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0703A1" w:rsidRPr="003241F7" w:rsidRDefault="000703A1" w:rsidP="000703A1">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69C132B1" w14:textId="77777777" w:rsidR="000703A1" w:rsidRPr="003241F7" w:rsidRDefault="000703A1" w:rsidP="000703A1">
            <w:pPr>
              <w:spacing w:after="120"/>
              <w:rPr>
                <w:rFonts w:ascii="Helvetica" w:hAnsi="Helvetica" w:cs="Helvetica"/>
                <w:sz w:val="18"/>
                <w:szCs w:val="18"/>
              </w:rPr>
            </w:pPr>
          </w:p>
        </w:tc>
      </w:tr>
      <w:tr w:rsidR="000703A1" w:rsidRPr="003241F7" w14:paraId="3D56D3CE" w14:textId="77777777" w:rsidTr="000703A1">
        <w:tc>
          <w:tcPr>
            <w:tcW w:w="7086" w:type="dxa"/>
            <w:shd w:val="clear" w:color="auto" w:fill="auto"/>
          </w:tcPr>
          <w:p w14:paraId="0B02BA69" w14:textId="1F1F68F4"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0703A1" w:rsidRPr="003241F7" w:rsidRDefault="000703A1" w:rsidP="000703A1">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8"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4DB7C902" w14:textId="77777777" w:rsidR="000703A1" w:rsidRPr="003241F7" w:rsidRDefault="000703A1" w:rsidP="000703A1">
            <w:pPr>
              <w:spacing w:after="120"/>
              <w:rPr>
                <w:rFonts w:ascii="Helvetica" w:hAnsi="Helvetica" w:cs="Helvetica"/>
                <w:sz w:val="18"/>
                <w:szCs w:val="18"/>
              </w:rPr>
            </w:pPr>
          </w:p>
        </w:tc>
      </w:tr>
      <w:tr w:rsidR="000703A1" w:rsidRPr="003241F7" w14:paraId="5C2F2356" w14:textId="77777777" w:rsidTr="000703A1">
        <w:tc>
          <w:tcPr>
            <w:tcW w:w="7086" w:type="dxa"/>
            <w:shd w:val="clear" w:color="auto" w:fill="auto"/>
          </w:tcPr>
          <w:p w14:paraId="1D884294"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0703A1" w:rsidRPr="003241F7" w:rsidRDefault="000703A1" w:rsidP="000703A1">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0703A1" w:rsidRPr="003241F7" w:rsidRDefault="000703A1" w:rsidP="000703A1">
            <w:pPr>
              <w:numPr>
                <w:ilvl w:val="0"/>
                <w:numId w:val="3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0703A1" w:rsidRPr="003241F7" w:rsidRDefault="000703A1" w:rsidP="000703A1">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0703A1" w:rsidRPr="003241F7" w:rsidRDefault="000703A1" w:rsidP="000703A1">
            <w:pPr>
              <w:spacing w:after="120"/>
              <w:rPr>
                <w:rStyle w:val="title2"/>
                <w:rFonts w:ascii="Helvetica" w:hAnsi="Helvetica" w:cs="Helvetica"/>
                <w:b/>
                <w:bCs/>
                <w:color w:val="000000"/>
                <w:sz w:val="18"/>
                <w:szCs w:val="18"/>
              </w:rPr>
            </w:pPr>
          </w:p>
          <w:p w14:paraId="75F4E886" w14:textId="53A827BB"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0703A1" w:rsidRPr="003241F7" w:rsidRDefault="000703A1" w:rsidP="000703A1">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A1.1.1 Title Page</w:t>
            </w:r>
          </w:p>
          <w:p w14:paraId="0456A98F" w14:textId="12876DD3"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0703A1" w:rsidRPr="003241F7" w:rsidRDefault="000703A1" w:rsidP="000703A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0703A1" w:rsidRPr="003241F7" w:rsidRDefault="000703A1" w:rsidP="000703A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0703A1" w:rsidRPr="003241F7" w:rsidRDefault="000703A1" w:rsidP="000703A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0703A1" w:rsidRPr="003241F7" w:rsidRDefault="000703A1" w:rsidP="000703A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0703A1" w:rsidRPr="003241F7" w:rsidRDefault="000703A1" w:rsidP="000703A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0703A1" w:rsidRPr="003241F7" w:rsidRDefault="000703A1" w:rsidP="000703A1">
            <w:pPr>
              <w:numPr>
                <w:ilvl w:val="0"/>
                <w:numId w:val="3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9"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0E0B6DAE" w14:textId="77777777" w:rsidR="000703A1" w:rsidRPr="003241F7" w:rsidRDefault="000703A1" w:rsidP="000703A1">
            <w:pPr>
              <w:spacing w:after="120"/>
              <w:rPr>
                <w:rFonts w:ascii="Helvetica" w:hAnsi="Helvetica" w:cs="Helvetica"/>
                <w:sz w:val="18"/>
                <w:szCs w:val="18"/>
              </w:rPr>
            </w:pPr>
          </w:p>
        </w:tc>
      </w:tr>
      <w:tr w:rsidR="000703A1" w:rsidRPr="003241F7" w14:paraId="569C9F3C" w14:textId="77777777" w:rsidTr="000703A1">
        <w:tc>
          <w:tcPr>
            <w:tcW w:w="7086" w:type="dxa"/>
            <w:shd w:val="clear" w:color="auto" w:fill="auto"/>
          </w:tcPr>
          <w:p w14:paraId="44603ED5"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0703A1" w:rsidRPr="003241F7" w:rsidRDefault="000703A1" w:rsidP="000703A1">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029FB9C9" w14:textId="77777777" w:rsidR="000703A1" w:rsidRPr="003241F7" w:rsidRDefault="000703A1" w:rsidP="000703A1">
            <w:pPr>
              <w:spacing w:after="120"/>
              <w:rPr>
                <w:rFonts w:ascii="Helvetica" w:hAnsi="Helvetica" w:cs="Helvetica"/>
                <w:sz w:val="18"/>
                <w:szCs w:val="18"/>
              </w:rPr>
            </w:pPr>
          </w:p>
        </w:tc>
      </w:tr>
      <w:tr w:rsidR="000703A1" w:rsidRPr="003241F7" w14:paraId="091BDB40" w14:textId="77777777" w:rsidTr="000703A1">
        <w:tc>
          <w:tcPr>
            <w:tcW w:w="7086" w:type="dxa"/>
            <w:shd w:val="clear" w:color="auto" w:fill="auto"/>
          </w:tcPr>
          <w:p w14:paraId="13E6D673"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0703A1" w:rsidRPr="003241F7" w:rsidRDefault="000703A1" w:rsidP="000703A1">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587B11EE" w14:textId="77777777" w:rsidR="000703A1" w:rsidRPr="003241F7" w:rsidRDefault="000703A1" w:rsidP="000703A1">
            <w:pPr>
              <w:spacing w:after="120"/>
              <w:rPr>
                <w:rFonts w:ascii="Helvetica" w:hAnsi="Helvetica" w:cs="Helvetica"/>
                <w:sz w:val="18"/>
                <w:szCs w:val="18"/>
              </w:rPr>
            </w:pPr>
          </w:p>
        </w:tc>
      </w:tr>
      <w:tr w:rsidR="000703A1" w:rsidRPr="003241F7" w14:paraId="00A1C4A7" w14:textId="77777777" w:rsidTr="000703A1">
        <w:tc>
          <w:tcPr>
            <w:tcW w:w="7086" w:type="dxa"/>
            <w:shd w:val="clear" w:color="auto" w:fill="auto"/>
          </w:tcPr>
          <w:p w14:paraId="0CB6D23D" w14:textId="6AE0F176" w:rsidR="000703A1" w:rsidRPr="003241F7" w:rsidRDefault="000703A1" w:rsidP="000703A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0703A1" w:rsidRPr="003241F7" w:rsidRDefault="000703A1" w:rsidP="000703A1">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31F0CEFC" w14:textId="77777777" w:rsidR="000703A1" w:rsidRPr="003241F7" w:rsidRDefault="000703A1" w:rsidP="000703A1">
            <w:pPr>
              <w:spacing w:after="120"/>
              <w:rPr>
                <w:rFonts w:ascii="Helvetica" w:hAnsi="Helvetica" w:cs="Helvetica"/>
                <w:sz w:val="18"/>
                <w:szCs w:val="18"/>
              </w:rPr>
            </w:pPr>
          </w:p>
        </w:tc>
      </w:tr>
      <w:tr w:rsidR="000703A1" w:rsidRPr="003241F7" w14:paraId="6B647E39" w14:textId="77777777" w:rsidTr="000703A1">
        <w:tc>
          <w:tcPr>
            <w:tcW w:w="7086" w:type="dxa"/>
            <w:shd w:val="clear" w:color="auto" w:fill="auto"/>
          </w:tcPr>
          <w:p w14:paraId="1EAF6026" w14:textId="77777777" w:rsidR="000703A1" w:rsidRPr="003241F7" w:rsidRDefault="000703A1" w:rsidP="000703A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0703A1" w:rsidRPr="003241F7" w:rsidRDefault="000703A1" w:rsidP="000703A1">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80"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2BA7802C" w14:textId="77777777" w:rsidR="000703A1" w:rsidRPr="003241F7" w:rsidRDefault="000703A1" w:rsidP="000703A1">
            <w:pPr>
              <w:spacing w:after="120"/>
              <w:rPr>
                <w:rFonts w:ascii="Helvetica" w:hAnsi="Helvetica" w:cs="Helvetica"/>
                <w:sz w:val="18"/>
                <w:szCs w:val="18"/>
              </w:rPr>
            </w:pPr>
          </w:p>
        </w:tc>
      </w:tr>
      <w:tr w:rsidR="000703A1" w:rsidRPr="003241F7" w14:paraId="5373877B" w14:textId="77777777" w:rsidTr="000703A1">
        <w:tc>
          <w:tcPr>
            <w:tcW w:w="7086" w:type="dxa"/>
            <w:shd w:val="clear" w:color="auto" w:fill="auto"/>
          </w:tcPr>
          <w:p w14:paraId="5087427D" w14:textId="77777777" w:rsidR="000703A1" w:rsidRPr="003241F7" w:rsidRDefault="000703A1" w:rsidP="000703A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0703A1" w:rsidRPr="003241F7" w:rsidRDefault="000703A1" w:rsidP="000703A1">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3F09B6BF" w14:textId="77777777" w:rsidR="000703A1" w:rsidRPr="003241F7" w:rsidRDefault="000703A1" w:rsidP="000703A1">
            <w:pPr>
              <w:spacing w:after="120"/>
              <w:rPr>
                <w:rFonts w:ascii="Helvetica" w:hAnsi="Helvetica" w:cs="Helvetica"/>
                <w:sz w:val="18"/>
                <w:szCs w:val="18"/>
              </w:rPr>
            </w:pPr>
          </w:p>
        </w:tc>
      </w:tr>
      <w:tr w:rsidR="000703A1" w:rsidRPr="003241F7" w14:paraId="6FC28282" w14:textId="77777777" w:rsidTr="000703A1">
        <w:tc>
          <w:tcPr>
            <w:tcW w:w="7086" w:type="dxa"/>
            <w:shd w:val="clear" w:color="auto" w:fill="auto"/>
          </w:tcPr>
          <w:p w14:paraId="27A7647E" w14:textId="77777777" w:rsidR="000703A1" w:rsidRPr="003241F7" w:rsidRDefault="000703A1" w:rsidP="000703A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0703A1" w:rsidRPr="003241F7" w:rsidRDefault="000703A1" w:rsidP="000703A1">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1348B2B2" w14:textId="77777777" w:rsidR="000703A1" w:rsidRPr="003241F7" w:rsidRDefault="000703A1" w:rsidP="000703A1">
            <w:pPr>
              <w:spacing w:after="120"/>
              <w:rPr>
                <w:rFonts w:ascii="Helvetica" w:hAnsi="Helvetica" w:cs="Helvetica"/>
                <w:sz w:val="18"/>
                <w:szCs w:val="18"/>
              </w:rPr>
            </w:pPr>
          </w:p>
        </w:tc>
      </w:tr>
      <w:tr w:rsidR="000703A1" w:rsidRPr="003241F7" w14:paraId="4A5C3728" w14:textId="77777777" w:rsidTr="000703A1">
        <w:tc>
          <w:tcPr>
            <w:tcW w:w="7086" w:type="dxa"/>
            <w:shd w:val="clear" w:color="auto" w:fill="auto"/>
          </w:tcPr>
          <w:p w14:paraId="167257DD"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0703A1" w:rsidRPr="003241F7" w:rsidRDefault="000703A1" w:rsidP="000703A1">
            <w:pPr>
              <w:pStyle w:val="BodyText"/>
              <w:ind w:left="0" w:right="356"/>
              <w:rPr>
                <w:rFonts w:ascii="Helvetica" w:hAnsi="Helvetica" w:cs="Helvetica"/>
                <w:sz w:val="18"/>
                <w:szCs w:val="18"/>
              </w:rPr>
            </w:pPr>
            <w:r w:rsidRPr="003241F7">
              <w:rPr>
                <w:rFonts w:ascii="Helvetica" w:hAnsi="Helvetica" w:cs="Helvetica"/>
                <w:sz w:val="18"/>
                <w:szCs w:val="18"/>
              </w:rPr>
              <w:lastRenderedPageBreak/>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81"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705CBEE2" w14:textId="77777777" w:rsidR="000703A1" w:rsidRPr="003241F7" w:rsidRDefault="000703A1" w:rsidP="000703A1">
            <w:pPr>
              <w:spacing w:after="120"/>
              <w:rPr>
                <w:rFonts w:ascii="Helvetica" w:hAnsi="Helvetica" w:cs="Helvetica"/>
                <w:sz w:val="18"/>
                <w:szCs w:val="18"/>
              </w:rPr>
            </w:pPr>
          </w:p>
        </w:tc>
      </w:tr>
      <w:tr w:rsidR="000703A1" w:rsidRPr="003241F7" w14:paraId="3CBD0E74" w14:textId="77777777" w:rsidTr="000703A1">
        <w:tc>
          <w:tcPr>
            <w:tcW w:w="7086" w:type="dxa"/>
            <w:shd w:val="clear" w:color="auto" w:fill="auto"/>
          </w:tcPr>
          <w:p w14:paraId="66B40454" w14:textId="77777777" w:rsidR="000703A1" w:rsidRPr="003241F7" w:rsidRDefault="000703A1" w:rsidP="000703A1">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0703A1" w:rsidRPr="003241F7" w:rsidRDefault="000703A1" w:rsidP="000703A1">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0703A1" w:rsidRPr="003241F7" w:rsidRDefault="000703A1" w:rsidP="000703A1">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0703A1" w:rsidRPr="003241F7" w:rsidRDefault="000703A1" w:rsidP="000703A1">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0703A1" w:rsidRPr="003241F7" w:rsidRDefault="000703A1" w:rsidP="000703A1">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0703A1" w:rsidRPr="003241F7" w:rsidRDefault="000703A1" w:rsidP="000703A1">
            <w:pPr>
              <w:numPr>
                <w:ilvl w:val="0"/>
                <w:numId w:val="3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0703A1" w:rsidRPr="003241F7" w:rsidRDefault="000703A1" w:rsidP="000703A1">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605036EE" w14:textId="77777777" w:rsidR="000703A1" w:rsidRPr="003241F7" w:rsidRDefault="000703A1" w:rsidP="000703A1">
            <w:pPr>
              <w:spacing w:after="120"/>
              <w:rPr>
                <w:rFonts w:ascii="Helvetica" w:hAnsi="Helvetica" w:cs="Helvetica"/>
                <w:sz w:val="18"/>
                <w:szCs w:val="18"/>
              </w:rPr>
            </w:pPr>
          </w:p>
        </w:tc>
      </w:tr>
      <w:tr w:rsidR="000703A1" w:rsidRPr="003241F7" w14:paraId="664D6DF7" w14:textId="77777777" w:rsidTr="000703A1">
        <w:tc>
          <w:tcPr>
            <w:tcW w:w="7086" w:type="dxa"/>
            <w:shd w:val="clear" w:color="auto" w:fill="auto"/>
          </w:tcPr>
          <w:p w14:paraId="63596F84" w14:textId="77777777" w:rsidR="000703A1" w:rsidRPr="003241F7" w:rsidRDefault="000703A1" w:rsidP="000703A1">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0703A1" w:rsidRPr="003241F7" w:rsidRDefault="000703A1" w:rsidP="000703A1">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52C67783" w14:textId="77777777" w:rsidR="000703A1" w:rsidRPr="003241F7" w:rsidRDefault="000703A1" w:rsidP="000703A1">
            <w:pPr>
              <w:spacing w:after="120"/>
              <w:rPr>
                <w:rFonts w:ascii="Helvetica" w:hAnsi="Helvetica" w:cs="Helvetica"/>
                <w:sz w:val="18"/>
                <w:szCs w:val="18"/>
              </w:rPr>
            </w:pPr>
          </w:p>
        </w:tc>
      </w:tr>
      <w:tr w:rsidR="000703A1" w:rsidRPr="003241F7" w14:paraId="6C391A0A" w14:textId="77777777" w:rsidTr="000703A1">
        <w:tc>
          <w:tcPr>
            <w:tcW w:w="7086" w:type="dxa"/>
            <w:shd w:val="clear" w:color="auto" w:fill="auto"/>
          </w:tcPr>
          <w:p w14:paraId="01A735D2"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149E1CBD" w14:textId="77777777" w:rsidR="000703A1" w:rsidRPr="003241F7" w:rsidRDefault="000703A1" w:rsidP="000703A1">
            <w:pPr>
              <w:spacing w:after="120"/>
              <w:rPr>
                <w:rFonts w:ascii="Helvetica" w:hAnsi="Helvetica" w:cs="Helvetica"/>
                <w:i/>
                <w:sz w:val="18"/>
                <w:szCs w:val="18"/>
              </w:rPr>
            </w:pPr>
          </w:p>
        </w:tc>
      </w:tr>
      <w:tr w:rsidR="000703A1" w:rsidRPr="003241F7" w14:paraId="1372C6E7" w14:textId="77777777" w:rsidTr="000703A1">
        <w:tc>
          <w:tcPr>
            <w:tcW w:w="7086" w:type="dxa"/>
            <w:shd w:val="clear" w:color="auto" w:fill="auto"/>
          </w:tcPr>
          <w:p w14:paraId="79079918"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5F5C927F" w14:textId="77777777" w:rsidR="000703A1" w:rsidRPr="003241F7" w:rsidRDefault="000703A1" w:rsidP="000703A1">
            <w:pPr>
              <w:spacing w:after="120"/>
              <w:rPr>
                <w:rFonts w:ascii="Helvetica" w:hAnsi="Helvetica" w:cs="Helvetica"/>
                <w:sz w:val="18"/>
                <w:szCs w:val="18"/>
              </w:rPr>
            </w:pPr>
          </w:p>
        </w:tc>
      </w:tr>
      <w:tr w:rsidR="000703A1" w:rsidRPr="003241F7" w14:paraId="6B0C0925" w14:textId="77777777" w:rsidTr="000703A1">
        <w:tc>
          <w:tcPr>
            <w:tcW w:w="7086" w:type="dxa"/>
            <w:shd w:val="clear" w:color="auto" w:fill="auto"/>
          </w:tcPr>
          <w:p w14:paraId="1ECC905A"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5926AAA7" w14:textId="77777777" w:rsidR="000703A1" w:rsidRPr="003241F7" w:rsidRDefault="000703A1" w:rsidP="000703A1">
            <w:pPr>
              <w:spacing w:after="120"/>
              <w:rPr>
                <w:rFonts w:ascii="Helvetica" w:hAnsi="Helvetica" w:cs="Helvetica"/>
                <w:sz w:val="18"/>
                <w:szCs w:val="18"/>
              </w:rPr>
            </w:pPr>
          </w:p>
        </w:tc>
      </w:tr>
      <w:tr w:rsidR="000703A1" w:rsidRPr="003241F7" w14:paraId="1F801145" w14:textId="77777777" w:rsidTr="000703A1">
        <w:tc>
          <w:tcPr>
            <w:tcW w:w="7086" w:type="dxa"/>
            <w:shd w:val="clear" w:color="auto" w:fill="auto"/>
          </w:tcPr>
          <w:p w14:paraId="577BB4F6"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7833E491" w14:textId="77777777" w:rsidR="000703A1" w:rsidRPr="003241F7" w:rsidRDefault="000703A1" w:rsidP="000703A1">
            <w:pPr>
              <w:spacing w:after="120"/>
              <w:rPr>
                <w:rFonts w:ascii="Helvetica" w:hAnsi="Helvetica" w:cs="Helvetica"/>
                <w:sz w:val="18"/>
                <w:szCs w:val="18"/>
              </w:rPr>
            </w:pPr>
          </w:p>
        </w:tc>
      </w:tr>
      <w:tr w:rsidR="000703A1" w:rsidRPr="003241F7" w14:paraId="0B0A320C" w14:textId="77777777" w:rsidTr="000703A1">
        <w:tc>
          <w:tcPr>
            <w:tcW w:w="7086" w:type="dxa"/>
            <w:shd w:val="clear" w:color="auto" w:fill="auto"/>
          </w:tcPr>
          <w:p w14:paraId="6F08C791"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0703A1" w:rsidRPr="003241F7" w:rsidRDefault="000703A1" w:rsidP="000703A1">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Each table and figure must have a number and title. The number and title should appear at the top or bottom of the table or figure as per style. The title of the table or </w:t>
            </w:r>
            <w:r w:rsidRPr="003241F7">
              <w:rPr>
                <w:rFonts w:ascii="Helvetica" w:hAnsi="Helvetica" w:cs="Helvetica"/>
                <w:color w:val="000000"/>
                <w:sz w:val="18"/>
                <w:szCs w:val="18"/>
              </w:rPr>
              <w:lastRenderedPageBreak/>
              <w:t>figure should be as short as possible and indicate the major focus of the material within the table or figure.</w:t>
            </w:r>
          </w:p>
        </w:tc>
        <w:tc>
          <w:tcPr>
            <w:tcW w:w="4254" w:type="dxa"/>
          </w:tcPr>
          <w:p w14:paraId="6ACA9BDD" w14:textId="77777777" w:rsidR="000703A1" w:rsidRPr="003241F7" w:rsidRDefault="000703A1" w:rsidP="000703A1">
            <w:pPr>
              <w:spacing w:after="120"/>
              <w:rPr>
                <w:rFonts w:ascii="Helvetica" w:hAnsi="Helvetica" w:cs="Helvetica"/>
                <w:sz w:val="18"/>
                <w:szCs w:val="18"/>
              </w:rPr>
            </w:pPr>
          </w:p>
        </w:tc>
      </w:tr>
      <w:tr w:rsidR="000703A1" w:rsidRPr="003241F7" w14:paraId="437B6D58" w14:textId="77777777" w:rsidTr="000703A1">
        <w:tc>
          <w:tcPr>
            <w:tcW w:w="7086" w:type="dxa"/>
            <w:shd w:val="clear" w:color="auto" w:fill="auto"/>
          </w:tcPr>
          <w:p w14:paraId="068AC5D4"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personal phone numbers and email addresses must be omitted from the submitted form to meet </w:t>
            </w:r>
            <w:hyperlink r:id="rId182"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0703A1" w:rsidRPr="003241F7" w:rsidRDefault="000703A1" w:rsidP="000703A1">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6108DD82" w14:textId="77777777" w:rsidR="000703A1" w:rsidRPr="003241F7" w:rsidRDefault="000703A1" w:rsidP="000703A1">
            <w:pPr>
              <w:spacing w:after="120"/>
              <w:rPr>
                <w:rFonts w:ascii="Helvetica" w:hAnsi="Helvetica" w:cs="Helvetica"/>
                <w:sz w:val="18"/>
                <w:szCs w:val="18"/>
              </w:rPr>
            </w:pPr>
          </w:p>
        </w:tc>
      </w:tr>
      <w:tr w:rsidR="000703A1" w:rsidRPr="003241F7" w14:paraId="36F77342" w14:textId="77777777" w:rsidTr="000703A1">
        <w:tc>
          <w:tcPr>
            <w:tcW w:w="7086" w:type="dxa"/>
            <w:shd w:val="clear" w:color="auto" w:fill="auto"/>
          </w:tcPr>
          <w:p w14:paraId="445A2DFC" w14:textId="77777777" w:rsidR="000703A1" w:rsidRPr="003241F7" w:rsidRDefault="000703A1" w:rsidP="000703A1">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0703A1" w:rsidRPr="003241F7" w:rsidRDefault="000703A1" w:rsidP="000703A1">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3"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4"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0703A1" w:rsidRPr="003241F7" w:rsidRDefault="000703A1" w:rsidP="000703A1">
            <w:pPr>
              <w:pStyle w:val="BodyText"/>
              <w:ind w:left="0"/>
              <w:rPr>
                <w:rFonts w:ascii="Helvetica" w:hAnsi="Helvetica" w:cs="Helvetica"/>
                <w:sz w:val="18"/>
                <w:szCs w:val="18"/>
              </w:rPr>
            </w:pPr>
          </w:p>
          <w:p w14:paraId="59E25539" w14:textId="4247FB54" w:rsidR="000703A1" w:rsidRPr="003241F7" w:rsidRDefault="000703A1" w:rsidP="000703A1">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0703A1" w:rsidRPr="003241F7" w:rsidRDefault="000703A1" w:rsidP="000703A1">
            <w:pPr>
              <w:pStyle w:val="BodyText"/>
              <w:spacing w:before="7"/>
              <w:ind w:left="0"/>
              <w:rPr>
                <w:rFonts w:ascii="Helvetica" w:hAnsi="Helvetica" w:cs="Helvetica"/>
                <w:sz w:val="18"/>
                <w:szCs w:val="18"/>
              </w:rPr>
            </w:pPr>
          </w:p>
          <w:p w14:paraId="347CE5CF" w14:textId="77777777" w:rsidR="000703A1" w:rsidRPr="003241F7" w:rsidRDefault="000703A1" w:rsidP="000703A1">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0703A1" w:rsidRPr="003241F7" w:rsidRDefault="000703A1" w:rsidP="000703A1">
            <w:pPr>
              <w:pStyle w:val="BodyText"/>
              <w:ind w:left="0"/>
              <w:rPr>
                <w:rFonts w:ascii="Helvetica" w:hAnsi="Helvetica" w:cs="Helvetica"/>
                <w:sz w:val="18"/>
                <w:szCs w:val="18"/>
              </w:rPr>
            </w:pPr>
          </w:p>
          <w:p w14:paraId="426FEA5C" w14:textId="77777777" w:rsidR="000703A1" w:rsidRPr="003241F7" w:rsidRDefault="000703A1" w:rsidP="000703A1">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0703A1" w:rsidRPr="003241F7" w:rsidRDefault="000703A1" w:rsidP="000703A1">
            <w:pPr>
              <w:pStyle w:val="BodyText"/>
              <w:spacing w:before="5"/>
              <w:ind w:left="0"/>
              <w:rPr>
                <w:rFonts w:ascii="Helvetica" w:hAnsi="Helvetica" w:cs="Helvetica"/>
                <w:sz w:val="18"/>
                <w:szCs w:val="18"/>
              </w:rPr>
            </w:pPr>
          </w:p>
          <w:p w14:paraId="292AD186" w14:textId="7FD974DD" w:rsidR="000703A1" w:rsidRPr="003241F7" w:rsidRDefault="000703A1" w:rsidP="000703A1">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5" w:history="1">
              <w:r w:rsidRPr="003241F7">
                <w:rPr>
                  <w:rStyle w:val="Hyperlink"/>
                  <w:rFonts w:ascii="Helvetica" w:hAnsi="Helvetica" w:cs="Helvetica"/>
                  <w:sz w:val="18"/>
                  <w:szCs w:val="18"/>
                </w:rPr>
                <w:t>http://umanitoba.ca/copyright</w:t>
              </w:r>
            </w:hyperlink>
          </w:p>
        </w:tc>
        <w:tc>
          <w:tcPr>
            <w:tcW w:w="4254" w:type="dxa"/>
          </w:tcPr>
          <w:p w14:paraId="61653A04" w14:textId="77777777" w:rsidR="000703A1" w:rsidRPr="003241F7" w:rsidRDefault="000703A1" w:rsidP="000703A1">
            <w:pPr>
              <w:spacing w:after="120"/>
              <w:rPr>
                <w:rFonts w:ascii="Helvetica" w:hAnsi="Helvetica" w:cs="Helvetica"/>
                <w:sz w:val="18"/>
                <w:szCs w:val="18"/>
              </w:rPr>
            </w:pPr>
          </w:p>
        </w:tc>
      </w:tr>
      <w:tr w:rsidR="000703A1" w:rsidRPr="003241F7" w14:paraId="54E418D0" w14:textId="77777777" w:rsidTr="000703A1">
        <w:tc>
          <w:tcPr>
            <w:tcW w:w="7086" w:type="dxa"/>
            <w:shd w:val="clear" w:color="auto" w:fill="auto"/>
          </w:tcPr>
          <w:p w14:paraId="59A300D3" w14:textId="77777777" w:rsidR="000703A1" w:rsidRPr="003241F7" w:rsidRDefault="000703A1" w:rsidP="000703A1">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Publication, or acceptance for publication, of research results prior to the presentation of the thesis/practicum does not supersede the evaluation of the work by the examination committee (i.e., does not guarantee that the thesis/practicum will be </w:t>
            </w:r>
            <w:r w:rsidRPr="003241F7">
              <w:rPr>
                <w:rFonts w:ascii="Helvetica" w:hAnsi="Helvetica" w:cs="Helvetica"/>
                <w:color w:val="222222"/>
                <w:sz w:val="18"/>
                <w:szCs w:val="18"/>
              </w:rPr>
              <w:lastRenderedPageBreak/>
              <w:t>found acceptable). Advisors and examiners may specify revisions regardless of the publication status.</w:t>
            </w:r>
          </w:p>
          <w:p w14:paraId="3CD54C4F"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w:t>
            </w:r>
          </w:p>
          <w:p w14:paraId="5DDD4C63"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0703A1" w:rsidRPr="003241F7" w:rsidRDefault="000703A1" w:rsidP="000703A1">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0703A1" w:rsidRPr="003241F7" w:rsidRDefault="000703A1" w:rsidP="000703A1">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6D166957" w14:textId="77777777" w:rsidR="000703A1" w:rsidRPr="003241F7" w:rsidRDefault="000703A1" w:rsidP="000703A1">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6"/>
      <w:footerReference w:type="default" r:id="rId187"/>
      <w:headerReference w:type="first" r:id="rId188"/>
      <w:footerReference w:type="first" r:id="rId18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467120FF" w14:textId="17C85AE4" w:rsidR="000703A1" w:rsidRDefault="000703A1" w:rsidP="000703A1">
    <w:pPr>
      <w:pStyle w:val="Footer"/>
      <w:tabs>
        <w:tab w:val="clear" w:pos="4320"/>
      </w:tabs>
      <w:jc w:val="right"/>
      <w:rPr>
        <w:rFonts w:ascii="Arial" w:hAnsi="Arial" w:cs="Arial"/>
        <w:i/>
        <w:sz w:val="18"/>
        <w:szCs w:val="18"/>
      </w:rPr>
    </w:pPr>
    <w:r>
      <w:rPr>
        <w:rFonts w:ascii="Arial" w:hAnsi="Arial" w:cs="Arial"/>
        <w:i/>
        <w:sz w:val="18"/>
        <w:szCs w:val="18"/>
      </w:rPr>
      <w:t>Religion (M.A.-J.M.P. &amp; Ph.D.) Supplemental Regulations approved &amp; effective Sept.1,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2975AD26" w14:textId="257CF935" w:rsidR="000703A1" w:rsidRDefault="000703A1" w:rsidP="000703A1">
    <w:pPr>
      <w:pStyle w:val="Footer"/>
      <w:tabs>
        <w:tab w:val="clear" w:pos="4320"/>
      </w:tabs>
      <w:jc w:val="right"/>
      <w:rPr>
        <w:rFonts w:ascii="Arial" w:hAnsi="Arial" w:cs="Arial"/>
        <w:i/>
        <w:sz w:val="18"/>
        <w:szCs w:val="18"/>
      </w:rPr>
    </w:pPr>
    <w:r>
      <w:rPr>
        <w:rFonts w:ascii="Arial" w:hAnsi="Arial" w:cs="Arial"/>
        <w:i/>
        <w:sz w:val="18"/>
        <w:szCs w:val="18"/>
      </w:rPr>
      <w:t>Religion (M.A.-J.M.P. &amp; Ph.D.) Supplemental Regulations approved &amp; effective Sept.1,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70DD3855"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0703A1">
            <w:rPr>
              <w:rFonts w:ascii="Arial" w:hAnsi="Arial" w:cs="Arial"/>
              <w:b/>
              <w:sz w:val="28"/>
              <w:szCs w:val="28"/>
            </w:rPr>
            <w:t>Religion (M.A.-J.M.P.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3CA5ED3"/>
    <w:multiLevelType w:val="multilevel"/>
    <w:tmpl w:val="3898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DEB323C"/>
    <w:multiLevelType w:val="multilevel"/>
    <w:tmpl w:val="BD087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A26443D"/>
    <w:multiLevelType w:val="hybridMultilevel"/>
    <w:tmpl w:val="117AC7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4"/>
  </w:num>
  <w:num w:numId="2" w16cid:durableId="232010757">
    <w:abstractNumId w:val="38"/>
  </w:num>
  <w:num w:numId="3" w16cid:durableId="1499691881">
    <w:abstractNumId w:val="15"/>
  </w:num>
  <w:num w:numId="4" w16cid:durableId="1198809870">
    <w:abstractNumId w:val="14"/>
  </w:num>
  <w:num w:numId="5" w16cid:durableId="1503661810">
    <w:abstractNumId w:val="58"/>
  </w:num>
  <w:num w:numId="6" w16cid:durableId="2124306456">
    <w:abstractNumId w:val="61"/>
  </w:num>
  <w:num w:numId="7" w16cid:durableId="1070932364">
    <w:abstractNumId w:val="19"/>
  </w:num>
  <w:num w:numId="8" w16cid:durableId="1280915092">
    <w:abstractNumId w:val="41"/>
  </w:num>
  <w:num w:numId="9" w16cid:durableId="1346590715">
    <w:abstractNumId w:val="12"/>
  </w:num>
  <w:num w:numId="10" w16cid:durableId="1444038896">
    <w:abstractNumId w:val="53"/>
  </w:num>
  <w:num w:numId="11" w16cid:durableId="46953652">
    <w:abstractNumId w:val="62"/>
  </w:num>
  <w:num w:numId="12" w16cid:durableId="1439721255">
    <w:abstractNumId w:val="40"/>
  </w:num>
  <w:num w:numId="13" w16cid:durableId="1228616198">
    <w:abstractNumId w:val="63"/>
  </w:num>
  <w:num w:numId="14" w16cid:durableId="417288595">
    <w:abstractNumId w:val="9"/>
  </w:num>
  <w:num w:numId="15" w16cid:durableId="1981575928">
    <w:abstractNumId w:val="0"/>
  </w:num>
  <w:num w:numId="16" w16cid:durableId="1399088142">
    <w:abstractNumId w:val="20"/>
  </w:num>
  <w:num w:numId="17" w16cid:durableId="1199703652">
    <w:abstractNumId w:val="32"/>
  </w:num>
  <w:num w:numId="18" w16cid:durableId="1744910889">
    <w:abstractNumId w:val="6"/>
  </w:num>
  <w:num w:numId="19" w16cid:durableId="1402869183">
    <w:abstractNumId w:val="48"/>
  </w:num>
  <w:num w:numId="20" w16cid:durableId="1981105235">
    <w:abstractNumId w:val="51"/>
  </w:num>
  <w:num w:numId="21" w16cid:durableId="1619797229">
    <w:abstractNumId w:val="36"/>
  </w:num>
  <w:num w:numId="22" w16cid:durableId="1482192037">
    <w:abstractNumId w:val="28"/>
  </w:num>
  <w:num w:numId="23" w16cid:durableId="1542984623">
    <w:abstractNumId w:val="37"/>
  </w:num>
  <w:num w:numId="24" w16cid:durableId="1562131984">
    <w:abstractNumId w:val="44"/>
  </w:num>
  <w:num w:numId="25" w16cid:durableId="179852163">
    <w:abstractNumId w:val="27"/>
  </w:num>
  <w:num w:numId="26" w16cid:durableId="2114476408">
    <w:abstractNumId w:val="26"/>
  </w:num>
  <w:num w:numId="27" w16cid:durableId="1902672630">
    <w:abstractNumId w:val="49"/>
  </w:num>
  <w:num w:numId="28" w16cid:durableId="1362705653">
    <w:abstractNumId w:val="39"/>
  </w:num>
  <w:num w:numId="29" w16cid:durableId="49615931">
    <w:abstractNumId w:val="13"/>
  </w:num>
  <w:num w:numId="30" w16cid:durableId="1023097125">
    <w:abstractNumId w:val="16"/>
  </w:num>
  <w:num w:numId="31" w16cid:durableId="223757154">
    <w:abstractNumId w:val="5"/>
  </w:num>
  <w:num w:numId="32" w16cid:durableId="1400397513">
    <w:abstractNumId w:val="24"/>
  </w:num>
  <w:num w:numId="33" w16cid:durableId="1154643584">
    <w:abstractNumId w:val="35"/>
  </w:num>
  <w:num w:numId="34" w16cid:durableId="1286156141">
    <w:abstractNumId w:val="50"/>
  </w:num>
  <w:num w:numId="35" w16cid:durableId="1849559053">
    <w:abstractNumId w:val="66"/>
  </w:num>
  <w:num w:numId="36" w16cid:durableId="2094164574">
    <w:abstractNumId w:val="7"/>
  </w:num>
  <w:num w:numId="37" w16cid:durableId="753164693">
    <w:abstractNumId w:val="21"/>
  </w:num>
  <w:num w:numId="38" w16cid:durableId="1275213016">
    <w:abstractNumId w:val="23"/>
  </w:num>
  <w:num w:numId="39" w16cid:durableId="1599556170">
    <w:abstractNumId w:val="3"/>
  </w:num>
  <w:num w:numId="40" w16cid:durableId="1288657039">
    <w:abstractNumId w:val="33"/>
  </w:num>
  <w:num w:numId="41" w16cid:durableId="1709061433">
    <w:abstractNumId w:val="46"/>
  </w:num>
  <w:num w:numId="42" w16cid:durableId="1238587035">
    <w:abstractNumId w:val="4"/>
  </w:num>
  <w:num w:numId="43" w16cid:durableId="1879732336">
    <w:abstractNumId w:val="45"/>
  </w:num>
  <w:num w:numId="44" w16cid:durableId="706416215">
    <w:abstractNumId w:val="11"/>
  </w:num>
  <w:num w:numId="45" w16cid:durableId="791362389">
    <w:abstractNumId w:val="52"/>
  </w:num>
  <w:num w:numId="46" w16cid:durableId="673920422">
    <w:abstractNumId w:val="55"/>
  </w:num>
  <w:num w:numId="47" w16cid:durableId="559443321">
    <w:abstractNumId w:val="25"/>
  </w:num>
  <w:num w:numId="48" w16cid:durableId="1630428176">
    <w:abstractNumId w:val="43"/>
  </w:num>
  <w:num w:numId="49" w16cid:durableId="200358883">
    <w:abstractNumId w:val="18"/>
  </w:num>
  <w:num w:numId="50" w16cid:durableId="1140534300">
    <w:abstractNumId w:val="30"/>
  </w:num>
  <w:num w:numId="51" w16cid:durableId="1395740756">
    <w:abstractNumId w:val="8"/>
  </w:num>
  <w:num w:numId="52" w16cid:durableId="778645799">
    <w:abstractNumId w:val="65"/>
  </w:num>
  <w:num w:numId="53" w16cid:durableId="870268195">
    <w:abstractNumId w:val="29"/>
  </w:num>
  <w:num w:numId="54" w16cid:durableId="517353610">
    <w:abstractNumId w:val="59"/>
  </w:num>
  <w:num w:numId="55" w16cid:durableId="1697580120">
    <w:abstractNumId w:val="56"/>
  </w:num>
  <w:num w:numId="56" w16cid:durableId="390226634">
    <w:abstractNumId w:val="42"/>
  </w:num>
  <w:num w:numId="57" w16cid:durableId="457993812">
    <w:abstractNumId w:val="2"/>
  </w:num>
  <w:num w:numId="58" w16cid:durableId="1113524979">
    <w:abstractNumId w:val="10"/>
  </w:num>
  <w:num w:numId="59" w16cid:durableId="1337609268">
    <w:abstractNumId w:val="47"/>
  </w:num>
  <w:num w:numId="60" w16cid:durableId="1977909073">
    <w:abstractNumId w:val="54"/>
  </w:num>
  <w:num w:numId="61" w16cid:durableId="2140879982">
    <w:abstractNumId w:val="57"/>
  </w:num>
  <w:num w:numId="62" w16cid:durableId="874469321">
    <w:abstractNumId w:val="31"/>
  </w:num>
  <w:num w:numId="63" w16cid:durableId="936670729">
    <w:abstractNumId w:val="17"/>
  </w:num>
  <w:num w:numId="64" w16cid:durableId="1876190625">
    <w:abstractNumId w:val="1"/>
  </w:num>
  <w:num w:numId="65" w16cid:durableId="557741685">
    <w:abstractNumId w:val="22"/>
  </w:num>
  <w:num w:numId="66" w16cid:durableId="850727738">
    <w:abstractNumId w:val="60"/>
  </w:num>
  <w:num w:numId="67" w16cid:durableId="1834442886">
    <w:abstractNumId w:val="6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03A1"/>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63B"/>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15E5"/>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 w:type="paragraph" w:styleId="ListBullet">
    <w:name w:val="List Bullet"/>
    <w:basedOn w:val="Normal"/>
    <w:autoRedefine/>
    <w:rsid w:val="000703A1"/>
    <w:pPr>
      <w:jc w:val="both"/>
    </w:pPr>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umanitoba.ca/graduate-studies/sites/graduate-studies/files/2020-07/masters-thesis-practicum-final-report.pdf" TargetMode="External"/><Relationship Id="rId21" Type="http://schemas.openxmlformats.org/officeDocument/2006/relationships/hyperlink" Target="https://umanitoba.ca/graduate-studies/forms" TargetMode="External"/><Relationship Id="rId42" Type="http://schemas.openxmlformats.org/officeDocument/2006/relationships/hyperlink" Target="http://crscalprod.ad.umanitoba.ca/Catalog/ViewCatalog.aspx?pageid=viewcatalog&amp;topicgroupid=26458&amp;entitytype=CID&amp;entitycode=GRAD+7200" TargetMode="External"/><Relationship Id="rId63" Type="http://schemas.openxmlformats.org/officeDocument/2006/relationships/hyperlink" Target="https://catalog.umanitoba.ca/graduate-studies/university-policies-procedures/accessibility-policy/"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umanitoba.ca/graduate-studies/forms" TargetMode="External"/><Relationship Id="rId159" Type="http://schemas.openxmlformats.org/officeDocument/2006/relationships/hyperlink" Target="https://umanitoba.ca/graduate-studies/student-experience/thesis-and-practicum/submit-your-thesis-or-practicum" TargetMode="External"/><Relationship Id="rId170" Type="http://schemas.openxmlformats.org/officeDocument/2006/relationships/hyperlink" Target="https://umanitoba.ca/governance/governing-documents-students" TargetMode="External"/><Relationship Id="rId191" Type="http://schemas.openxmlformats.org/officeDocument/2006/relationships/theme" Target="theme/theme1.xml"/><Relationship Id="rId107" Type="http://schemas.openxmlformats.org/officeDocument/2006/relationships/hyperlink" Target="https://umanitoba.ca/admin/governance/governing_documents/community/962.html" TargetMode="External"/><Relationship Id="rId11" Type="http://schemas.openxmlformats.org/officeDocument/2006/relationships/hyperlink" Target="http://www.umanitoba.ca/faculties/arts/departments/religion/" TargetMode="External"/><Relationship Id="rId32" Type="http://schemas.openxmlformats.org/officeDocument/2006/relationships/hyperlink" Target="https://umanitoba.ca/registrar/grades" TargetMode="External"/><Relationship Id="rId53" Type="http://schemas.openxmlformats.org/officeDocument/2006/relationships/hyperlink" Target="http://crscalprod.ad.umanitoba.ca/Catalog/ViewCatalog.aspx?pageid=viewcatalog&amp;topicgroupid=26458&amp;entitytype=CID&amp;entitycode=GRAD+7000" TargetMode="External"/><Relationship Id="rId74" Type="http://schemas.openxmlformats.org/officeDocument/2006/relationships/hyperlink" Target="https://catalog.umanitoba.ca/search/?P=GRAD%207300" TargetMode="External"/><Relationship Id="rId128" Type="http://schemas.openxmlformats.org/officeDocument/2006/relationships/hyperlink" Target="https://umanitoba.ca/graduate-studies/forms" TargetMode="External"/><Relationship Id="rId149" Type="http://schemas.openxmlformats.org/officeDocument/2006/relationships/hyperlink" Target="https://umanitoba.ca/graduate-studies/student-experience/thesis-and-practicum/submit-your-thesis-or-practicum" TargetMode="External"/><Relationship Id="rId5" Type="http://schemas.openxmlformats.org/officeDocument/2006/relationships/webSettings" Target="webSettings.xml"/><Relationship Id="rId95" Type="http://schemas.openxmlformats.org/officeDocument/2006/relationships/hyperlink" Target="https://catalog.umanitoba.ca/graduate-studies/academic-guide/application-admission-registration-policies/" TargetMode="External"/><Relationship Id="rId160" Type="http://schemas.openxmlformats.org/officeDocument/2006/relationships/hyperlink" Target="https://umanitoba.ca/international" TargetMode="External"/><Relationship Id="rId181" Type="http://schemas.openxmlformats.org/officeDocument/2006/relationships/hyperlink" Target="https://umanitoba.ca/admin/vp_admin/ofp/copyright/media/Copyright_grads_undergrads.pdf" TargetMode="External"/><Relationship Id="rId22" Type="http://schemas.openxmlformats.org/officeDocument/2006/relationships/hyperlink" Target="https://catalog.umanitoba.ca/graduate-studies/academic-guide/leaves-absence/" TargetMode="External"/><Relationship Id="rId43" Type="http://schemas.openxmlformats.org/officeDocument/2006/relationships/hyperlink" Target="http://crscalprod.ad.umanitoba.ca/Catalog/ViewCatalog.aspx?pageid=viewcatalog&amp;topicgroupid=26458&amp;entitytype=CID&amp;entitycode=GRAD+7010" TargetMode="External"/><Relationship Id="rId64" Type="http://schemas.openxmlformats.org/officeDocument/2006/relationships/hyperlink" Target="https://umanitoba.ca/graduate-studies/sites/graduate-studies/files/2020-07/failed-grades.pdf" TargetMode="External"/><Relationship Id="rId118" Type="http://schemas.openxmlformats.org/officeDocument/2006/relationships/hyperlink" Target="https://umanitoba.ca/graduate-studies/sites/graduate-studies/files/2020-07/masters-thesis-practicum-final-report.pdf" TargetMode="External"/><Relationship Id="rId139" Type="http://schemas.openxmlformats.org/officeDocument/2006/relationships/hyperlink" Target="https://umanitoba.ca/graduate-studies/student-experience/thesis-and-practicum/submit-your-thesis-or-practicum" TargetMode="External"/><Relationship Id="rId85" Type="http://schemas.openxmlformats.org/officeDocument/2006/relationships/hyperlink" Target="https://catalog.umanitoba.ca/graduate-studies/academic-guide/general-regulations-pre-masters/" TargetMode="External"/><Relationship Id="rId150" Type="http://schemas.openxmlformats.org/officeDocument/2006/relationships/hyperlink" Target="https://umanitoba.ca/graduate-studies/student-experience/thesis-and-practicum/submit-your-thesis-or-practicum"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uwinnipeg.ca/religion-and-culture/degrees/master-of-arts-in-religion.html" TargetMode="External"/><Relationship Id="rId33" Type="http://schemas.openxmlformats.org/officeDocument/2006/relationships/hyperlink" Target="https://umanitoba.ca/graduate-studies/forms" TargetMode="External"/><Relationship Id="rId108" Type="http://schemas.openxmlformats.org/officeDocument/2006/relationships/hyperlink" Target="https://umanitoba.ca/admin/governance/governing_documents/students/277.html" TargetMode="External"/><Relationship Id="rId129" Type="http://schemas.openxmlformats.org/officeDocument/2006/relationships/hyperlink" Target="https://umanitoba.ca/admin/governance/governing_documents/community/248.html" TargetMode="External"/><Relationship Id="rId54" Type="http://schemas.openxmlformats.org/officeDocument/2006/relationships/hyperlink" Target="http://crscalprod.ad.umanitoba.ca/Catalog/ViewCatalog.aspx?pageid=viewcatalog&amp;topicgroupid=26458&amp;entitytype=CID&amp;entitycode=GRAD+8000" TargetMode="External"/><Relationship Id="rId75" Type="http://schemas.openxmlformats.org/officeDocument/2006/relationships/hyperlink" Target="https://umanitoba.ca/graduate-studies/student-experience/core-academic-requirements" TargetMode="External"/><Relationship Id="rId96" Type="http://schemas.openxmlformats.org/officeDocument/2006/relationships/hyperlink" Target="https://umanitoba.ca/graduate-studies/programs-study" TargetMode="External"/><Relationship Id="rId140" Type="http://schemas.openxmlformats.org/officeDocument/2006/relationships/hyperlink" Target="https://catalog.umanitoba.ca/graduate-studies/academic-guide/extension-time-complete-program-study/"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s://umanitoba.ca/access_and_privacy/FIPPA.html" TargetMode="External"/><Relationship Id="rId6" Type="http://schemas.openxmlformats.org/officeDocument/2006/relationships/footnotes" Target="footnotes.xml"/><Relationship Id="rId23" Type="http://schemas.openxmlformats.org/officeDocument/2006/relationships/hyperlink" Target="https://catalog.umanitoba.ca/graduate-studies/academic-schedule/" TargetMode="External"/><Relationship Id="rId119" Type="http://schemas.openxmlformats.org/officeDocument/2006/relationships/hyperlink" Target="https://catalog.umanitoba.ca/graduate-studies/academic-guide/thesis-practicum-types/" TargetMode="External"/><Relationship Id="rId44" Type="http://schemas.openxmlformats.org/officeDocument/2006/relationships/hyperlink" Target="http://crscalprod.ad.umanitoba.ca/Catalog/ViewCatalog.aspx?pageid=viewcatalog&amp;topicgroupid=26458&amp;entitytype=CID&amp;entitycode=GRAD+7050" TargetMode="External"/><Relationship Id="rId65" Type="http://schemas.openxmlformats.org/officeDocument/2006/relationships/hyperlink" Target="https://catalog.umanitoba.ca/graduate-studies/academic-guide/masters-degrees-general-regulations/" TargetMode="External"/><Relationship Id="rId86" Type="http://schemas.openxmlformats.org/officeDocument/2006/relationships/hyperlink" Target="https://catalog.umanitoba.ca/graduate-studies/university-policies-procedures/accessibility-policy/" TargetMode="External"/><Relationship Id="rId130" Type="http://schemas.openxmlformats.org/officeDocument/2006/relationships/hyperlink" Target="https://umanitoba.ca/admin/governance/governing_documents/community/962.html" TargetMode="External"/><Relationship Id="rId151" Type="http://schemas.openxmlformats.org/officeDocument/2006/relationships/hyperlink" Target="https://umanitoba.ca/admin/governance/governing_documents/research/responsible_conduct_of_research.html" TargetMode="External"/><Relationship Id="rId172" Type="http://schemas.openxmlformats.org/officeDocument/2006/relationships/hyperlink" Target="https://umanitoba.ca/governance/governing-documents-students" TargetMode="External"/><Relationship Id="rId13" Type="http://schemas.openxmlformats.org/officeDocument/2006/relationships/hyperlink" Target="https://umanitoba.ca/explore/programs-of-study/graduate" TargetMode="External"/><Relationship Id="rId18" Type="http://schemas.openxmlformats.org/officeDocument/2006/relationships/hyperlink" Target="https://umanitoba.ca/explore/programs-of-study/graduate" TargetMode="External"/><Relationship Id="rId39" Type="http://schemas.openxmlformats.org/officeDocument/2006/relationships/hyperlink" Target="http://crscalprod.ad.umanitoba.ca/Catalog/ViewCatalog.aspx?pageid=viewcatalog&amp;topicgroupid=26458&amp;entitytype=CID&amp;entitycode=GRAD+7010" TargetMode="External"/><Relationship Id="rId109" Type="http://schemas.openxmlformats.org/officeDocument/2006/relationships/hyperlink" Target="https://umanitoba.ca/faculties/graduate_studies/governance/academic_membership.html" TargetMode="External"/><Relationship Id="rId34" Type="http://schemas.openxmlformats.org/officeDocument/2006/relationships/hyperlink" Target="https://umanitoba.ca/graduate-studies/forms"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801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admin/governance/media/Certificate_and_Diploma_Framework_2021_02_03.pdf" TargetMode="External"/><Relationship Id="rId104" Type="http://schemas.openxmlformats.org/officeDocument/2006/relationships/hyperlink" Target="https://umanitoba.ca/graduate-studies/graduate-studies-administration" TargetMode="External"/><Relationship Id="rId120" Type="http://schemas.openxmlformats.org/officeDocument/2006/relationships/hyperlink" Target="https://catalog.umanitoba.ca/graduate-studies/academic-guide/policy-withholding-thesis-pending-patent-application-content-manuscript-submission/" TargetMode="External"/><Relationship Id="rId125" Type="http://schemas.openxmlformats.org/officeDocument/2006/relationships/hyperlink" Target="http://umanitoba.ca/faculties/graduate_studies/governance/academic_membership.html" TargetMode="External"/><Relationship Id="rId141" Type="http://schemas.openxmlformats.org/officeDocument/2006/relationships/hyperlink" Target="https://catalog.umanitoba.ca/graduate-studies/academic-guide/leaves-absence/" TargetMode="External"/><Relationship Id="rId146" Type="http://schemas.openxmlformats.org/officeDocument/2006/relationships/hyperlink" Target="https://umanitoba.ca/graduate-studies/forms" TargetMode="External"/><Relationship Id="rId167" Type="http://schemas.openxmlformats.org/officeDocument/2006/relationships/hyperlink" Target="https://umanitoba.ca/graduate-studies/sites/graduate-studies/files/2021-03/jmp-regulations-2017.pdf" TargetMode="External"/><Relationship Id="rId18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catalog.umanitoba.ca/search/?P=GRAD%207500" TargetMode="External"/><Relationship Id="rId92" Type="http://schemas.openxmlformats.org/officeDocument/2006/relationships/hyperlink" Target="https://catalog.umanitoba.ca/graduate-studies/university-policies-procedures/accessibility-policy/" TargetMode="External"/><Relationship Id="rId162" Type="http://schemas.openxmlformats.org/officeDocument/2006/relationships/hyperlink" Target="https://umanitoba.ca/graduate-studies/forms" TargetMode="External"/><Relationship Id="rId183" Type="http://schemas.openxmlformats.org/officeDocument/2006/relationships/hyperlink" Target="https://umanitoba.ca/admin/vp_admin/ofp/copyright/media/Permission_letter_student.docx" TargetMode="External"/><Relationship Id="rId2" Type="http://schemas.openxmlformats.org/officeDocument/2006/relationships/numbering" Target="numbering.xml"/><Relationship Id="rId29" Type="http://schemas.openxmlformats.org/officeDocument/2006/relationships/hyperlink" Target="https://cags.ca/institutional-member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050" TargetMode="External"/><Relationship Id="rId45" Type="http://schemas.openxmlformats.org/officeDocument/2006/relationships/hyperlink" Target="http://crscalprod.ad.umanitoba.ca/Catalog/ViewCatalog.aspx?pageid=viewcatalog&amp;topicgroupid=26458&amp;entitytype=CID&amp;entitycode=GRAD+7090" TargetMode="External"/><Relationship Id="rId66" Type="http://schemas.openxmlformats.org/officeDocument/2006/relationships/hyperlink" Target="https://catalog.umanitoba.ca/graduate-studies/academic-guide/doctor-philosophy-general-regulations/" TargetMode="External"/><Relationship Id="rId87" Type="http://schemas.openxmlformats.org/officeDocument/2006/relationships/hyperlink" Target="https://catalog.umanitoba.ca/graduate-studies/academic-guide/masters-degrees-general-regulations/"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s://umanitoba.ca/admin/governance/governing_documents/students/277.html"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overnance/governing-documents" TargetMode="External"/><Relationship Id="rId178" Type="http://schemas.openxmlformats.org/officeDocument/2006/relationships/hyperlink" Target="https://umanitoba.ca/student-supports/academic-supports/student-advocacy" TargetMode="External"/><Relationship Id="rId61" Type="http://schemas.openxmlformats.org/officeDocument/2006/relationships/hyperlink" Target="https://umanitoba.ca/graduate-studies/student-experience/core-academic-requirements" TargetMode="External"/><Relationship Id="rId82" Type="http://schemas.openxmlformats.org/officeDocument/2006/relationships/hyperlink" Target="https://catalog.umanitoba.ca/search/?P=GRAD%207500"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s://umanitoba.ca/governance/governing-documents-students" TargetMode="External"/><Relationship Id="rId19" Type="http://schemas.openxmlformats.org/officeDocument/2006/relationships/hyperlink" Target="https://umanitoba.ca/graduate-studies/graduate-student-admissions/requirements" TargetMode="External"/><Relationship Id="rId14" Type="http://schemas.openxmlformats.org/officeDocument/2006/relationships/hyperlink" Target="https://umanitoba.ca/explore/programs-of-study/religion-ma" TargetMode="External"/><Relationship Id="rId30" Type="http://schemas.openxmlformats.org/officeDocument/2006/relationships/hyperlink" Target="http://umanitoba.ca/faculties/graduate_studies/admin/supplemental_regulations.html" TargetMode="External"/><Relationship Id="rId35" Type="http://schemas.openxmlformats.org/officeDocument/2006/relationships/hyperlink" Target="https://umanitoba.ca/graduate-studies/programs-study/courses-taken-elsewhere" TargetMode="External"/><Relationship Id="rId56" Type="http://schemas.openxmlformats.org/officeDocument/2006/relationships/hyperlink" Target="http://crscalprod.ad.umanitoba.ca/Catalog/ViewCatalog.aspx?pageid=viewcatalog&amp;topicgroupid=26458&amp;entitytype=CID&amp;entitycode=GRAD+8010" TargetMode="External"/><Relationship Id="rId77" Type="http://schemas.openxmlformats.org/officeDocument/2006/relationships/hyperlink" Target="https://umanitoba.ca/centre-on-aging/research/affiliates" TargetMode="External"/><Relationship Id="rId100" Type="http://schemas.openxmlformats.org/officeDocument/2006/relationships/hyperlink" Target="https://catalog.umanitoba.ca/graduate-studies/academic-guide/masters-degrees-general-regulations/" TargetMode="External"/><Relationship Id="rId105" Type="http://schemas.openxmlformats.org/officeDocument/2006/relationships/hyperlink" Target="http://umanitoba.ca/faculties/graduate_studies/governance/academic_membership.html" TargetMode="External"/><Relationship Id="rId126" Type="http://schemas.openxmlformats.org/officeDocument/2006/relationships/hyperlink" Target="https://umanitoba.ca/graduate-studies/graduate-studies-administration" TargetMode="External"/><Relationship Id="rId147" Type="http://schemas.openxmlformats.org/officeDocument/2006/relationships/hyperlink" Target="https://umanitoba.ca/graduate-studies/student-experience/thesis-and-practicum" TargetMode="External"/><Relationship Id="rId168" Type="http://schemas.openxmlformats.org/officeDocument/2006/relationships/hyperlink" Target="https://umanitoba.ca/sites/default/files/2020-04/appeal-procedures-for-students.pdf"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umanitoba.ca/graduate-studies/student-experience/core-academic-requirements" TargetMode="External"/><Relationship Id="rId93" Type="http://schemas.openxmlformats.org/officeDocument/2006/relationships/hyperlink" Target="https://catalog.umanitoba.ca/graduate-studies/academic-guide/masters-degrees-general-regulations/" TargetMode="External"/><Relationship Id="rId98" Type="http://schemas.openxmlformats.org/officeDocument/2006/relationships/hyperlink" Target="https://catalog.umanitoba.ca/graduate-studies/academic-guide/general-regulations-pre-masters/" TargetMode="External"/><Relationship Id="rId121" Type="http://schemas.openxmlformats.org/officeDocument/2006/relationships/hyperlink" Target="https://umanitoba.ca/graduate-studies/forms"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graduate-studies/forms" TargetMode="External"/><Relationship Id="rId184" Type="http://schemas.openxmlformats.org/officeDocument/2006/relationships/hyperlink" Target="https://umanitoba.ca/copyright/" TargetMode="External"/><Relationship Id="rId189" Type="http://schemas.openxmlformats.org/officeDocument/2006/relationships/footer" Target="footer2.xml"/><Relationship Id="rId3" Type="http://schemas.openxmlformats.org/officeDocument/2006/relationships/styles" Target="styles.xml"/><Relationship Id="rId25" Type="http://schemas.openxmlformats.org/officeDocument/2006/relationships/hyperlink" Target="https://umanitoba.ca/registrar/letter-permission" TargetMode="External"/><Relationship Id="rId46" Type="http://schemas.openxmlformats.org/officeDocument/2006/relationships/hyperlink" Target="http://crscalprod.ad.umanitoba.ca/Catalog/ViewCatalog.aspx?pageid=viewcatalog&amp;topicgroupid=26458&amp;entitytype=CID&amp;entitycode=GRAD+7200" TargetMode="External"/><Relationship Id="rId67" Type="http://schemas.openxmlformats.org/officeDocument/2006/relationships/hyperlink" Target="http://crscalprod.ad.umanitoba.ca/Catalog/ViewCatalog.aspx?pageid=viewcatalog&amp;topicgroupid=26458&amp;entitytype=CID&amp;entitycode=GRAD+7500" TargetMode="External"/><Relationship Id="rId116" Type="http://schemas.openxmlformats.org/officeDocument/2006/relationships/hyperlink" Target="https://umanitoba.ca/graduate-studies/forms" TargetMode="External"/><Relationship Id="rId137" Type="http://schemas.openxmlformats.org/officeDocument/2006/relationships/hyperlink" Target="https://catalog.umanitoba.ca/graduate-studies/academic-guide/application-admission-registration-policies/"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masters-degrees-general-regulations/" TargetMode="External"/><Relationship Id="rId41" Type="http://schemas.openxmlformats.org/officeDocument/2006/relationships/hyperlink" Target="http://crscalprod.ad.umanitoba.ca/Catalog/ViewCatalog.aspx?pageid=viewcatalog&amp;topicgroupid=26458&amp;entitytype=CID&amp;entitycode=GRAD+7090" TargetMode="External"/><Relationship Id="rId62" Type="http://schemas.openxmlformats.org/officeDocument/2006/relationships/hyperlink" Target="https://umanitoba.ca/graduate-studies/forms" TargetMode="External"/><Relationship Id="rId83" Type="http://schemas.openxmlformats.org/officeDocument/2006/relationships/hyperlink" Target="https://catalog.umanitoba.ca/search/?P=GRAD%207501" TargetMode="External"/><Relationship Id="rId88" Type="http://schemas.openxmlformats.org/officeDocument/2006/relationships/hyperlink" Target="https://catalog.umanitoba.ca/graduate-studies/academic-guide/doctor-philosophy-general-regulations/" TargetMode="External"/><Relationship Id="rId111" Type="http://schemas.openxmlformats.org/officeDocument/2006/relationships/hyperlink" Target="https://umanitoba.ca/graduate-studies/forms"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raduate-studies/student-experience/thesis-and-practicum/phd-oral-examination" TargetMode="External"/><Relationship Id="rId174" Type="http://schemas.openxmlformats.org/officeDocument/2006/relationships/hyperlink" Target="https://umanitoba.ca/governance/governing-documents-students" TargetMode="External"/><Relationship Id="rId179" Type="http://schemas.openxmlformats.org/officeDocument/2006/relationships/hyperlink" Target="https://umanitoba.ca/faculties/graduate_studies/media/ThesisSampleTitlePage.pdf" TargetMode="External"/><Relationship Id="rId190" Type="http://schemas.openxmlformats.org/officeDocument/2006/relationships/fontTable" Target="fontTable.xml"/><Relationship Id="rId15" Type="http://schemas.openxmlformats.org/officeDocument/2006/relationships/hyperlink" Target="https://umanitoba.ca/explore/programs-of-study/religion-phd" TargetMode="External"/><Relationship Id="rId36" Type="http://schemas.openxmlformats.org/officeDocument/2006/relationships/hyperlink" Target="https://catalog.umanitoba.ca/graduate-studies/university-policies-procedures/accessibility-policy/" TargetMode="External"/><Relationship Id="rId57" Type="http://schemas.openxmlformats.org/officeDocument/2006/relationships/hyperlink" Target="http://crscalprod.ad.umanitoba.ca/Catalog/ViewCatalog.aspx?pageid=viewcatalog&amp;topicgroupid=26458&amp;entitytype=CID&amp;entitycode=GRAD+7500" TargetMode="External"/><Relationship Id="rId106" Type="http://schemas.openxmlformats.org/officeDocument/2006/relationships/hyperlink" Target="https://umanitoba.ca/admin/governance/governing_documents/community/248.html" TargetMode="External"/><Relationship Id="rId127" Type="http://schemas.openxmlformats.org/officeDocument/2006/relationships/hyperlink" Target="http://umanitoba.ca/faculties/graduate_studies/governance/academic_membership.html" TargetMode="External"/><Relationship Id="rId10" Type="http://schemas.openxmlformats.org/officeDocument/2006/relationships/hyperlink" Target="mailto:religion@umanitoba.ca" TargetMode="External"/><Relationship Id="rId31" Type="http://schemas.openxmlformats.org/officeDocument/2006/relationships/hyperlink" Target="https://catalog.umanitoba.ca/graduate-studies/academic-guide/application-admission-registration-policie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catalog.umanitoba.ca/search/?P=GRAD%207300" TargetMode="External"/><Relationship Id="rId78" Type="http://schemas.openxmlformats.org/officeDocument/2006/relationships/hyperlink" Target="https://umanitoba.ca/graduate-studies/forms" TargetMode="External"/><Relationship Id="rId94" Type="http://schemas.openxmlformats.org/officeDocument/2006/relationships/hyperlink" Target="https://catalog.umanitoba.ca/graduate-studies/academic-guide/doctor-philosophy-general-regulations/" TargetMode="External"/><Relationship Id="rId99" Type="http://schemas.openxmlformats.org/officeDocument/2006/relationships/hyperlink" Target="https://umanitoba.ca/graduate-studies/forms" TargetMode="External"/><Relationship Id="rId101" Type="http://schemas.openxmlformats.org/officeDocument/2006/relationships/hyperlink" Target="https://umanitoba.ca/registrar/letter-permission" TargetMode="External"/><Relationship Id="rId122" Type="http://schemas.openxmlformats.org/officeDocument/2006/relationships/hyperlink" Target="https://umanitoba.ca/graduate-studies/student-experience/thesis-and-practicum/submit-your-thesis-or-practicum" TargetMode="External"/><Relationship Id="rId143" Type="http://schemas.openxmlformats.org/officeDocument/2006/relationships/hyperlink" Target="https://umanitoba.ca/graduate-studies/sites/graduate-studies/files/2020-07/interactive-progress-report.pdf" TargetMode="External"/><Relationship Id="rId148" Type="http://schemas.openxmlformats.org/officeDocument/2006/relationships/hyperlink" Target="https://umanitoba.ca/faculties/graduate_studies/governance/academic_membership.html" TargetMode="External"/><Relationship Id="rId164" Type="http://schemas.openxmlformats.org/officeDocument/2006/relationships/hyperlink" Target="https://umanitoba.ca/graduate-studies/forms" TargetMode="External"/><Relationship Id="rId169" Type="http://schemas.openxmlformats.org/officeDocument/2006/relationships/hyperlink" Target="https://umanitoba.ca/governance/governing-documents-students" TargetMode="External"/><Relationship Id="rId185" Type="http://schemas.openxmlformats.org/officeDocument/2006/relationships/hyperlink" Target="http://umanitoba.ca/copyright"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umanitoba.ca/graduate-studies/sites/graduate-studies/files/2020-04/ThesisSampleTOC.pdf" TargetMode="External"/><Relationship Id="rId26" Type="http://schemas.openxmlformats.org/officeDocument/2006/relationships/hyperlink" Target="http://wcdgs.ca/content/dam/ex/wcdgs/Western-Deans-Agreement.pdf"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umanitoba.ca/graduate-studies/programs-study" TargetMode="External"/><Relationship Id="rId112" Type="http://schemas.openxmlformats.org/officeDocument/2006/relationships/hyperlink" Target="https://umanitoba.ca/graduate-studies/forms"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raduate-studies/forms" TargetMode="External"/><Relationship Id="rId175" Type="http://schemas.openxmlformats.org/officeDocument/2006/relationships/hyperlink" Target="https://umanitoba.ca/registrar/tuition-fees/adjustments-refunds" TargetMode="External"/><Relationship Id="rId16" Type="http://schemas.openxmlformats.org/officeDocument/2006/relationships/hyperlink" Target="https://umanitoba.ca/graduate-studies/graduate-student-admissions/requirements" TargetMode="External"/><Relationship Id="rId37" Type="http://schemas.openxmlformats.org/officeDocument/2006/relationships/hyperlink" Target="http://crscalprod.ad.umanitoba.ca/Catalog/ViewCatalog.aspx?pageid=viewcatalog&amp;topicgroupid=26458&amp;entitytype=CID&amp;entitycode=GRAD+7030" TargetMode="External"/><Relationship Id="rId58" Type="http://schemas.openxmlformats.org/officeDocument/2006/relationships/hyperlink" Target="http://crscalprod.ad.umanitoba.ca/Catalog/ViewCatalog.aspx?pageid=viewcatalog&amp;topicgroupid=26458&amp;entitytype=CID&amp;entitycode=GRAD+7500" TargetMode="External"/><Relationship Id="rId79" Type="http://schemas.openxmlformats.org/officeDocument/2006/relationships/hyperlink" Target="https://umanitoba.ca/graduate-studies/forms" TargetMode="External"/><Relationship Id="rId102" Type="http://schemas.openxmlformats.org/officeDocument/2006/relationships/hyperlink" Target="https://umanitoba.ca/graduate-studies/forms" TargetMode="External"/><Relationship Id="rId123" Type="http://schemas.openxmlformats.org/officeDocument/2006/relationships/hyperlink" Target="https://umanitoba.ca/graduate-studies/forms" TargetMode="External"/><Relationship Id="rId144" Type="http://schemas.openxmlformats.org/officeDocument/2006/relationships/hyperlink" Target="https://catalog.umanitoba.ca/search/?P=GRAD%207500" TargetMode="External"/><Relationship Id="rId90" Type="http://schemas.openxmlformats.org/officeDocument/2006/relationships/hyperlink" Target="https://umanitoba.ca/admin/governance/media/Certificate_and_Diploma_Framework_2021_02_03.pdf" TargetMode="External"/><Relationship Id="rId165" Type="http://schemas.openxmlformats.org/officeDocument/2006/relationships/hyperlink" Target="https://umanitoba.ca/graduate-studies/forms" TargetMode="External"/><Relationship Id="rId186" Type="http://schemas.openxmlformats.org/officeDocument/2006/relationships/header" Target="header1.xml"/><Relationship Id="rId27" Type="http://schemas.openxmlformats.org/officeDocument/2006/relationships/hyperlink" Target="http://wcdgs.ca/"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1" TargetMode="External"/><Relationship Id="rId113" Type="http://schemas.openxmlformats.org/officeDocument/2006/relationships/hyperlink" Target="https://catalog.umanitoba.ca/search/?P=GRAD%207500" TargetMode="External"/><Relationship Id="rId134" Type="http://schemas.openxmlformats.org/officeDocument/2006/relationships/hyperlink" Target="https://catalog.umanitoba.ca/graduate-studies/academic-guide/doctor-philosophy-general-regulations/" TargetMode="External"/><Relationship Id="rId80" Type="http://schemas.openxmlformats.org/officeDocument/2006/relationships/hyperlink" Target="https://umanitoba.ca/graduate-studies/forms" TargetMode="External"/><Relationship Id="rId155" Type="http://schemas.openxmlformats.org/officeDocument/2006/relationships/hyperlink" Target="https://umanitoba.ca/graduate-studies/student-experience/thesis-and-practicum/submit-your-thesis-or-practicum" TargetMode="External"/><Relationship Id="rId176" Type="http://schemas.openxmlformats.org/officeDocument/2006/relationships/hyperlink" Target="https://umanitoba.ca/registrar/grades/appeal-grade" TargetMode="External"/><Relationship Id="rId17" Type="http://schemas.openxmlformats.org/officeDocument/2006/relationships/hyperlink" Target="https://umanitoba.ca/admissions/undergraduate/requirements/english-language-proficiency" TargetMode="External"/><Relationship Id="rId38" Type="http://schemas.openxmlformats.org/officeDocument/2006/relationships/hyperlink" Target="http://crscalprod.ad.umanitoba.ca/Catalog/ViewCatalog.aspx?pageid=viewcatalog&amp;topicgroupid=26458&amp;entitytype=CID&amp;entitycode=GRAD+7030" TargetMode="External"/><Relationship Id="rId59" Type="http://schemas.openxmlformats.org/officeDocument/2006/relationships/hyperlink" Target="http://crscalprod.ad.umanitoba.ca/Catalog/ViewCatalog.aspx?pageid=viewcatalog&amp;topicgroupid=26458&amp;entitytype=CID&amp;entitycode=GRAD+7300" TargetMode="External"/><Relationship Id="rId103" Type="http://schemas.openxmlformats.org/officeDocument/2006/relationships/hyperlink" Target="https://umanitoba.ca/graduate-studies/student-experience/thesis-and-practicum/submit-your-thesis-or-practicum" TargetMode="External"/><Relationship Id="rId124" Type="http://schemas.openxmlformats.org/officeDocument/2006/relationships/hyperlink" Target="https://umanitoba.ca/graduate-studies/graduate-studies-administration" TargetMode="External"/><Relationship Id="rId70" Type="http://schemas.openxmlformats.org/officeDocument/2006/relationships/hyperlink" Target="https://catalog.umanitoba.ca/search/?P=GRAD%207500" TargetMode="External"/><Relationship Id="rId91" Type="http://schemas.openxmlformats.org/officeDocument/2006/relationships/hyperlink" Target="https://catalog.umanitoba.ca/graduate-studies/academic-guide/general-regulations-pre-masters/" TargetMode="External"/><Relationship Id="rId145" Type="http://schemas.openxmlformats.org/officeDocument/2006/relationships/hyperlink" Target="https://catalog.umanitoba.ca/search/?P=GRAD%207300" TargetMode="External"/><Relationship Id="rId166" Type="http://schemas.openxmlformats.org/officeDocument/2006/relationships/hyperlink" Target="https://umanitoba.ca/governance/governing-documents" TargetMode="External"/><Relationship Id="rId187" Type="http://schemas.openxmlformats.org/officeDocument/2006/relationships/footer" Target="footer1.xml"/><Relationship Id="rId1" Type="http://schemas.openxmlformats.org/officeDocument/2006/relationships/customXml" Target="../customXml/item1.xml"/><Relationship Id="rId28" Type="http://schemas.openxmlformats.org/officeDocument/2006/relationships/hyperlink" Target="https://umanitoba.ca/graduate-studies/forms"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catalog.umanitoba.ca/search/?P=GRAD%207300" TargetMode="External"/><Relationship Id="rId60" Type="http://schemas.openxmlformats.org/officeDocument/2006/relationships/hyperlink" Target="http://crscalprod.ad.umanitoba.ca/Catalog/ViewCatalog.aspx?pageid=viewcatalog&amp;topicgroupid=26458&amp;entitytype=CID&amp;entitycode=GRAD+7300" TargetMode="External"/><Relationship Id="rId81" Type="http://schemas.openxmlformats.org/officeDocument/2006/relationships/hyperlink" Target="https://catalog.umanitoba.ca/search/?P=GRAD%207300" TargetMode="External"/><Relationship Id="rId135" Type="http://schemas.openxmlformats.org/officeDocument/2006/relationships/hyperlink" Target="https://umanitoba.ca/registrar/letter-permission" TargetMode="External"/><Relationship Id="rId156" Type="http://schemas.openxmlformats.org/officeDocument/2006/relationships/hyperlink" Target="https://catalog.umanitoba.ca/graduate-studies/academic-guide/policy-withholding-thesis-pending-patent-application-content-manuscript-submission/" TargetMode="External"/><Relationship Id="rId177" Type="http://schemas.openxmlformats.org/officeDocument/2006/relationships/hyperlink" Target="https://umanitoba.ca/registrar/grades/appeal-g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4453</TotalTime>
  <Pages>67</Pages>
  <Words>35174</Words>
  <Characters>200497</Characters>
  <Application>Microsoft Office Word</Application>
  <DocSecurity>0</DocSecurity>
  <Lines>1670</Lines>
  <Paragraphs>470</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235201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2023-08-23T23:16:00Z</dcterms:modified>
</cp:coreProperties>
</file>