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135620" w:rsidRPr="003241F7" w14:paraId="27813CB1" w14:textId="77777777" w:rsidTr="00135620">
        <w:tc>
          <w:tcPr>
            <w:tcW w:w="7086" w:type="dxa"/>
            <w:shd w:val="clear" w:color="auto" w:fill="auto"/>
          </w:tcPr>
          <w:p w14:paraId="0007F05B" w14:textId="50F8682E" w:rsidR="00135620" w:rsidRPr="003241F7" w:rsidRDefault="00135620" w:rsidP="00135620">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135620" w:rsidRPr="003241F7" w:rsidRDefault="00135620" w:rsidP="0013562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135620" w:rsidRPr="003241F7" w:rsidRDefault="00135620" w:rsidP="00135620">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135620" w:rsidRPr="003241F7" w:rsidRDefault="00135620" w:rsidP="0013562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135620" w:rsidRPr="003241F7" w:rsidRDefault="00135620" w:rsidP="00135620">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135620" w:rsidRPr="003241F7" w:rsidRDefault="00135620" w:rsidP="00135620">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135620" w:rsidRPr="003241F7" w:rsidRDefault="00135620" w:rsidP="0013562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135620" w:rsidRPr="003241F7" w:rsidRDefault="00135620" w:rsidP="0013562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135620" w:rsidRPr="003241F7" w:rsidRDefault="00135620" w:rsidP="00135620">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135620" w:rsidRPr="003241F7" w:rsidRDefault="00135620" w:rsidP="0013562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3604B093" w14:textId="1EC46257" w:rsidR="00135620" w:rsidRPr="003241F7" w:rsidRDefault="00135620" w:rsidP="00135620">
            <w:pPr>
              <w:spacing w:after="120"/>
              <w:rPr>
                <w:rFonts w:ascii="Helvetica" w:hAnsi="Helvetica" w:cs="Helvetica"/>
                <w:sz w:val="18"/>
                <w:szCs w:val="18"/>
              </w:rPr>
            </w:pPr>
            <w:r>
              <w:rPr>
                <w:rFonts w:ascii="Arial" w:hAnsi="Arial" w:cs="Arial"/>
                <w:sz w:val="18"/>
                <w:szCs w:val="18"/>
                <w:lang w:val="en-CA"/>
              </w:rPr>
              <w:lastRenderedPageBreak/>
              <w:t xml:space="preserve"> </w:t>
            </w:r>
          </w:p>
        </w:tc>
      </w:tr>
      <w:tr w:rsidR="00135620" w:rsidRPr="003241F7" w14:paraId="6D515BD8" w14:textId="77777777" w:rsidTr="00135620">
        <w:tc>
          <w:tcPr>
            <w:tcW w:w="7086" w:type="dxa"/>
            <w:shd w:val="clear" w:color="auto" w:fill="auto"/>
          </w:tcPr>
          <w:p w14:paraId="4E547001"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135620" w:rsidRPr="003241F7" w:rsidRDefault="00135620" w:rsidP="00135620">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135620" w:rsidRPr="003241F7" w:rsidRDefault="00135620" w:rsidP="00135620">
            <w:pPr>
              <w:pStyle w:val="NormalWeb"/>
              <w:spacing w:before="0" w:beforeAutospacing="0" w:after="120" w:afterAutospacing="0"/>
              <w:rPr>
                <w:rStyle w:val="Strong"/>
                <w:rFonts w:ascii="Helvetica" w:hAnsi="Helvetica" w:cs="Helvetica"/>
                <w:color w:val="000000"/>
                <w:sz w:val="18"/>
                <w:szCs w:val="18"/>
              </w:rPr>
            </w:pPr>
          </w:p>
          <w:p w14:paraId="28092DC5" w14:textId="6EF3802A" w:rsidR="00135620" w:rsidRPr="003241F7" w:rsidRDefault="00135620" w:rsidP="00135620">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135620" w:rsidRPr="003241F7" w:rsidRDefault="00135620" w:rsidP="00135620">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135620" w:rsidRPr="003241F7" w:rsidRDefault="00135620" w:rsidP="00135620">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135620" w:rsidRPr="003241F7" w:rsidRDefault="00135620" w:rsidP="00135620">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135620" w:rsidRPr="003241F7" w:rsidRDefault="00135620" w:rsidP="00135620">
            <w:pPr>
              <w:spacing w:after="120"/>
              <w:textAlignment w:val="baseline"/>
              <w:rPr>
                <w:rFonts w:ascii="Helvetica" w:hAnsi="Helvetica" w:cs="Helvetica"/>
                <w:color w:val="000000"/>
                <w:sz w:val="18"/>
                <w:szCs w:val="18"/>
              </w:rPr>
            </w:pPr>
          </w:p>
        </w:tc>
        <w:tc>
          <w:tcPr>
            <w:tcW w:w="4254" w:type="dxa"/>
          </w:tcPr>
          <w:p w14:paraId="6EFD55BB" w14:textId="77777777" w:rsidR="00135620" w:rsidRDefault="00135620" w:rsidP="00135620">
            <w:pPr>
              <w:rPr>
                <w:rFonts w:ascii="Arial" w:hAnsi="Arial" w:cs="Arial"/>
                <w:i/>
                <w:sz w:val="18"/>
                <w:szCs w:val="18"/>
                <w:lang w:val="en-CA"/>
              </w:rPr>
            </w:pPr>
            <w:r>
              <w:rPr>
                <w:rFonts w:ascii="Arial" w:hAnsi="Arial" w:cs="Arial"/>
                <w:sz w:val="18"/>
                <w:szCs w:val="18"/>
                <w:lang w:val="en-CA"/>
              </w:rPr>
              <w:t>Desautels Faculty of Music</w:t>
            </w:r>
            <w:r>
              <w:rPr>
                <w:rFonts w:ascii="Arial" w:hAnsi="Arial" w:cs="Arial"/>
                <w:sz w:val="18"/>
                <w:szCs w:val="18"/>
                <w:lang w:val="en-CA"/>
              </w:rPr>
              <w:br/>
              <w:t>University of Manitoba</w:t>
            </w:r>
            <w:r>
              <w:rPr>
                <w:rFonts w:ascii="Arial" w:hAnsi="Arial" w:cs="Arial"/>
                <w:sz w:val="18"/>
                <w:szCs w:val="18"/>
                <w:lang w:val="en-CA"/>
              </w:rPr>
              <w:br/>
              <w:t xml:space="preserve">150 Dafoe Road - </w:t>
            </w:r>
            <w:proofErr w:type="spellStart"/>
            <w:r>
              <w:rPr>
                <w:rFonts w:ascii="Arial" w:hAnsi="Arial" w:cs="Arial"/>
                <w:sz w:val="18"/>
                <w:szCs w:val="18"/>
                <w:lang w:val="en-CA"/>
              </w:rPr>
              <w:t>Taché</w:t>
            </w:r>
            <w:proofErr w:type="spellEnd"/>
            <w:r>
              <w:rPr>
                <w:rFonts w:ascii="Arial" w:hAnsi="Arial" w:cs="Arial"/>
                <w:sz w:val="18"/>
                <w:szCs w:val="18"/>
                <w:lang w:val="en-CA"/>
              </w:rPr>
              <w:t xml:space="preserve"> Arts Complex</w:t>
            </w:r>
          </w:p>
          <w:p w14:paraId="07CED4A2" w14:textId="77777777" w:rsidR="00135620" w:rsidRDefault="00135620" w:rsidP="00135620">
            <w:pPr>
              <w:rPr>
                <w:rFonts w:ascii="Arial" w:hAnsi="Arial" w:cs="Arial"/>
                <w:sz w:val="18"/>
                <w:szCs w:val="18"/>
                <w:lang w:val="en-CA"/>
              </w:rPr>
            </w:pPr>
            <w:r>
              <w:rPr>
                <w:rFonts w:ascii="Arial" w:hAnsi="Arial" w:cs="Arial"/>
                <w:sz w:val="18"/>
                <w:szCs w:val="18"/>
                <w:lang w:val="en-CA"/>
              </w:rPr>
              <w:t xml:space="preserve">Winnipeg, </w:t>
            </w:r>
            <w:proofErr w:type="gramStart"/>
            <w:r>
              <w:rPr>
                <w:rFonts w:ascii="Arial" w:hAnsi="Arial" w:cs="Arial"/>
                <w:sz w:val="18"/>
                <w:szCs w:val="18"/>
                <w:lang w:val="en-CA"/>
              </w:rPr>
              <w:t>MB  R</w:t>
            </w:r>
            <w:proofErr w:type="gramEnd"/>
            <w:r>
              <w:rPr>
                <w:rFonts w:ascii="Arial" w:hAnsi="Arial" w:cs="Arial"/>
                <w:sz w:val="18"/>
                <w:szCs w:val="18"/>
                <w:lang w:val="en-CA"/>
              </w:rPr>
              <w:t>3T 2N2</w:t>
            </w:r>
            <w:r>
              <w:rPr>
                <w:rFonts w:ascii="Arial" w:hAnsi="Arial" w:cs="Arial"/>
                <w:sz w:val="18"/>
                <w:szCs w:val="18"/>
                <w:lang w:val="en-CA"/>
              </w:rPr>
              <w:br/>
              <w:t>Canada</w:t>
            </w:r>
          </w:p>
          <w:p w14:paraId="24BFFB55" w14:textId="77777777" w:rsidR="00135620" w:rsidRDefault="00135620" w:rsidP="00135620">
            <w:pPr>
              <w:jc w:val="both"/>
              <w:rPr>
                <w:rFonts w:ascii="Arial" w:hAnsi="Arial" w:cs="Arial"/>
                <w:b/>
                <w:sz w:val="18"/>
                <w:szCs w:val="18"/>
                <w:lang w:val="en-CA"/>
              </w:rPr>
            </w:pPr>
          </w:p>
          <w:p w14:paraId="7419B35C" w14:textId="77777777" w:rsidR="00135620" w:rsidRDefault="00135620" w:rsidP="00135620">
            <w:pPr>
              <w:jc w:val="both"/>
              <w:rPr>
                <w:rFonts w:ascii="Arial" w:hAnsi="Arial" w:cs="Arial"/>
                <w:sz w:val="18"/>
                <w:szCs w:val="18"/>
                <w:lang w:val="en-CA"/>
              </w:rPr>
            </w:pPr>
            <w:r>
              <w:rPr>
                <w:rFonts w:ascii="Arial" w:hAnsi="Arial" w:cs="Arial"/>
                <w:sz w:val="18"/>
                <w:szCs w:val="18"/>
                <w:lang w:val="en-CA"/>
              </w:rPr>
              <w:t>Phone: 204.474.9310</w:t>
            </w:r>
          </w:p>
          <w:p w14:paraId="1902B534" w14:textId="77777777" w:rsidR="00135620" w:rsidRDefault="00135620" w:rsidP="00135620">
            <w:pPr>
              <w:jc w:val="both"/>
              <w:rPr>
                <w:rFonts w:ascii="Arial" w:hAnsi="Arial" w:cs="Arial"/>
                <w:sz w:val="18"/>
                <w:szCs w:val="18"/>
                <w:lang w:val="en-CA"/>
              </w:rPr>
            </w:pPr>
            <w:r>
              <w:rPr>
                <w:rFonts w:ascii="Arial" w:hAnsi="Arial" w:cs="Arial"/>
                <w:sz w:val="18"/>
                <w:szCs w:val="18"/>
                <w:lang w:val="en-CA"/>
              </w:rPr>
              <w:t>Fax: 204.474.7546</w:t>
            </w:r>
          </w:p>
          <w:p w14:paraId="17EE4B35" w14:textId="77777777" w:rsidR="00135620" w:rsidRDefault="00135620" w:rsidP="00135620">
            <w:pPr>
              <w:jc w:val="both"/>
              <w:rPr>
                <w:rFonts w:ascii="Arial" w:hAnsi="Arial" w:cs="Arial"/>
                <w:sz w:val="18"/>
                <w:szCs w:val="18"/>
                <w:lang w:val="en-CA"/>
              </w:rPr>
            </w:pPr>
            <w:r>
              <w:rPr>
                <w:rFonts w:ascii="Arial" w:hAnsi="Arial" w:cs="Arial"/>
                <w:sz w:val="18"/>
                <w:szCs w:val="18"/>
                <w:lang w:val="en-CA"/>
              </w:rPr>
              <w:t xml:space="preserve">Email: </w:t>
            </w:r>
            <w:hyperlink r:id="rId10" w:history="1">
              <w:r>
                <w:rPr>
                  <w:rStyle w:val="Hyperlink"/>
                  <w:rFonts w:ascii="Arial" w:hAnsi="Arial" w:cs="Arial"/>
                  <w:sz w:val="18"/>
                  <w:szCs w:val="18"/>
                  <w:lang w:val="en-CA"/>
                </w:rPr>
                <w:t>music@umanitoba.ca</w:t>
              </w:r>
            </w:hyperlink>
          </w:p>
          <w:p w14:paraId="2BC7F663" w14:textId="77777777" w:rsidR="00135620" w:rsidRDefault="00135620" w:rsidP="00135620">
            <w:pPr>
              <w:jc w:val="both"/>
              <w:rPr>
                <w:rFonts w:ascii="Arial" w:hAnsi="Arial" w:cs="Arial"/>
                <w:sz w:val="18"/>
                <w:szCs w:val="18"/>
                <w:lang w:val="en-CA"/>
              </w:rPr>
            </w:pPr>
          </w:p>
          <w:p w14:paraId="31440E68" w14:textId="77777777" w:rsidR="00135620" w:rsidRDefault="00135620" w:rsidP="00135620">
            <w:pPr>
              <w:contextualSpacing/>
              <w:rPr>
                <w:rFonts w:ascii="Arial" w:eastAsia="Arial" w:hAnsi="Arial" w:cs="Arial"/>
                <w:b/>
                <w:bCs/>
                <w:sz w:val="18"/>
                <w:szCs w:val="18"/>
                <w:u w:val="single"/>
              </w:rPr>
            </w:pPr>
          </w:p>
          <w:p w14:paraId="1AE9687A" w14:textId="77777777" w:rsidR="00135620" w:rsidRPr="009C3A43" w:rsidRDefault="00135620" w:rsidP="00135620">
            <w:pPr>
              <w:contextualSpacing/>
              <w:rPr>
                <w:rFonts w:ascii="Arial" w:eastAsia="Arial" w:hAnsi="Arial" w:cs="Arial"/>
                <w:sz w:val="18"/>
                <w:szCs w:val="18"/>
                <w:u w:val="single"/>
              </w:rPr>
            </w:pPr>
            <w:r w:rsidRPr="009C3A43">
              <w:rPr>
                <w:rFonts w:ascii="Arial" w:eastAsia="Arial" w:hAnsi="Arial" w:cs="Arial"/>
                <w:sz w:val="18"/>
                <w:szCs w:val="18"/>
                <w:u w:val="single"/>
              </w:rPr>
              <w:t>M.Mus.</w:t>
            </w:r>
          </w:p>
          <w:p w14:paraId="0759C8BF" w14:textId="77777777" w:rsidR="00135620" w:rsidRDefault="00135620" w:rsidP="00135620">
            <w:pPr>
              <w:contextualSpacing/>
              <w:rPr>
                <w:rFonts w:ascii="Arial" w:eastAsia="Arial" w:hAnsi="Arial" w:cs="Arial"/>
                <w:b/>
                <w:bCs/>
                <w:sz w:val="18"/>
                <w:szCs w:val="18"/>
              </w:rPr>
            </w:pPr>
          </w:p>
          <w:p w14:paraId="1A76F240" w14:textId="77777777" w:rsidR="00135620" w:rsidRPr="00F80847" w:rsidRDefault="00135620" w:rsidP="00135620">
            <w:pPr>
              <w:contextualSpacing/>
              <w:rPr>
                <w:rFonts w:ascii="Arial" w:eastAsia="Arial" w:hAnsi="Arial" w:cs="Arial"/>
                <w:b/>
                <w:bCs/>
                <w:sz w:val="18"/>
                <w:szCs w:val="18"/>
              </w:rPr>
            </w:pPr>
            <w:r w:rsidRPr="00F80847">
              <w:rPr>
                <w:rFonts w:ascii="Arial" w:eastAsia="Arial" w:hAnsi="Arial" w:cs="Arial"/>
                <w:b/>
                <w:bCs/>
                <w:sz w:val="18"/>
                <w:szCs w:val="18"/>
              </w:rPr>
              <w:t xml:space="preserve">The application process consists of two parts, </w:t>
            </w:r>
            <w:proofErr w:type="gramStart"/>
            <w:r w:rsidRPr="00F80847">
              <w:rPr>
                <w:rFonts w:ascii="Arial" w:eastAsia="Arial" w:hAnsi="Arial" w:cs="Arial"/>
                <w:b/>
                <w:bCs/>
                <w:sz w:val="18"/>
                <w:szCs w:val="18"/>
              </w:rPr>
              <w:t>audition</w:t>
            </w:r>
            <w:proofErr w:type="gramEnd"/>
            <w:r w:rsidRPr="00F80847">
              <w:rPr>
                <w:rFonts w:ascii="Arial" w:eastAsia="Arial" w:hAnsi="Arial" w:cs="Arial"/>
                <w:b/>
                <w:bCs/>
                <w:sz w:val="18"/>
                <w:szCs w:val="18"/>
              </w:rPr>
              <w:t xml:space="preserve"> and review:</w:t>
            </w:r>
          </w:p>
          <w:p w14:paraId="603830D4" w14:textId="77777777" w:rsidR="00135620" w:rsidRPr="00F80847" w:rsidRDefault="00135620" w:rsidP="00135620">
            <w:pPr>
              <w:contextualSpacing/>
              <w:rPr>
                <w:rFonts w:ascii="Arial" w:eastAsia="Arial" w:hAnsi="Arial" w:cs="Arial"/>
                <w:b/>
                <w:bCs/>
                <w:sz w:val="18"/>
                <w:szCs w:val="18"/>
              </w:rPr>
            </w:pPr>
          </w:p>
          <w:p w14:paraId="66B61BF7" w14:textId="77777777" w:rsidR="00135620" w:rsidRPr="00F80847" w:rsidRDefault="00135620" w:rsidP="00135620">
            <w:pPr>
              <w:contextualSpacing/>
              <w:rPr>
                <w:rFonts w:ascii="Arial" w:eastAsia="Arial" w:hAnsi="Arial" w:cs="Arial"/>
                <w:b/>
                <w:bCs/>
                <w:sz w:val="18"/>
                <w:szCs w:val="18"/>
                <w:u w:val="single"/>
              </w:rPr>
            </w:pPr>
            <w:r w:rsidRPr="00F80847">
              <w:rPr>
                <w:rFonts w:ascii="Arial" w:eastAsia="Arial" w:hAnsi="Arial" w:cs="Arial"/>
                <w:b/>
                <w:bCs/>
                <w:sz w:val="18"/>
                <w:szCs w:val="18"/>
                <w:u w:val="single"/>
              </w:rPr>
              <w:t>Audition:</w:t>
            </w:r>
          </w:p>
          <w:p w14:paraId="735BC298" w14:textId="2C111D00" w:rsidR="00135620" w:rsidRDefault="00135620" w:rsidP="00135620">
            <w:pPr>
              <w:rPr>
                <w:rFonts w:ascii="Arial" w:eastAsia="Arial" w:hAnsi="Arial" w:cs="Arial"/>
                <w:sz w:val="18"/>
                <w:szCs w:val="18"/>
              </w:rPr>
            </w:pPr>
            <w:r w:rsidRPr="00F80847">
              <w:rPr>
                <w:rFonts w:ascii="Arial" w:eastAsia="Arial" w:hAnsi="Arial" w:cs="Arial"/>
                <w:sz w:val="18"/>
                <w:szCs w:val="18"/>
              </w:rPr>
              <w:t xml:space="preserve">All applicants must audition as a part of their application process. The purpose of the audition is to evaluate the candidate’s </w:t>
            </w:r>
            <w:r>
              <w:rPr>
                <w:rFonts w:ascii="Arial" w:eastAsia="Arial" w:hAnsi="Arial" w:cs="Arial"/>
                <w:sz w:val="18"/>
                <w:szCs w:val="18"/>
              </w:rPr>
              <w:t xml:space="preserve">preparation and skill </w:t>
            </w:r>
            <w:r w:rsidRPr="00F80847">
              <w:rPr>
                <w:rFonts w:ascii="Arial" w:eastAsia="Arial" w:hAnsi="Arial" w:cs="Arial"/>
                <w:sz w:val="18"/>
                <w:szCs w:val="18"/>
              </w:rPr>
              <w:t xml:space="preserve">level </w:t>
            </w:r>
            <w:r>
              <w:rPr>
                <w:rFonts w:ascii="Arial" w:eastAsia="Arial" w:hAnsi="Arial" w:cs="Arial"/>
                <w:sz w:val="18"/>
                <w:szCs w:val="18"/>
              </w:rPr>
              <w:t>in the proposed area of study</w:t>
            </w:r>
            <w:r w:rsidRPr="00F80847">
              <w:rPr>
                <w:rFonts w:ascii="Arial" w:eastAsia="Arial" w:hAnsi="Arial" w:cs="Arial"/>
                <w:sz w:val="18"/>
                <w:szCs w:val="18"/>
              </w:rPr>
              <w:t xml:space="preserve"> and</w:t>
            </w:r>
            <w:r>
              <w:rPr>
                <w:rFonts w:ascii="Arial" w:eastAsia="Arial" w:hAnsi="Arial" w:cs="Arial"/>
                <w:sz w:val="18"/>
                <w:szCs w:val="18"/>
              </w:rPr>
              <w:t xml:space="preserve"> to assess</w:t>
            </w:r>
            <w:r w:rsidRPr="00F80847">
              <w:rPr>
                <w:rFonts w:ascii="Arial" w:eastAsia="Arial" w:hAnsi="Arial" w:cs="Arial"/>
                <w:sz w:val="18"/>
                <w:szCs w:val="18"/>
              </w:rPr>
              <w:t xml:space="preserve"> their suitability for the M.Mus. program in the </w:t>
            </w:r>
            <w:r>
              <w:rPr>
                <w:rFonts w:ascii="Arial" w:eastAsia="Arial" w:hAnsi="Arial" w:cs="Arial"/>
                <w:sz w:val="18"/>
                <w:szCs w:val="18"/>
              </w:rPr>
              <w:t xml:space="preserve">Desautels </w:t>
            </w:r>
            <w:r w:rsidRPr="00F80847">
              <w:rPr>
                <w:rFonts w:ascii="Arial" w:eastAsia="Arial" w:hAnsi="Arial" w:cs="Arial"/>
                <w:sz w:val="18"/>
                <w:szCs w:val="18"/>
              </w:rPr>
              <w:t>Faculty of Music</w:t>
            </w:r>
            <w:r>
              <w:rPr>
                <w:rFonts w:ascii="Arial" w:eastAsia="Arial" w:hAnsi="Arial" w:cs="Arial"/>
                <w:sz w:val="18"/>
                <w:szCs w:val="18"/>
              </w:rPr>
              <w:t xml:space="preserve"> (hereafter DFOM)</w:t>
            </w:r>
            <w:r w:rsidRPr="00F80847">
              <w:rPr>
                <w:rFonts w:ascii="Arial" w:eastAsia="Arial" w:hAnsi="Arial" w:cs="Arial"/>
                <w:sz w:val="18"/>
                <w:szCs w:val="18"/>
              </w:rPr>
              <w:t xml:space="preserve">. </w:t>
            </w:r>
            <w:r>
              <w:rPr>
                <w:rFonts w:ascii="Arial" w:eastAsia="Arial" w:hAnsi="Arial" w:cs="Arial"/>
                <w:sz w:val="18"/>
                <w:szCs w:val="18"/>
              </w:rPr>
              <w:t xml:space="preserve">Although in-person auditions are </w:t>
            </w:r>
            <w:r>
              <w:rPr>
                <w:rFonts w:ascii="Arial" w:eastAsia="Arial" w:hAnsi="Arial" w:cs="Arial"/>
                <w:sz w:val="18"/>
                <w:szCs w:val="18"/>
              </w:rPr>
              <w:t>usually</w:t>
            </w:r>
            <w:r>
              <w:rPr>
                <w:rFonts w:ascii="Arial" w:eastAsia="Arial" w:hAnsi="Arial" w:cs="Arial"/>
                <w:sz w:val="18"/>
                <w:szCs w:val="18"/>
              </w:rPr>
              <w:t xml:space="preserve"> held on campus, t</w:t>
            </w:r>
            <w:r w:rsidRPr="00F80847">
              <w:rPr>
                <w:rFonts w:ascii="Arial" w:eastAsia="Arial" w:hAnsi="Arial" w:cs="Arial"/>
                <w:sz w:val="18"/>
                <w:szCs w:val="18"/>
              </w:rPr>
              <w:t xml:space="preserve">he audition may occur </w:t>
            </w:r>
            <w:r>
              <w:rPr>
                <w:rFonts w:ascii="Arial" w:eastAsia="Arial" w:hAnsi="Arial" w:cs="Arial"/>
                <w:sz w:val="18"/>
                <w:szCs w:val="18"/>
              </w:rPr>
              <w:t xml:space="preserve">off-site.  </w:t>
            </w:r>
            <w:r w:rsidRPr="00F80847">
              <w:rPr>
                <w:rFonts w:ascii="Arial" w:eastAsia="Arial" w:hAnsi="Arial" w:cs="Arial"/>
                <w:sz w:val="18"/>
                <w:szCs w:val="18"/>
              </w:rPr>
              <w:t xml:space="preserve">Video auditions may also be submitted; audio-only applications are not acceptable. </w:t>
            </w:r>
            <w:r>
              <w:rPr>
                <w:rFonts w:ascii="Arial" w:eastAsia="Arial" w:hAnsi="Arial" w:cs="Arial"/>
                <w:sz w:val="18"/>
                <w:szCs w:val="18"/>
              </w:rPr>
              <w:t>S</w:t>
            </w:r>
            <w:r w:rsidRPr="00F80847">
              <w:rPr>
                <w:rFonts w:ascii="Arial" w:eastAsia="Arial" w:hAnsi="Arial" w:cs="Arial"/>
                <w:sz w:val="18"/>
                <w:szCs w:val="18"/>
              </w:rPr>
              <w:t>ubmission must be of sufficient quality (as determined by the assessors) to assess the level of performance.</w:t>
            </w:r>
          </w:p>
          <w:p w14:paraId="224548B1" w14:textId="77777777" w:rsidR="00135620" w:rsidRDefault="00135620" w:rsidP="00135620">
            <w:pPr>
              <w:rPr>
                <w:rFonts w:ascii="Arial" w:eastAsia="Arial" w:hAnsi="Arial" w:cs="Arial"/>
                <w:sz w:val="18"/>
                <w:szCs w:val="18"/>
              </w:rPr>
            </w:pPr>
          </w:p>
          <w:p w14:paraId="5702715C" w14:textId="77777777" w:rsidR="00135620" w:rsidRPr="00C730C9" w:rsidRDefault="00135620" w:rsidP="00135620">
            <w:pPr>
              <w:rPr>
                <w:rFonts w:ascii="Arial" w:eastAsia="Arial" w:hAnsi="Arial" w:cs="Arial"/>
                <w:sz w:val="18"/>
                <w:szCs w:val="18"/>
              </w:rPr>
            </w:pPr>
            <w:r w:rsidRPr="00F80847">
              <w:rPr>
                <w:rFonts w:ascii="Arial" w:eastAsia="Arial" w:hAnsi="Arial" w:cs="Arial"/>
                <w:sz w:val="18"/>
                <w:szCs w:val="18"/>
              </w:rPr>
              <w:t xml:space="preserve">The audition will include an interview to assess the applicant’s preparation and potential to complete the </w:t>
            </w:r>
            <w:r>
              <w:rPr>
                <w:rFonts w:ascii="Arial" w:eastAsia="Arial" w:hAnsi="Arial" w:cs="Arial"/>
                <w:sz w:val="18"/>
                <w:szCs w:val="18"/>
              </w:rPr>
              <w:t xml:space="preserve">M.Mus. </w:t>
            </w:r>
            <w:r w:rsidRPr="00F80847">
              <w:rPr>
                <w:rFonts w:ascii="Arial" w:eastAsia="Arial" w:hAnsi="Arial" w:cs="Arial"/>
                <w:sz w:val="18"/>
                <w:szCs w:val="18"/>
              </w:rPr>
              <w:t>program successfully</w:t>
            </w:r>
            <w:r>
              <w:rPr>
                <w:rFonts w:ascii="Arial" w:eastAsia="Arial" w:hAnsi="Arial" w:cs="Arial"/>
                <w:sz w:val="18"/>
                <w:szCs w:val="18"/>
              </w:rPr>
              <w:t xml:space="preserve"> within normative time.</w:t>
            </w:r>
          </w:p>
          <w:p w14:paraId="13C3C611" w14:textId="77777777" w:rsidR="00135620" w:rsidRPr="00F80847" w:rsidRDefault="00135620" w:rsidP="00135620">
            <w:pPr>
              <w:rPr>
                <w:rFonts w:ascii="Arial" w:eastAsia="Arial" w:hAnsi="Arial" w:cs="Arial"/>
                <w:sz w:val="18"/>
                <w:szCs w:val="18"/>
              </w:rPr>
            </w:pPr>
          </w:p>
          <w:p w14:paraId="58924660" w14:textId="77777777" w:rsidR="00135620" w:rsidRPr="00F80847" w:rsidRDefault="00135620" w:rsidP="00135620">
            <w:pPr>
              <w:rPr>
                <w:rFonts w:ascii="Arial" w:hAnsi="Arial" w:cs="Arial"/>
                <w:sz w:val="18"/>
                <w:szCs w:val="18"/>
              </w:rPr>
            </w:pPr>
            <w:r w:rsidRPr="00F80847">
              <w:rPr>
                <w:rFonts w:ascii="Arial" w:eastAsia="Arial" w:hAnsi="Arial" w:cs="Arial"/>
                <w:sz w:val="18"/>
                <w:szCs w:val="18"/>
              </w:rPr>
              <w:t>All applicants should contact the appropriate Area Head for details of audition requirements, as some departments require pre-approval of audition programs.</w:t>
            </w:r>
          </w:p>
          <w:p w14:paraId="7EA2C6A9" w14:textId="77777777" w:rsidR="00135620" w:rsidRDefault="00135620" w:rsidP="00135620">
            <w:pPr>
              <w:jc w:val="both"/>
              <w:rPr>
                <w:rFonts w:ascii="Arial" w:hAnsi="Arial" w:cs="Arial"/>
                <w:color w:val="FF0000"/>
                <w:sz w:val="18"/>
                <w:szCs w:val="18"/>
                <w:lang w:val="en-CA"/>
              </w:rPr>
            </w:pPr>
          </w:p>
          <w:p w14:paraId="45AC2FEA" w14:textId="77777777" w:rsidR="00135620" w:rsidRPr="00F80847" w:rsidRDefault="00135620" w:rsidP="00135620">
            <w:pPr>
              <w:contextualSpacing/>
              <w:rPr>
                <w:rFonts w:ascii="Arial" w:eastAsia="Arial" w:hAnsi="Arial" w:cs="Arial"/>
                <w:b/>
                <w:bCs/>
                <w:color w:val="000000"/>
                <w:sz w:val="18"/>
                <w:szCs w:val="18"/>
              </w:rPr>
            </w:pPr>
            <w:r w:rsidRPr="00F80847">
              <w:rPr>
                <w:rFonts w:ascii="Arial" w:eastAsia="Arial" w:hAnsi="Arial" w:cs="Arial"/>
                <w:b/>
                <w:bCs/>
                <w:sz w:val="18"/>
                <w:szCs w:val="18"/>
              </w:rPr>
              <w:t>Specific Audition Requirements by Concentration:</w:t>
            </w:r>
          </w:p>
          <w:p w14:paraId="79B6FAD9" w14:textId="77777777" w:rsidR="00135620" w:rsidRPr="00F80847" w:rsidRDefault="00135620" w:rsidP="00135620">
            <w:pPr>
              <w:contextualSpacing/>
              <w:rPr>
                <w:rFonts w:ascii="Arial" w:eastAsia="Arial" w:hAnsi="Arial" w:cs="Arial"/>
                <w:sz w:val="18"/>
                <w:szCs w:val="18"/>
              </w:rPr>
            </w:pPr>
          </w:p>
          <w:p w14:paraId="7BC244AC" w14:textId="77777777" w:rsidR="00135620" w:rsidRPr="00F80847" w:rsidRDefault="00135620" w:rsidP="00135620">
            <w:pPr>
              <w:spacing w:after="120"/>
              <w:contextualSpacing/>
              <w:rPr>
                <w:rFonts w:ascii="Arial" w:eastAsia="Arial" w:hAnsi="Arial" w:cs="Arial"/>
                <w:b/>
                <w:bCs/>
                <w:sz w:val="18"/>
                <w:szCs w:val="18"/>
                <w:u w:val="single"/>
              </w:rPr>
            </w:pPr>
            <w:r w:rsidRPr="00F80847">
              <w:rPr>
                <w:rFonts w:ascii="Arial" w:eastAsia="Arial" w:hAnsi="Arial" w:cs="Arial"/>
                <w:b/>
                <w:bCs/>
                <w:sz w:val="18"/>
                <w:szCs w:val="18"/>
                <w:u w:val="single"/>
              </w:rPr>
              <w:t xml:space="preserve">Performance: </w:t>
            </w:r>
          </w:p>
          <w:p w14:paraId="66D185C6" w14:textId="77777777" w:rsidR="00135620" w:rsidRPr="00F80847" w:rsidRDefault="00135620" w:rsidP="00135620">
            <w:pPr>
              <w:spacing w:after="120"/>
              <w:contextualSpacing/>
              <w:rPr>
                <w:rFonts w:ascii="Arial" w:eastAsia="Arial" w:hAnsi="Arial" w:cs="Arial"/>
                <w:sz w:val="18"/>
                <w:szCs w:val="18"/>
                <w:u w:val="single"/>
              </w:rPr>
            </w:pPr>
            <w:r w:rsidRPr="327C6988">
              <w:rPr>
                <w:rFonts w:ascii="Arial" w:eastAsia="Arial" w:hAnsi="Arial" w:cs="Arial"/>
                <w:sz w:val="18"/>
                <w:szCs w:val="18"/>
              </w:rPr>
              <w:t xml:space="preserve">Students may apply in the following specialty areas within the performance concentration: standard orchestral and wind ensemble instruments; voice; keyboard instruments (piano, </w:t>
            </w:r>
            <w:r w:rsidRPr="327C6988">
              <w:rPr>
                <w:rFonts w:ascii="Arial" w:eastAsia="Arial" w:hAnsi="Arial" w:cs="Arial"/>
                <w:sz w:val="18"/>
                <w:szCs w:val="18"/>
              </w:rPr>
              <w:lastRenderedPageBreak/>
              <w:t>organ, harpsichord); collaborative piano; guitar; jazz performance.</w:t>
            </w:r>
          </w:p>
          <w:p w14:paraId="0F05F08C" w14:textId="77777777" w:rsidR="00135620" w:rsidRPr="00F80847" w:rsidRDefault="00135620" w:rsidP="00135620">
            <w:pPr>
              <w:contextualSpacing/>
              <w:rPr>
                <w:rFonts w:ascii="Arial" w:eastAsia="Arial" w:hAnsi="Arial" w:cs="Arial"/>
                <w:sz w:val="18"/>
                <w:szCs w:val="18"/>
              </w:rPr>
            </w:pPr>
          </w:p>
          <w:p w14:paraId="71E9E8BF"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Applicants must submit a curriculum vitae that includes details of performance experience and repertoire.  Applicants must audition with a program that represents a variety of historical periods and contrasting musical styles; sight-reading skills may be assessed as part of the audition. </w:t>
            </w:r>
          </w:p>
          <w:p w14:paraId="3592E8F0" w14:textId="77777777" w:rsidR="00135620" w:rsidRPr="00F80847" w:rsidRDefault="00135620" w:rsidP="00135620">
            <w:pPr>
              <w:contextualSpacing/>
              <w:rPr>
                <w:rFonts w:ascii="Arial" w:eastAsia="Arial" w:hAnsi="Arial" w:cs="Arial"/>
                <w:sz w:val="18"/>
                <w:szCs w:val="18"/>
              </w:rPr>
            </w:pPr>
          </w:p>
          <w:p w14:paraId="5FFF1B46" w14:textId="77777777" w:rsidR="00135620" w:rsidRPr="00F80847" w:rsidRDefault="00135620" w:rsidP="00135620">
            <w:pPr>
              <w:spacing w:after="120"/>
              <w:contextualSpacing/>
              <w:rPr>
                <w:rFonts w:ascii="Arial" w:eastAsia="Arial" w:hAnsi="Arial" w:cs="Arial"/>
                <w:b/>
                <w:bCs/>
                <w:sz w:val="18"/>
                <w:szCs w:val="18"/>
                <w:u w:val="single"/>
              </w:rPr>
            </w:pPr>
            <w:r w:rsidRPr="00F80847">
              <w:rPr>
                <w:rFonts w:ascii="Arial" w:eastAsia="Arial" w:hAnsi="Arial" w:cs="Arial"/>
                <w:b/>
                <w:bCs/>
                <w:sz w:val="18"/>
                <w:szCs w:val="18"/>
                <w:u w:val="single"/>
              </w:rPr>
              <w:t>Composition:</w:t>
            </w:r>
          </w:p>
          <w:p w14:paraId="58C62F55" w14:textId="77777777" w:rsidR="00135620" w:rsidRPr="00F80847" w:rsidRDefault="00135620" w:rsidP="00135620">
            <w:pPr>
              <w:spacing w:after="120"/>
              <w:contextualSpacing/>
              <w:rPr>
                <w:rFonts w:ascii="Arial" w:eastAsia="Arial" w:hAnsi="Arial" w:cs="Arial"/>
                <w:sz w:val="18"/>
                <w:szCs w:val="18"/>
                <w:u w:val="single"/>
              </w:rPr>
            </w:pPr>
            <w:r w:rsidRPr="327C6988">
              <w:rPr>
                <w:rFonts w:ascii="Arial" w:eastAsia="Arial" w:hAnsi="Arial" w:cs="Arial"/>
                <w:sz w:val="18"/>
                <w:szCs w:val="18"/>
              </w:rPr>
              <w:t>Applicants must submit a portfolio of works demonstrating their ability to control musical form and content in a variety of musical genres (orchestral, chamber, solo, vocal, dramatic, electroacoustic, etc.</w:t>
            </w:r>
            <w:proofErr w:type="gramStart"/>
            <w:r w:rsidRPr="327C6988">
              <w:rPr>
                <w:rFonts w:ascii="Arial" w:eastAsia="Arial" w:hAnsi="Arial" w:cs="Arial"/>
                <w:sz w:val="18"/>
                <w:szCs w:val="18"/>
              </w:rPr>
              <w:t>).Recordings</w:t>
            </w:r>
            <w:proofErr w:type="gramEnd"/>
            <w:r w:rsidRPr="327C6988">
              <w:rPr>
                <w:rFonts w:ascii="Arial" w:eastAsia="Arial" w:hAnsi="Arial" w:cs="Arial"/>
                <w:sz w:val="18"/>
                <w:szCs w:val="18"/>
              </w:rPr>
              <w:t xml:space="preserve">  should be included wherever possible. Applicants must also submit a curriculum vitae detailing their experience </w:t>
            </w:r>
            <w:proofErr w:type="gramStart"/>
            <w:r w:rsidRPr="327C6988">
              <w:rPr>
                <w:rFonts w:ascii="Arial" w:eastAsia="Arial" w:hAnsi="Arial" w:cs="Arial"/>
                <w:sz w:val="18"/>
                <w:szCs w:val="18"/>
              </w:rPr>
              <w:t>in the area of</w:t>
            </w:r>
            <w:proofErr w:type="gramEnd"/>
            <w:r w:rsidRPr="327C6988">
              <w:rPr>
                <w:rFonts w:ascii="Arial" w:eastAsia="Arial" w:hAnsi="Arial" w:cs="Arial"/>
                <w:sz w:val="18"/>
                <w:szCs w:val="18"/>
              </w:rPr>
              <w:t xml:space="preserve"> composition and in the field of music in general. Finally, applicants should include a cover letter describing their interests in the </w:t>
            </w:r>
            <w:proofErr w:type="spellStart"/>
            <w:proofErr w:type="gramStart"/>
            <w:r w:rsidRPr="327C6988">
              <w:rPr>
                <w:rFonts w:ascii="Arial" w:eastAsia="Arial" w:hAnsi="Arial" w:cs="Arial"/>
                <w:sz w:val="18"/>
                <w:szCs w:val="18"/>
              </w:rPr>
              <w:t>field,and</w:t>
            </w:r>
            <w:proofErr w:type="spellEnd"/>
            <w:proofErr w:type="gramEnd"/>
            <w:r w:rsidRPr="327C6988">
              <w:rPr>
                <w:rFonts w:ascii="Arial" w:eastAsia="Arial" w:hAnsi="Arial" w:cs="Arial"/>
                <w:sz w:val="18"/>
                <w:szCs w:val="18"/>
              </w:rPr>
              <w:t xml:space="preserve"> discussing what they intend to gain from studies at the DFOM.</w:t>
            </w:r>
          </w:p>
          <w:p w14:paraId="4612C717" w14:textId="77777777" w:rsidR="00135620" w:rsidRPr="00F80847" w:rsidRDefault="00135620" w:rsidP="00135620">
            <w:pPr>
              <w:contextualSpacing/>
              <w:rPr>
                <w:rFonts w:ascii="Arial" w:eastAsia="Arial" w:hAnsi="Arial" w:cs="Arial"/>
                <w:sz w:val="18"/>
                <w:szCs w:val="18"/>
                <w:u w:val="single"/>
              </w:rPr>
            </w:pPr>
          </w:p>
          <w:p w14:paraId="596C96D2" w14:textId="77777777" w:rsidR="00135620" w:rsidRPr="00F80847" w:rsidRDefault="00135620" w:rsidP="00135620">
            <w:pPr>
              <w:contextualSpacing/>
              <w:rPr>
                <w:rFonts w:ascii="Arial" w:eastAsia="Arial" w:hAnsi="Arial" w:cs="Arial"/>
                <w:b/>
                <w:bCs/>
                <w:sz w:val="18"/>
                <w:szCs w:val="18"/>
              </w:rPr>
            </w:pPr>
            <w:r w:rsidRPr="00F80847">
              <w:rPr>
                <w:rFonts w:ascii="Arial" w:eastAsia="Arial" w:hAnsi="Arial" w:cs="Arial"/>
                <w:b/>
                <w:bCs/>
                <w:sz w:val="18"/>
                <w:szCs w:val="18"/>
                <w:u w:val="single"/>
              </w:rPr>
              <w:t>Conducting:</w:t>
            </w:r>
          </w:p>
          <w:p w14:paraId="35E2CB7C" w14:textId="77777777" w:rsidR="00135620" w:rsidRPr="00F80847" w:rsidRDefault="00135620" w:rsidP="00135620">
            <w:pPr>
              <w:contextualSpacing/>
              <w:rPr>
                <w:rFonts w:ascii="Arial" w:eastAsia="Arial" w:hAnsi="Arial" w:cs="Arial"/>
                <w:color w:val="000000" w:themeColor="text1"/>
                <w:sz w:val="18"/>
                <w:szCs w:val="18"/>
              </w:rPr>
            </w:pPr>
            <w:r w:rsidRPr="327C6988">
              <w:rPr>
                <w:rFonts w:ascii="Arial" w:eastAsia="Arial" w:hAnsi="Arial" w:cs="Arial"/>
                <w:color w:val="000000" w:themeColor="text1"/>
                <w:sz w:val="18"/>
                <w:szCs w:val="18"/>
              </w:rPr>
              <w:t xml:space="preserve">Applicants must submit: a preliminary pre-screening conducting video, including a minimum of 10 minutes of rehearsal and 10 minutes of performance (camera facing the conductor); lists of </w:t>
            </w:r>
            <w:proofErr w:type="gramStart"/>
            <w:r w:rsidRPr="327C6988">
              <w:rPr>
                <w:rFonts w:ascii="Arial" w:eastAsia="Arial" w:hAnsi="Arial" w:cs="Arial"/>
                <w:color w:val="000000" w:themeColor="text1"/>
                <w:sz w:val="18"/>
                <w:szCs w:val="18"/>
              </w:rPr>
              <w:t>repertoire</w:t>
            </w:r>
            <w:proofErr w:type="gramEnd"/>
            <w:r w:rsidRPr="327C6988">
              <w:rPr>
                <w:rFonts w:ascii="Arial" w:eastAsia="Arial" w:hAnsi="Arial" w:cs="Arial"/>
                <w:color w:val="000000" w:themeColor="text1"/>
                <w:sz w:val="18"/>
                <w:szCs w:val="18"/>
              </w:rPr>
              <w:t xml:space="preserve"> conducted in performance and rehearsal, respectively; lists of repertoire in which they have performed as an ensemble member (list up to 10 substantial works); a curriculum vitae detailing experience field (conducting, teaching, performing, etc.). </w:t>
            </w:r>
          </w:p>
          <w:p w14:paraId="58A51BAD" w14:textId="77777777" w:rsidR="00135620" w:rsidRPr="00F80847" w:rsidRDefault="00135620" w:rsidP="00135620">
            <w:pPr>
              <w:contextualSpacing/>
              <w:rPr>
                <w:rFonts w:ascii="Arial" w:eastAsia="Arial" w:hAnsi="Arial" w:cs="Arial"/>
                <w:color w:val="4D0800"/>
                <w:sz w:val="18"/>
                <w:szCs w:val="18"/>
              </w:rPr>
            </w:pPr>
            <w:r w:rsidRPr="00F80847">
              <w:rPr>
                <w:rFonts w:ascii="Arial" w:eastAsia="Arial" w:hAnsi="Arial" w:cs="Arial"/>
                <w:color w:val="4D0800"/>
                <w:sz w:val="18"/>
                <w:szCs w:val="18"/>
              </w:rPr>
              <w:t xml:space="preserve"> </w:t>
            </w:r>
          </w:p>
          <w:p w14:paraId="5123AE90" w14:textId="359067A8" w:rsidR="00135620" w:rsidRPr="00F80847" w:rsidRDefault="00135620" w:rsidP="00135620">
            <w:pPr>
              <w:contextualSpacing/>
              <w:rPr>
                <w:rFonts w:ascii="Arial" w:eastAsia="Arial" w:hAnsi="Arial" w:cs="Arial"/>
                <w:color w:val="000000" w:themeColor="text1"/>
                <w:sz w:val="18"/>
                <w:szCs w:val="18"/>
              </w:rPr>
            </w:pPr>
            <w:r w:rsidRPr="00F80847">
              <w:rPr>
                <w:rFonts w:ascii="Arial" w:eastAsia="Arial" w:hAnsi="Arial" w:cs="Arial"/>
                <w:color w:val="000000" w:themeColor="text1"/>
                <w:sz w:val="18"/>
                <w:szCs w:val="18"/>
              </w:rPr>
              <w:t xml:space="preserve">Applicants invited to audition in person will </w:t>
            </w:r>
            <w:r>
              <w:rPr>
                <w:rFonts w:ascii="Arial" w:eastAsia="Arial" w:hAnsi="Arial" w:cs="Arial"/>
                <w:color w:val="000000" w:themeColor="text1"/>
                <w:sz w:val="18"/>
                <w:szCs w:val="18"/>
              </w:rPr>
              <w:t>usually</w:t>
            </w:r>
            <w:r w:rsidRPr="00F80847">
              <w:rPr>
                <w:rFonts w:ascii="Arial" w:eastAsia="Arial" w:hAnsi="Arial" w:cs="Arial"/>
                <w:color w:val="000000" w:themeColor="text1"/>
                <w:sz w:val="18"/>
                <w:szCs w:val="18"/>
              </w:rPr>
              <w:t xml:space="preserve"> be required to conduct</w:t>
            </w:r>
            <w:r>
              <w:rPr>
                <w:rFonts w:ascii="Arial" w:eastAsia="Arial" w:hAnsi="Arial" w:cs="Arial"/>
                <w:color w:val="000000" w:themeColor="text1"/>
                <w:sz w:val="18"/>
                <w:szCs w:val="18"/>
              </w:rPr>
              <w:t xml:space="preserve"> one or</w:t>
            </w:r>
            <w:r w:rsidRPr="00F80847">
              <w:rPr>
                <w:rFonts w:ascii="Arial" w:eastAsia="Arial" w:hAnsi="Arial" w:cs="Arial"/>
                <w:color w:val="000000" w:themeColor="text1"/>
                <w:sz w:val="18"/>
                <w:szCs w:val="18"/>
              </w:rPr>
              <w:t xml:space="preserve"> two pieces in rehearsal with </w:t>
            </w:r>
            <w:r>
              <w:rPr>
                <w:rFonts w:ascii="Arial" w:eastAsia="Arial" w:hAnsi="Arial" w:cs="Arial"/>
                <w:color w:val="000000" w:themeColor="text1"/>
                <w:sz w:val="18"/>
                <w:szCs w:val="18"/>
              </w:rPr>
              <w:t xml:space="preserve">a </w:t>
            </w:r>
            <w:r w:rsidRPr="00F80847">
              <w:rPr>
                <w:rFonts w:ascii="Arial" w:eastAsia="Arial" w:hAnsi="Arial" w:cs="Arial"/>
                <w:color w:val="000000" w:themeColor="text1"/>
                <w:sz w:val="18"/>
                <w:szCs w:val="18"/>
              </w:rPr>
              <w:t>university ensemble, to be assigned from th</w:t>
            </w:r>
            <w:r>
              <w:rPr>
                <w:rFonts w:ascii="Arial" w:eastAsia="Arial" w:hAnsi="Arial" w:cs="Arial"/>
                <w:color w:val="000000" w:themeColor="text1"/>
                <w:sz w:val="18"/>
                <w:szCs w:val="18"/>
              </w:rPr>
              <w:t>at</w:t>
            </w:r>
            <w:r w:rsidRPr="00F80847">
              <w:rPr>
                <w:rFonts w:ascii="Arial" w:eastAsia="Arial" w:hAnsi="Arial" w:cs="Arial"/>
                <w:color w:val="000000" w:themeColor="text1"/>
                <w:sz w:val="18"/>
                <w:szCs w:val="18"/>
              </w:rPr>
              <w:t xml:space="preserve"> ensemble’s current repertoire. </w:t>
            </w:r>
            <w:r w:rsidRPr="00F80847">
              <w:rPr>
                <w:rFonts w:ascii="Arial" w:eastAsia="Arial" w:hAnsi="Arial" w:cs="Arial"/>
                <w:sz w:val="18"/>
                <w:szCs w:val="18"/>
              </w:rPr>
              <w:t>Instrumental conducting applicants will be required to display proficiency in</w:t>
            </w:r>
            <w:r>
              <w:rPr>
                <w:rFonts w:ascii="Arial" w:eastAsia="Arial" w:hAnsi="Arial" w:cs="Arial"/>
                <w:sz w:val="18"/>
                <w:szCs w:val="18"/>
              </w:rPr>
              <w:t xml:space="preserve"> score reading skills, which may include</w:t>
            </w:r>
            <w:r w:rsidRPr="00F80847">
              <w:rPr>
                <w:rFonts w:ascii="Arial" w:eastAsia="Arial" w:hAnsi="Arial" w:cs="Arial"/>
                <w:sz w:val="18"/>
                <w:szCs w:val="18"/>
              </w:rPr>
              <w:t xml:space="preserve"> sight</w:t>
            </w:r>
            <w:r>
              <w:rPr>
                <w:rFonts w:ascii="Arial" w:eastAsia="Arial" w:hAnsi="Arial" w:cs="Arial"/>
                <w:sz w:val="18"/>
                <w:szCs w:val="18"/>
              </w:rPr>
              <w:t>-</w:t>
            </w:r>
            <w:r w:rsidRPr="00F80847">
              <w:rPr>
                <w:rFonts w:ascii="Arial" w:eastAsia="Arial" w:hAnsi="Arial" w:cs="Arial"/>
                <w:sz w:val="18"/>
                <w:szCs w:val="18"/>
              </w:rPr>
              <w:t>singing</w:t>
            </w:r>
            <w:r>
              <w:rPr>
                <w:rFonts w:ascii="Arial" w:eastAsia="Arial" w:hAnsi="Arial" w:cs="Arial"/>
                <w:sz w:val="18"/>
                <w:szCs w:val="18"/>
              </w:rPr>
              <w:t>,</w:t>
            </w:r>
            <w:r w:rsidRPr="00F80847">
              <w:rPr>
                <w:rFonts w:ascii="Arial" w:eastAsia="Arial" w:hAnsi="Arial" w:cs="Arial"/>
                <w:sz w:val="18"/>
                <w:szCs w:val="18"/>
              </w:rPr>
              <w:t xml:space="preserve"> rhythmic reading</w:t>
            </w:r>
            <w:r>
              <w:rPr>
                <w:rFonts w:ascii="Arial" w:eastAsia="Arial" w:hAnsi="Arial" w:cs="Arial"/>
                <w:sz w:val="18"/>
                <w:szCs w:val="18"/>
              </w:rPr>
              <w:t>, and oral score overview and analysis</w:t>
            </w:r>
            <w:r w:rsidRPr="00F80847">
              <w:rPr>
                <w:rFonts w:ascii="Arial" w:eastAsia="Arial" w:hAnsi="Arial" w:cs="Arial"/>
                <w:sz w:val="18"/>
                <w:szCs w:val="18"/>
              </w:rPr>
              <w:t>.</w:t>
            </w:r>
            <w:r w:rsidRPr="00F80847">
              <w:rPr>
                <w:rFonts w:ascii="Arial" w:eastAsia="Arial" w:hAnsi="Arial" w:cs="Arial"/>
                <w:color w:val="000000" w:themeColor="text1"/>
                <w:sz w:val="18"/>
                <w:szCs w:val="18"/>
              </w:rPr>
              <w:t xml:space="preserve">  </w:t>
            </w:r>
            <w:r w:rsidRPr="00F80847">
              <w:rPr>
                <w:rFonts w:ascii="Arial" w:eastAsia="Arial" w:hAnsi="Arial" w:cs="Arial"/>
                <w:sz w:val="18"/>
                <w:szCs w:val="18"/>
              </w:rPr>
              <w:t xml:space="preserve">Choral conducting applicants will be required to perform a vocal selection of their choice (pianist will be provided); to display proficiency in sight singing and open score reading at the </w:t>
            </w:r>
            <w:proofErr w:type="gramStart"/>
            <w:r w:rsidRPr="00F80847">
              <w:rPr>
                <w:rFonts w:ascii="Arial" w:eastAsia="Arial" w:hAnsi="Arial" w:cs="Arial"/>
                <w:sz w:val="18"/>
                <w:szCs w:val="18"/>
              </w:rPr>
              <w:t>keyboard</w:t>
            </w:r>
            <w:proofErr w:type="gramEnd"/>
          </w:p>
          <w:p w14:paraId="60ECA7AC" w14:textId="77777777" w:rsidR="00135620" w:rsidRDefault="00135620" w:rsidP="00135620">
            <w:pPr>
              <w:jc w:val="both"/>
              <w:rPr>
                <w:rFonts w:ascii="Arial" w:hAnsi="Arial" w:cs="Arial"/>
                <w:sz w:val="18"/>
                <w:szCs w:val="18"/>
                <w:lang w:val="en-CA"/>
              </w:rPr>
            </w:pPr>
          </w:p>
          <w:p w14:paraId="71E957C2" w14:textId="77777777" w:rsidR="00135620" w:rsidRPr="00F80847" w:rsidRDefault="00135620" w:rsidP="00135620">
            <w:pPr>
              <w:contextualSpacing/>
              <w:rPr>
                <w:rFonts w:ascii="Arial" w:eastAsia="Arial" w:hAnsi="Arial" w:cs="Arial"/>
                <w:b/>
                <w:bCs/>
                <w:sz w:val="18"/>
                <w:szCs w:val="18"/>
                <w:u w:val="single"/>
              </w:rPr>
            </w:pPr>
            <w:r w:rsidRPr="00F80847">
              <w:rPr>
                <w:rFonts w:ascii="Arial" w:eastAsia="Arial" w:hAnsi="Arial" w:cs="Arial"/>
                <w:b/>
                <w:bCs/>
                <w:sz w:val="18"/>
                <w:szCs w:val="18"/>
                <w:u w:val="single"/>
              </w:rPr>
              <w:t>Review:</w:t>
            </w:r>
          </w:p>
          <w:p w14:paraId="1FD8AB5C" w14:textId="2184BBB8" w:rsidR="00135620" w:rsidRPr="00F80847" w:rsidRDefault="00135620" w:rsidP="00135620">
            <w:pPr>
              <w:contextualSpacing/>
              <w:rPr>
                <w:rFonts w:ascii="Arial" w:eastAsia="Arial" w:hAnsi="Arial" w:cs="Arial"/>
                <w:color w:val="000000" w:themeColor="text1"/>
                <w:sz w:val="18"/>
                <w:szCs w:val="18"/>
              </w:rPr>
            </w:pPr>
            <w:r>
              <w:rPr>
                <w:rFonts w:ascii="Arial" w:eastAsia="Arial" w:hAnsi="Arial" w:cs="Arial"/>
                <w:sz w:val="18"/>
                <w:szCs w:val="18"/>
              </w:rPr>
              <w:t xml:space="preserve">The DFOM will ensure that auditions are heard by qualified assessors, </w:t>
            </w:r>
            <w:r>
              <w:rPr>
                <w:rFonts w:ascii="Arial" w:eastAsia="Arial" w:hAnsi="Arial" w:cs="Arial"/>
                <w:sz w:val="18"/>
                <w:szCs w:val="18"/>
              </w:rPr>
              <w:t>usually</w:t>
            </w:r>
            <w:r>
              <w:rPr>
                <w:rFonts w:ascii="Arial" w:eastAsia="Arial" w:hAnsi="Arial" w:cs="Arial"/>
                <w:sz w:val="18"/>
                <w:szCs w:val="18"/>
              </w:rPr>
              <w:t xml:space="preserve"> members of the instructional faculty.  </w:t>
            </w:r>
            <w:r w:rsidRPr="00F80847">
              <w:rPr>
                <w:rFonts w:ascii="Arial" w:eastAsia="Arial" w:hAnsi="Arial" w:cs="Arial"/>
                <w:sz w:val="18"/>
                <w:szCs w:val="18"/>
              </w:rPr>
              <w:t xml:space="preserve">The appropriate Area Head will review applications, including </w:t>
            </w:r>
            <w:proofErr w:type="spellStart"/>
            <w:r>
              <w:rPr>
                <w:rFonts w:ascii="Arial" w:eastAsia="Arial" w:hAnsi="Arial" w:cs="Arial"/>
                <w:sz w:val="18"/>
                <w:szCs w:val="18"/>
              </w:rPr>
              <w:t>assesors</w:t>
            </w:r>
            <w:proofErr w:type="spellEnd"/>
            <w:r>
              <w:rPr>
                <w:rFonts w:ascii="Arial" w:eastAsia="Arial" w:hAnsi="Arial" w:cs="Arial"/>
                <w:sz w:val="18"/>
                <w:szCs w:val="18"/>
              </w:rPr>
              <w:t>’</w:t>
            </w:r>
            <w:r w:rsidRPr="00F80847">
              <w:rPr>
                <w:rFonts w:ascii="Arial" w:eastAsia="Arial" w:hAnsi="Arial" w:cs="Arial"/>
                <w:sz w:val="18"/>
                <w:szCs w:val="18"/>
              </w:rPr>
              <w:t xml:space="preserve"> written assessments</w:t>
            </w:r>
            <w:r>
              <w:rPr>
                <w:rFonts w:ascii="Arial" w:eastAsia="Arial" w:hAnsi="Arial" w:cs="Arial"/>
                <w:sz w:val="18"/>
                <w:szCs w:val="18"/>
              </w:rPr>
              <w:t xml:space="preserve"> of the audition and interview.</w:t>
            </w:r>
            <w:r w:rsidRPr="00F80847">
              <w:rPr>
                <w:rFonts w:ascii="Arial" w:eastAsia="Arial" w:hAnsi="Arial" w:cs="Arial"/>
                <w:sz w:val="18"/>
                <w:szCs w:val="18"/>
              </w:rPr>
              <w:t xml:space="preserve"> </w:t>
            </w:r>
            <w:r w:rsidRPr="00F80847">
              <w:rPr>
                <w:rFonts w:ascii="Arial" w:eastAsia="Arial" w:hAnsi="Arial" w:cs="Arial"/>
                <w:color w:val="000000" w:themeColor="text1"/>
                <w:sz w:val="18"/>
                <w:szCs w:val="18"/>
              </w:rPr>
              <w:t xml:space="preserve">Each Area Head will submit a ranked list of candidates recommended for admission to the Dean.  Acceptable candidates who are not recommended </w:t>
            </w:r>
            <w:r w:rsidRPr="00F80847">
              <w:rPr>
                <w:rFonts w:ascii="Arial" w:eastAsia="Arial" w:hAnsi="Arial" w:cs="Arial"/>
                <w:color w:val="000000" w:themeColor="text1"/>
                <w:sz w:val="18"/>
                <w:szCs w:val="18"/>
              </w:rPr>
              <w:lastRenderedPageBreak/>
              <w:t>for admission due to lack of space shall be placed on a waiting list.</w:t>
            </w:r>
          </w:p>
          <w:p w14:paraId="5632A1E4" w14:textId="77777777" w:rsidR="00135620" w:rsidRPr="00F80847" w:rsidRDefault="00135620" w:rsidP="00135620">
            <w:pPr>
              <w:contextualSpacing/>
              <w:rPr>
                <w:rFonts w:ascii="Arial" w:eastAsia="Arial" w:hAnsi="Arial" w:cs="Arial"/>
                <w:sz w:val="18"/>
                <w:szCs w:val="18"/>
                <w:u w:val="single"/>
              </w:rPr>
            </w:pPr>
          </w:p>
          <w:p w14:paraId="6F798DE1" w14:textId="77777777" w:rsidR="00135620" w:rsidRDefault="00135620" w:rsidP="00135620">
            <w:pPr>
              <w:spacing w:after="120"/>
              <w:contextualSpacing/>
              <w:rPr>
                <w:rFonts w:ascii="Arial" w:eastAsia="Arial" w:hAnsi="Arial" w:cs="Arial"/>
                <w:sz w:val="18"/>
                <w:szCs w:val="18"/>
              </w:rPr>
            </w:pPr>
            <w:r w:rsidRPr="00F80847">
              <w:rPr>
                <w:rFonts w:ascii="Arial" w:eastAsia="Arial" w:hAnsi="Arial" w:cs="Arial"/>
                <w:sz w:val="18"/>
                <w:szCs w:val="18"/>
              </w:rPr>
              <w:t xml:space="preserve">Bachelor of Music graduates of the University of Manitoba are not granted automatic acceptance into the Master of Music program. University of Manitoba Bachelor of Music students in their final year of study may request that their final recital serve as the audition for the Master of Music program. Such a request must be made in writing to the DFOM Office at least 30 calendar days prior to the recital date. </w:t>
            </w:r>
          </w:p>
          <w:p w14:paraId="2544D9B7" w14:textId="77777777" w:rsidR="00135620" w:rsidRDefault="00135620" w:rsidP="00135620">
            <w:pPr>
              <w:spacing w:after="120"/>
              <w:contextualSpacing/>
              <w:rPr>
                <w:rFonts w:ascii="Arial" w:eastAsia="Arial" w:hAnsi="Arial" w:cs="Arial"/>
                <w:sz w:val="18"/>
                <w:szCs w:val="18"/>
              </w:rPr>
            </w:pPr>
          </w:p>
          <w:p w14:paraId="5D610763" w14:textId="77777777" w:rsidR="00135620" w:rsidRPr="009C3A43" w:rsidRDefault="00135620" w:rsidP="00135620">
            <w:pPr>
              <w:spacing w:after="120"/>
              <w:contextualSpacing/>
              <w:rPr>
                <w:rFonts w:ascii="Arial" w:eastAsia="Arial" w:hAnsi="Arial" w:cs="Arial"/>
                <w:sz w:val="18"/>
                <w:szCs w:val="18"/>
                <w:u w:val="single"/>
              </w:rPr>
            </w:pPr>
            <w:r w:rsidRPr="009C3A43">
              <w:rPr>
                <w:rFonts w:ascii="Arial" w:eastAsia="Arial" w:hAnsi="Arial" w:cs="Arial"/>
                <w:sz w:val="18"/>
                <w:szCs w:val="18"/>
                <w:u w:val="single"/>
              </w:rPr>
              <w:t>M.A. Music Research</w:t>
            </w:r>
            <w:r>
              <w:rPr>
                <w:rFonts w:ascii="Arial" w:eastAsia="Arial" w:hAnsi="Arial" w:cs="Arial"/>
                <w:sz w:val="18"/>
                <w:szCs w:val="18"/>
                <w:u w:val="single"/>
              </w:rPr>
              <w:t>:</w:t>
            </w:r>
          </w:p>
          <w:p w14:paraId="6E654CDC" w14:textId="77777777" w:rsidR="00135620" w:rsidRDefault="00135620" w:rsidP="00135620">
            <w:pPr>
              <w:rPr>
                <w:rFonts w:ascii="Arial" w:hAnsi="Arial" w:cs="Arial"/>
                <w:sz w:val="18"/>
                <w:szCs w:val="18"/>
              </w:rPr>
            </w:pPr>
          </w:p>
          <w:p w14:paraId="3F428357" w14:textId="77777777" w:rsidR="00135620" w:rsidRDefault="00135620" w:rsidP="00135620">
            <w:pPr>
              <w:rPr>
                <w:rFonts w:ascii="Arial" w:hAnsi="Arial" w:cs="Arial"/>
                <w:sz w:val="18"/>
                <w:szCs w:val="18"/>
              </w:rPr>
            </w:pPr>
            <w:r w:rsidRPr="5C665A35">
              <w:rPr>
                <w:rFonts w:ascii="Arial" w:hAnsi="Arial" w:cs="Arial"/>
                <w:sz w:val="18"/>
                <w:szCs w:val="18"/>
              </w:rPr>
              <w:t>Applicants to the M.A. in Music Research must submit two (2) academic writing samples as part of their application materials. Writing samples should provide evidence of the student’s research and writing skills.</w:t>
            </w:r>
          </w:p>
          <w:p w14:paraId="75B57E56" w14:textId="77777777" w:rsidR="00135620" w:rsidRDefault="00135620" w:rsidP="00135620">
            <w:pPr>
              <w:rPr>
                <w:rFonts w:ascii="Arial" w:hAnsi="Arial" w:cs="Arial"/>
                <w:sz w:val="18"/>
                <w:szCs w:val="18"/>
              </w:rPr>
            </w:pPr>
          </w:p>
          <w:p w14:paraId="4EBCB25C" w14:textId="77777777" w:rsidR="00135620" w:rsidRDefault="00135620" w:rsidP="00135620">
            <w:pPr>
              <w:rPr>
                <w:rFonts w:ascii="Helvetica" w:hAnsi="Helvetica" w:cs="Helvetica"/>
                <w:sz w:val="18"/>
                <w:szCs w:val="18"/>
                <w:u w:val="single"/>
              </w:rPr>
            </w:pPr>
            <w:r w:rsidRPr="5C665A35">
              <w:rPr>
                <w:rFonts w:ascii="Arial" w:hAnsi="Arial" w:cs="Arial"/>
                <w:sz w:val="18"/>
                <w:szCs w:val="18"/>
              </w:rPr>
              <w:t>Applications for admission to the M.A. in Music Research are reviewed by the regular musicology and music theory faculty of the Desautels Faculty of Music. Candidates for admission are recommended by the Area Head to the DFOM Admissions Coordinator, who coordinates the remaining admissions process with the Faculty of Graduate Studies.</w:t>
            </w:r>
          </w:p>
          <w:p w14:paraId="537B4C8F" w14:textId="77777777" w:rsidR="00135620" w:rsidRPr="003241F7" w:rsidRDefault="00135620" w:rsidP="00135620">
            <w:pPr>
              <w:spacing w:after="120"/>
              <w:rPr>
                <w:rFonts w:ascii="Helvetica" w:hAnsi="Helvetica" w:cs="Helvetica"/>
                <w:sz w:val="18"/>
                <w:szCs w:val="18"/>
              </w:rPr>
            </w:pPr>
          </w:p>
        </w:tc>
      </w:tr>
      <w:tr w:rsidR="00135620" w:rsidRPr="003241F7" w14:paraId="54179CB8" w14:textId="77777777" w:rsidTr="00135620">
        <w:tc>
          <w:tcPr>
            <w:tcW w:w="7086" w:type="dxa"/>
            <w:shd w:val="clear" w:color="auto" w:fill="auto"/>
          </w:tcPr>
          <w:p w14:paraId="65D66BC9"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135620" w:rsidRPr="003241F7" w14:paraId="7DF5DCFA" w14:textId="77777777" w:rsidTr="004E3FAB">
              <w:trPr>
                <w:tblCellSpacing w:w="0" w:type="dxa"/>
              </w:trPr>
              <w:tc>
                <w:tcPr>
                  <w:tcW w:w="1302" w:type="dxa"/>
                  <w:shd w:val="clear" w:color="auto" w:fill="auto"/>
                  <w:vAlign w:val="center"/>
                  <w:hideMark/>
                </w:tcPr>
                <w:p w14:paraId="72885DDE"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135620" w:rsidRPr="003241F7" w14:paraId="7134F400" w14:textId="77777777" w:rsidTr="004E3FAB">
              <w:trPr>
                <w:tblCellSpacing w:w="0" w:type="dxa"/>
              </w:trPr>
              <w:tc>
                <w:tcPr>
                  <w:tcW w:w="1302" w:type="dxa"/>
                  <w:shd w:val="clear" w:color="auto" w:fill="auto"/>
                  <w:vAlign w:val="center"/>
                  <w:hideMark/>
                </w:tcPr>
                <w:p w14:paraId="5C2B4DBE" w14:textId="675DE6AF"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135620" w:rsidRPr="003241F7" w14:paraId="21AD9DAB" w14:textId="77777777" w:rsidTr="004E3FAB">
              <w:trPr>
                <w:tblCellSpacing w:w="0" w:type="dxa"/>
              </w:trPr>
              <w:tc>
                <w:tcPr>
                  <w:tcW w:w="1302" w:type="dxa"/>
                  <w:shd w:val="clear" w:color="auto" w:fill="auto"/>
                  <w:vAlign w:val="center"/>
                  <w:hideMark/>
                </w:tcPr>
                <w:p w14:paraId="1781A780" w14:textId="7E2B5D86"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135620" w:rsidRPr="003241F7" w14:paraId="75B0AFB0" w14:textId="77777777" w:rsidTr="004E3FAB">
              <w:trPr>
                <w:tblCellSpacing w:w="0" w:type="dxa"/>
              </w:trPr>
              <w:tc>
                <w:tcPr>
                  <w:tcW w:w="1302" w:type="dxa"/>
                  <w:shd w:val="clear" w:color="auto" w:fill="auto"/>
                  <w:vAlign w:val="center"/>
                  <w:hideMark/>
                </w:tcPr>
                <w:p w14:paraId="1C866045" w14:textId="7F736744"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135620" w:rsidRPr="003241F7" w:rsidRDefault="00135620" w:rsidP="00135620">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8135CD9" w14:textId="77777777" w:rsidR="00135620" w:rsidRDefault="00135620" w:rsidP="00135620">
            <w:pPr>
              <w:spacing w:after="120"/>
              <w:rPr>
                <w:rFonts w:ascii="Arial" w:hAnsi="Arial" w:cs="Arial"/>
                <w:sz w:val="18"/>
                <w:szCs w:val="18"/>
                <w:lang w:val="en-CA"/>
              </w:rPr>
            </w:pPr>
            <w:r w:rsidRPr="004163CA">
              <w:rPr>
                <w:rFonts w:ascii="Arial" w:hAnsi="Arial" w:cs="Arial"/>
                <w:sz w:val="18"/>
                <w:szCs w:val="18"/>
                <w:lang w:val="en-CA"/>
              </w:rPr>
              <w:t xml:space="preserve">For upcoming application deadlines, please consult the Graduate Program Page: </w:t>
            </w:r>
          </w:p>
          <w:p w14:paraId="59DDBA1C" w14:textId="77777777" w:rsidR="00135620" w:rsidRPr="00D00682" w:rsidRDefault="00135620" w:rsidP="00135620">
            <w:pPr>
              <w:spacing w:after="120"/>
              <w:rPr>
                <w:rFonts w:ascii="Arial" w:hAnsi="Arial" w:cs="Arial"/>
                <w:sz w:val="18"/>
                <w:szCs w:val="18"/>
                <w:u w:val="single"/>
                <w:lang w:val="en-CA"/>
              </w:rPr>
            </w:pPr>
            <w:r w:rsidRPr="00D00682">
              <w:rPr>
                <w:rFonts w:ascii="Arial" w:hAnsi="Arial" w:cs="Arial"/>
                <w:sz w:val="18"/>
                <w:szCs w:val="18"/>
                <w:u w:val="single"/>
                <w:lang w:val="en-CA"/>
              </w:rPr>
              <w:t>M.Mus.</w:t>
            </w:r>
          </w:p>
          <w:p w14:paraId="2A39B6BD" w14:textId="77777777" w:rsidR="00135620" w:rsidRDefault="00135620" w:rsidP="00135620">
            <w:pPr>
              <w:spacing w:after="120"/>
              <w:rPr>
                <w:rFonts w:ascii="Arial" w:hAnsi="Arial" w:cs="Arial"/>
                <w:sz w:val="18"/>
                <w:szCs w:val="18"/>
              </w:rPr>
            </w:pPr>
            <w:hyperlink r:id="rId12" w:history="1">
              <w:r w:rsidRPr="00362171">
                <w:rPr>
                  <w:rStyle w:val="Hyperlink"/>
                  <w:rFonts w:ascii="Arial" w:hAnsi="Arial" w:cs="Arial"/>
                  <w:sz w:val="18"/>
                  <w:szCs w:val="18"/>
                </w:rPr>
                <w:t>https://umanitoba.ca/explore/programs-of-study/music-mmus</w:t>
              </w:r>
            </w:hyperlink>
            <w:r w:rsidRPr="004163CA">
              <w:rPr>
                <w:rFonts w:ascii="Arial" w:hAnsi="Arial" w:cs="Arial"/>
                <w:sz w:val="18"/>
                <w:szCs w:val="18"/>
              </w:rPr>
              <w:t xml:space="preserve"> </w:t>
            </w:r>
          </w:p>
          <w:p w14:paraId="03244017" w14:textId="77777777" w:rsidR="00135620" w:rsidRDefault="00135620" w:rsidP="00135620">
            <w:pPr>
              <w:spacing w:after="120"/>
              <w:rPr>
                <w:rFonts w:ascii="Arial" w:hAnsi="Arial" w:cs="Arial"/>
                <w:sz w:val="18"/>
                <w:szCs w:val="18"/>
              </w:rPr>
            </w:pPr>
          </w:p>
          <w:p w14:paraId="20BB5426" w14:textId="77777777" w:rsidR="00135620" w:rsidRPr="00D00682" w:rsidRDefault="00135620" w:rsidP="00135620">
            <w:pPr>
              <w:spacing w:after="120"/>
              <w:rPr>
                <w:rFonts w:ascii="Arial" w:hAnsi="Arial" w:cs="Arial"/>
                <w:sz w:val="18"/>
                <w:szCs w:val="18"/>
                <w:u w:val="single"/>
              </w:rPr>
            </w:pPr>
            <w:r w:rsidRPr="00D00682">
              <w:rPr>
                <w:rFonts w:ascii="Arial" w:hAnsi="Arial" w:cs="Arial"/>
                <w:sz w:val="18"/>
                <w:szCs w:val="18"/>
                <w:u w:val="single"/>
              </w:rPr>
              <w:t>M.A. Music Research</w:t>
            </w:r>
          </w:p>
          <w:p w14:paraId="52D19C8A" w14:textId="4D980C93" w:rsidR="00135620" w:rsidRPr="003241F7" w:rsidRDefault="00135620" w:rsidP="00135620">
            <w:pPr>
              <w:spacing w:after="120"/>
              <w:rPr>
                <w:rFonts w:ascii="Helvetica" w:hAnsi="Helvetica" w:cs="Helvetica"/>
                <w:sz w:val="18"/>
                <w:szCs w:val="18"/>
              </w:rPr>
            </w:pPr>
            <w:hyperlink r:id="rId13" w:history="1">
              <w:r w:rsidRPr="006F62F4">
                <w:rPr>
                  <w:rStyle w:val="Hyperlink"/>
                  <w:rFonts w:ascii="Helvetica" w:hAnsi="Helvetica" w:cs="Helvetica"/>
                  <w:sz w:val="18"/>
                  <w:szCs w:val="18"/>
                  <w:lang w:val="en-CA"/>
                </w:rPr>
                <w:t>https://umanitoba.ca/explore/music-research-ma</w:t>
              </w:r>
            </w:hyperlink>
          </w:p>
        </w:tc>
      </w:tr>
      <w:tr w:rsidR="00135620" w:rsidRPr="003241F7" w14:paraId="276D50BB" w14:textId="77777777" w:rsidTr="00135620">
        <w:tc>
          <w:tcPr>
            <w:tcW w:w="7086" w:type="dxa"/>
            <w:shd w:val="clear" w:color="auto" w:fill="auto"/>
          </w:tcPr>
          <w:p w14:paraId="78918CBF"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135620" w:rsidRPr="003241F7" w:rsidRDefault="00135620" w:rsidP="0013562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B4667D7" w14:textId="77777777" w:rsidR="00135620" w:rsidRPr="003241F7" w:rsidRDefault="00135620" w:rsidP="00135620">
            <w:pPr>
              <w:spacing w:after="120"/>
              <w:rPr>
                <w:rFonts w:ascii="Helvetica" w:hAnsi="Helvetica" w:cs="Helvetica"/>
                <w:sz w:val="18"/>
                <w:szCs w:val="18"/>
              </w:rPr>
            </w:pPr>
          </w:p>
        </w:tc>
      </w:tr>
      <w:tr w:rsidR="00135620" w:rsidRPr="003241F7" w14:paraId="580F90B7" w14:textId="77777777" w:rsidTr="00135620">
        <w:tc>
          <w:tcPr>
            <w:tcW w:w="7086" w:type="dxa"/>
            <w:shd w:val="clear" w:color="auto" w:fill="auto"/>
          </w:tcPr>
          <w:p w14:paraId="264E8CA3"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w:t>
            </w:r>
            <w:r w:rsidRPr="003241F7">
              <w:rPr>
                <w:rFonts w:ascii="Helvetica" w:hAnsi="Helvetica" w:cs="Helvetica"/>
                <w:color w:val="222222"/>
                <w:sz w:val="18"/>
                <w:szCs w:val="18"/>
              </w:rPr>
              <w:lastRenderedPageBreak/>
              <w:t>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135620" w:rsidRPr="003241F7" w:rsidRDefault="00135620" w:rsidP="00135620">
            <w:pPr>
              <w:spacing w:after="120"/>
              <w:rPr>
                <w:rFonts w:ascii="Helvetica" w:hAnsi="Helvetica" w:cs="Helvetica"/>
                <w:color w:val="000000"/>
                <w:sz w:val="18"/>
                <w:szCs w:val="18"/>
              </w:rPr>
            </w:pPr>
          </w:p>
        </w:tc>
        <w:tc>
          <w:tcPr>
            <w:tcW w:w="4254" w:type="dxa"/>
          </w:tcPr>
          <w:p w14:paraId="6229E97D" w14:textId="77777777" w:rsidR="00135620" w:rsidRPr="003241F7" w:rsidRDefault="00135620" w:rsidP="00135620">
            <w:pPr>
              <w:spacing w:after="120"/>
              <w:rPr>
                <w:rFonts w:ascii="Helvetica" w:hAnsi="Helvetica" w:cs="Helvetica"/>
                <w:sz w:val="18"/>
                <w:szCs w:val="18"/>
              </w:rPr>
            </w:pPr>
          </w:p>
        </w:tc>
      </w:tr>
      <w:tr w:rsidR="00135620" w:rsidRPr="003241F7" w14:paraId="5094C4D5" w14:textId="77777777" w:rsidTr="00135620">
        <w:tc>
          <w:tcPr>
            <w:tcW w:w="7086" w:type="dxa"/>
            <w:shd w:val="clear" w:color="auto" w:fill="auto"/>
          </w:tcPr>
          <w:p w14:paraId="785EFD34"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135620" w:rsidRPr="003241F7" w:rsidRDefault="00135620" w:rsidP="0013562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04BC4B55" w14:textId="77777777" w:rsidR="00135620" w:rsidRPr="003241F7" w:rsidRDefault="00135620" w:rsidP="00135620">
            <w:pPr>
              <w:spacing w:after="120"/>
              <w:rPr>
                <w:rFonts w:ascii="Helvetica" w:hAnsi="Helvetica" w:cs="Helvetica"/>
                <w:sz w:val="18"/>
                <w:szCs w:val="18"/>
              </w:rPr>
            </w:pPr>
          </w:p>
        </w:tc>
      </w:tr>
      <w:tr w:rsidR="00135620" w:rsidRPr="003241F7" w14:paraId="6F777E74" w14:textId="77777777" w:rsidTr="00135620">
        <w:tc>
          <w:tcPr>
            <w:tcW w:w="7086" w:type="dxa"/>
            <w:shd w:val="clear" w:color="auto" w:fill="auto"/>
          </w:tcPr>
          <w:p w14:paraId="0FC22C40"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CD46935" w14:textId="77777777" w:rsidR="00135620" w:rsidRPr="003241F7" w:rsidRDefault="00135620" w:rsidP="00135620">
            <w:pPr>
              <w:spacing w:after="120"/>
              <w:rPr>
                <w:rFonts w:ascii="Helvetica" w:hAnsi="Helvetica" w:cs="Helvetica"/>
                <w:sz w:val="18"/>
                <w:szCs w:val="18"/>
              </w:rPr>
            </w:pPr>
          </w:p>
        </w:tc>
      </w:tr>
      <w:tr w:rsidR="00135620" w:rsidRPr="003241F7" w14:paraId="2A00BC30" w14:textId="77777777" w:rsidTr="00135620">
        <w:tc>
          <w:tcPr>
            <w:tcW w:w="7086" w:type="dxa"/>
            <w:shd w:val="clear" w:color="auto" w:fill="auto"/>
          </w:tcPr>
          <w:p w14:paraId="23D354B5"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135620" w:rsidRPr="003241F7" w:rsidRDefault="00135620" w:rsidP="00135620">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135620" w:rsidRPr="003241F7" w:rsidRDefault="00135620" w:rsidP="00135620">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135620" w:rsidRPr="003241F7" w:rsidRDefault="00135620" w:rsidP="00135620">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135620" w:rsidRPr="003241F7" w:rsidRDefault="00135620" w:rsidP="00135620">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135620" w:rsidRPr="003241F7" w:rsidRDefault="00135620" w:rsidP="0013562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5D273AEB" w14:textId="77777777" w:rsidR="00135620" w:rsidRDefault="00135620" w:rsidP="00135620">
            <w:pPr>
              <w:rPr>
                <w:rFonts w:ascii="Arial" w:hAnsi="Arial" w:cs="Arial"/>
                <w:sz w:val="18"/>
                <w:szCs w:val="18"/>
                <w:lang w:val="en-CA"/>
              </w:rPr>
            </w:pPr>
          </w:p>
          <w:p w14:paraId="26B4B04F" w14:textId="77777777" w:rsidR="00135620" w:rsidRPr="003241F7" w:rsidRDefault="00135620" w:rsidP="00135620">
            <w:pPr>
              <w:spacing w:after="120"/>
              <w:rPr>
                <w:rFonts w:ascii="Helvetica" w:hAnsi="Helvetica" w:cs="Helvetica"/>
                <w:sz w:val="18"/>
                <w:szCs w:val="18"/>
              </w:rPr>
            </w:pPr>
          </w:p>
        </w:tc>
      </w:tr>
      <w:tr w:rsidR="00135620" w:rsidRPr="003241F7" w14:paraId="03D5AC3E" w14:textId="77777777" w:rsidTr="00135620">
        <w:tc>
          <w:tcPr>
            <w:tcW w:w="7086" w:type="dxa"/>
            <w:shd w:val="clear" w:color="auto" w:fill="auto"/>
          </w:tcPr>
          <w:p w14:paraId="79E1EA9A" w14:textId="09EC44F3"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Letters of Recommendation are to be completed via the online application. Recommendation letters submitted via post or email are not accepted. Applicants are </w:t>
            </w:r>
            <w:r w:rsidRPr="003241F7">
              <w:rPr>
                <w:rFonts w:ascii="Helvetica" w:hAnsi="Helvetica" w:cs="Helvetica"/>
                <w:color w:val="222222"/>
                <w:sz w:val="18"/>
                <w:szCs w:val="18"/>
              </w:rPr>
              <w:lastRenderedPageBreak/>
              <w:t>required to add their ‘Recommendation Provider(s)’ contact information so that each recommender is sent an automated email notification.</w:t>
            </w:r>
          </w:p>
          <w:p w14:paraId="25856A86"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2253810" w14:textId="77777777" w:rsidR="00135620" w:rsidRPr="003241F7" w:rsidRDefault="00135620" w:rsidP="00135620">
            <w:pPr>
              <w:spacing w:after="120"/>
              <w:rPr>
                <w:rFonts w:ascii="Helvetica" w:hAnsi="Helvetica" w:cs="Helvetica"/>
                <w:i/>
                <w:sz w:val="18"/>
                <w:szCs w:val="18"/>
              </w:rPr>
            </w:pPr>
          </w:p>
        </w:tc>
      </w:tr>
      <w:tr w:rsidR="00135620" w:rsidRPr="003241F7" w14:paraId="69C00CD8" w14:textId="77777777" w:rsidTr="00135620">
        <w:tc>
          <w:tcPr>
            <w:tcW w:w="7086" w:type="dxa"/>
            <w:shd w:val="clear" w:color="auto" w:fill="auto"/>
          </w:tcPr>
          <w:p w14:paraId="240FC4E4" w14:textId="7A99EDA5"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450C2934" w14:textId="49A34298" w:rsidR="00135620" w:rsidRPr="00F80847" w:rsidRDefault="00135620" w:rsidP="00135620">
            <w:pPr>
              <w:contextualSpacing/>
              <w:rPr>
                <w:rFonts w:ascii="Arial" w:eastAsia="Arial" w:hAnsi="Arial" w:cs="Arial"/>
                <w:color w:val="000000" w:themeColor="text1"/>
                <w:sz w:val="18"/>
                <w:szCs w:val="18"/>
              </w:rPr>
            </w:pPr>
            <w:r w:rsidRPr="5C665A35">
              <w:rPr>
                <w:rFonts w:ascii="Arial" w:eastAsia="Arial" w:hAnsi="Arial" w:cs="Arial"/>
                <w:color w:val="000000" w:themeColor="text1"/>
                <w:sz w:val="18"/>
                <w:szCs w:val="18"/>
              </w:rPr>
              <w:t xml:space="preserve">Students admitted to the </w:t>
            </w:r>
            <w:proofErr w:type="gramStart"/>
            <w:r w:rsidRPr="5C665A35">
              <w:rPr>
                <w:rFonts w:ascii="Arial" w:eastAsia="Arial" w:hAnsi="Arial" w:cs="Arial"/>
                <w:color w:val="000000" w:themeColor="text1"/>
                <w:sz w:val="18"/>
                <w:szCs w:val="18"/>
              </w:rPr>
              <w:t>M.Mus.</w:t>
            </w:r>
            <w:proofErr w:type="gramEnd"/>
            <w:r w:rsidRPr="5C665A35">
              <w:rPr>
                <w:rFonts w:ascii="Arial" w:eastAsia="Arial" w:hAnsi="Arial" w:cs="Arial"/>
                <w:color w:val="000000" w:themeColor="text1"/>
                <w:sz w:val="18"/>
                <w:szCs w:val="18"/>
              </w:rPr>
              <w:t xml:space="preserve"> or the M.A. program must demonstrate knowledge of music theory and music history comparable to that of B.Mus. graduates of the DFOM. This will </w:t>
            </w:r>
            <w:r>
              <w:rPr>
                <w:rFonts w:ascii="Arial" w:eastAsia="Arial" w:hAnsi="Arial" w:cs="Arial"/>
                <w:color w:val="000000" w:themeColor="text1"/>
                <w:sz w:val="18"/>
                <w:szCs w:val="18"/>
              </w:rPr>
              <w:t>usually</w:t>
            </w:r>
            <w:r w:rsidRPr="5C665A35">
              <w:rPr>
                <w:rFonts w:ascii="Arial" w:eastAsia="Arial" w:hAnsi="Arial" w:cs="Arial"/>
                <w:color w:val="000000" w:themeColor="text1"/>
                <w:sz w:val="18"/>
                <w:szCs w:val="18"/>
              </w:rPr>
              <w:t xml:space="preserve"> be assessed by diagnostic examinations administered by the DFOM prior to the first day of fall-semester classes.   Appropriate review materials will be made available to students in advance of the diagnostic examinations.  Examinations will be assessed by members of the music theory and musicology faculty, respectively.</w:t>
            </w:r>
          </w:p>
          <w:p w14:paraId="7E9595F1" w14:textId="77777777" w:rsidR="00135620" w:rsidRPr="00F80847" w:rsidRDefault="00135620" w:rsidP="00135620">
            <w:pPr>
              <w:contextualSpacing/>
              <w:rPr>
                <w:rFonts w:ascii="Arial" w:eastAsia="Arial" w:hAnsi="Arial" w:cs="Arial"/>
                <w:color w:val="000000" w:themeColor="text1"/>
                <w:sz w:val="18"/>
                <w:szCs w:val="18"/>
              </w:rPr>
            </w:pPr>
          </w:p>
          <w:p w14:paraId="52FCC5F6" w14:textId="5ABABE7F" w:rsidR="00135620" w:rsidRPr="003241F7" w:rsidRDefault="00135620" w:rsidP="00135620">
            <w:pPr>
              <w:spacing w:after="120"/>
              <w:rPr>
                <w:rFonts w:ascii="Helvetica" w:hAnsi="Helvetica" w:cs="Helvetica"/>
                <w:sz w:val="18"/>
                <w:szCs w:val="18"/>
              </w:rPr>
            </w:pPr>
            <w:r w:rsidRPr="5C665A35">
              <w:rPr>
                <w:rFonts w:ascii="Arial" w:eastAsia="Arial" w:hAnsi="Arial" w:cs="Arial"/>
                <w:color w:val="000000" w:themeColor="text1"/>
                <w:sz w:val="18"/>
                <w:szCs w:val="18"/>
              </w:rPr>
              <w:t xml:space="preserve">Incoming graduate students who do not achieve satisfactory results on any component of these diagnostic examinations may be required to undertake remediation.  Such remediation will </w:t>
            </w:r>
            <w:r>
              <w:rPr>
                <w:rFonts w:ascii="Arial" w:eastAsia="Arial" w:hAnsi="Arial" w:cs="Arial"/>
                <w:color w:val="000000" w:themeColor="text1"/>
                <w:sz w:val="18"/>
                <w:szCs w:val="18"/>
              </w:rPr>
              <w:t>usually</w:t>
            </w:r>
            <w:r w:rsidRPr="5C665A35">
              <w:rPr>
                <w:rFonts w:ascii="Arial" w:eastAsia="Arial" w:hAnsi="Arial" w:cs="Arial"/>
                <w:color w:val="000000" w:themeColor="text1"/>
                <w:sz w:val="18"/>
                <w:szCs w:val="18"/>
              </w:rPr>
              <w:t xml:space="preserve"> take the form of successful completion of undergraduate coursework in the DFOM, which will not count for credit toward the M.Mus. or the M.A.  The associate dean responsible for graduate programs will assign remedial coursework on the advice of the musicology and music theory faculty.</w:t>
            </w:r>
          </w:p>
        </w:tc>
      </w:tr>
      <w:tr w:rsidR="00135620" w:rsidRPr="003241F7" w14:paraId="45FEC82C" w14:textId="77777777" w:rsidTr="00135620">
        <w:tc>
          <w:tcPr>
            <w:tcW w:w="7086" w:type="dxa"/>
            <w:shd w:val="clear" w:color="auto" w:fill="auto"/>
          </w:tcPr>
          <w:p w14:paraId="19A8ED2E" w14:textId="4A3CEF5D"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40472BF4"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The </w:t>
            </w:r>
            <w:r>
              <w:rPr>
                <w:rFonts w:ascii="Arial" w:eastAsia="Arial" w:hAnsi="Arial" w:cs="Arial"/>
                <w:sz w:val="18"/>
                <w:szCs w:val="18"/>
              </w:rPr>
              <w:t>DFOM</w:t>
            </w:r>
            <w:r w:rsidRPr="00F80847">
              <w:rPr>
                <w:rFonts w:ascii="Arial" w:eastAsia="Arial" w:hAnsi="Arial" w:cs="Arial"/>
                <w:sz w:val="18"/>
                <w:szCs w:val="18"/>
              </w:rPr>
              <w:t xml:space="preserve"> will decide whether the applicant meets its internal admission criteria, which may include consideration of the availability of space, facilities, and advisors, as well as the needs of program areas. </w:t>
            </w:r>
          </w:p>
          <w:p w14:paraId="056DF52E" w14:textId="77777777" w:rsidR="00135620" w:rsidRPr="00F80847" w:rsidRDefault="00135620" w:rsidP="00135620">
            <w:pPr>
              <w:contextualSpacing/>
              <w:rPr>
                <w:rFonts w:ascii="Arial" w:eastAsia="Arial" w:hAnsi="Arial" w:cs="Arial"/>
                <w:sz w:val="18"/>
                <w:szCs w:val="18"/>
              </w:rPr>
            </w:pPr>
          </w:p>
          <w:p w14:paraId="20D68CAA" w14:textId="66638867" w:rsidR="00135620" w:rsidRPr="003241F7" w:rsidRDefault="00135620" w:rsidP="00135620">
            <w:pPr>
              <w:spacing w:after="120"/>
              <w:rPr>
                <w:rFonts w:ascii="Helvetica" w:hAnsi="Helvetica" w:cs="Helvetica"/>
                <w:sz w:val="18"/>
                <w:szCs w:val="18"/>
              </w:rPr>
            </w:pPr>
            <w:r w:rsidRPr="00F80847">
              <w:rPr>
                <w:rFonts w:ascii="Arial" w:eastAsia="Arial" w:hAnsi="Arial" w:cs="Arial"/>
                <w:sz w:val="18"/>
                <w:szCs w:val="18"/>
              </w:rPr>
              <w:t>Applicants must meet all Faculty of Graduate Studies entrance and eligibility requirements; final offers of admission are made by FGS.</w:t>
            </w:r>
          </w:p>
        </w:tc>
      </w:tr>
      <w:tr w:rsidR="00135620" w:rsidRPr="003241F7" w14:paraId="66D43158" w14:textId="77777777" w:rsidTr="00135620">
        <w:tc>
          <w:tcPr>
            <w:tcW w:w="7086" w:type="dxa"/>
            <w:shd w:val="clear" w:color="auto" w:fill="auto"/>
          </w:tcPr>
          <w:p w14:paraId="2BBE24F5" w14:textId="06EEE18E"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49575C15" w14:textId="77777777" w:rsidR="00135620" w:rsidRPr="003241F7" w:rsidRDefault="00135620" w:rsidP="00135620">
            <w:pPr>
              <w:spacing w:after="120"/>
              <w:rPr>
                <w:rFonts w:ascii="Helvetica" w:hAnsi="Helvetica" w:cs="Helvetica"/>
                <w:sz w:val="18"/>
                <w:szCs w:val="18"/>
              </w:rPr>
            </w:pPr>
          </w:p>
        </w:tc>
      </w:tr>
      <w:tr w:rsidR="00135620" w:rsidRPr="003241F7" w14:paraId="5CF4FE29" w14:textId="77777777" w:rsidTr="00135620">
        <w:tc>
          <w:tcPr>
            <w:tcW w:w="7086" w:type="dxa"/>
            <w:shd w:val="clear" w:color="auto" w:fill="auto"/>
          </w:tcPr>
          <w:p w14:paraId="3DC74509"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135620" w:rsidRPr="003241F7" w:rsidRDefault="00135620" w:rsidP="0013562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135620" w:rsidRPr="003241F7" w:rsidRDefault="00135620" w:rsidP="0013562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135620" w:rsidRPr="003241F7" w:rsidRDefault="00135620" w:rsidP="0013562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135620" w:rsidRPr="003241F7" w:rsidRDefault="00135620" w:rsidP="0013562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135620" w:rsidRPr="003241F7" w:rsidRDefault="00135620" w:rsidP="00135620">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1374B515" w14:textId="77777777" w:rsidR="00135620" w:rsidRDefault="00135620" w:rsidP="00135620">
            <w:pPr>
              <w:rPr>
                <w:rFonts w:ascii="Arial" w:hAnsi="Arial" w:cs="Arial"/>
                <w:sz w:val="18"/>
                <w:szCs w:val="18"/>
                <w:lang w:val="en-CA"/>
              </w:rPr>
            </w:pPr>
          </w:p>
          <w:p w14:paraId="092BE22F" w14:textId="77777777" w:rsidR="00135620" w:rsidRPr="003241F7" w:rsidRDefault="00135620" w:rsidP="00135620">
            <w:pPr>
              <w:spacing w:after="120"/>
              <w:rPr>
                <w:rFonts w:ascii="Helvetica" w:hAnsi="Helvetica" w:cs="Helvetica"/>
                <w:sz w:val="18"/>
                <w:szCs w:val="18"/>
              </w:rPr>
            </w:pPr>
          </w:p>
        </w:tc>
      </w:tr>
      <w:tr w:rsidR="00135620" w:rsidRPr="003241F7" w14:paraId="08988F23" w14:textId="77777777" w:rsidTr="00135620">
        <w:tc>
          <w:tcPr>
            <w:tcW w:w="7086" w:type="dxa"/>
            <w:shd w:val="clear" w:color="auto" w:fill="auto"/>
          </w:tcPr>
          <w:p w14:paraId="144CC5D3" w14:textId="77777777" w:rsidR="00135620" w:rsidRPr="003241F7" w:rsidRDefault="00135620" w:rsidP="00135620">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135620" w:rsidRPr="003241F7" w:rsidRDefault="00135620" w:rsidP="0013562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135620" w:rsidRPr="003241F7" w:rsidRDefault="00135620" w:rsidP="0013562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135620" w:rsidRPr="003241F7" w:rsidRDefault="00135620" w:rsidP="0013562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135620" w:rsidRPr="003241F7" w:rsidRDefault="00135620" w:rsidP="0013562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135620" w:rsidRPr="003241F7" w:rsidRDefault="00135620" w:rsidP="0013562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135620"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7F539C0D" w14:textId="77777777" w:rsidR="00135620" w:rsidRDefault="00135620" w:rsidP="00135620">
            <w:pPr>
              <w:rPr>
                <w:rFonts w:ascii="Arial" w:hAnsi="Arial" w:cs="Arial"/>
                <w:sz w:val="18"/>
                <w:szCs w:val="18"/>
                <w:lang w:val="en-CA"/>
              </w:rPr>
            </w:pPr>
          </w:p>
          <w:p w14:paraId="149184C3" w14:textId="77777777" w:rsidR="00135620" w:rsidRPr="003241F7" w:rsidRDefault="00135620" w:rsidP="00135620">
            <w:pPr>
              <w:spacing w:after="120"/>
              <w:rPr>
                <w:rFonts w:ascii="Helvetica" w:hAnsi="Helvetica" w:cs="Helvetica"/>
                <w:sz w:val="18"/>
                <w:szCs w:val="18"/>
              </w:rPr>
            </w:pPr>
          </w:p>
        </w:tc>
      </w:tr>
      <w:tr w:rsidR="00135620" w:rsidRPr="003241F7" w14:paraId="5AC0D437" w14:textId="77777777" w:rsidTr="00135620">
        <w:tc>
          <w:tcPr>
            <w:tcW w:w="7086" w:type="dxa"/>
            <w:shd w:val="clear" w:color="auto" w:fill="auto"/>
          </w:tcPr>
          <w:p w14:paraId="595C077B" w14:textId="121D080F"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135620" w:rsidRPr="003241F7" w:rsidRDefault="00135620" w:rsidP="00135620">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135620" w:rsidRPr="003241F7" w:rsidRDefault="00135620" w:rsidP="00135620">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135620" w:rsidRPr="003241F7" w:rsidRDefault="00135620" w:rsidP="00135620">
            <w:pPr>
              <w:spacing w:after="120"/>
              <w:rPr>
                <w:rFonts w:ascii="Helvetica" w:hAnsi="Helvetica" w:cs="Helvetica"/>
                <w:color w:val="222222"/>
                <w:sz w:val="18"/>
                <w:szCs w:val="18"/>
              </w:rPr>
            </w:pPr>
          </w:p>
        </w:tc>
        <w:tc>
          <w:tcPr>
            <w:tcW w:w="4254" w:type="dxa"/>
          </w:tcPr>
          <w:p w14:paraId="45CDB58B" w14:textId="77777777" w:rsidR="00135620" w:rsidRPr="003241F7" w:rsidRDefault="00135620" w:rsidP="00135620">
            <w:pPr>
              <w:spacing w:after="120"/>
              <w:rPr>
                <w:rFonts w:ascii="Helvetica" w:hAnsi="Helvetica" w:cs="Helvetica"/>
                <w:sz w:val="18"/>
                <w:szCs w:val="18"/>
              </w:rPr>
            </w:pPr>
          </w:p>
        </w:tc>
      </w:tr>
      <w:tr w:rsidR="00135620" w:rsidRPr="003241F7" w14:paraId="36964A91" w14:textId="77777777" w:rsidTr="00135620">
        <w:tc>
          <w:tcPr>
            <w:tcW w:w="7086" w:type="dxa"/>
            <w:shd w:val="clear" w:color="auto" w:fill="auto"/>
          </w:tcPr>
          <w:p w14:paraId="62AFCE3F" w14:textId="48A4EE9B"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2D0656A9" w14:textId="77777777" w:rsidR="00135620" w:rsidRPr="003241F7" w:rsidRDefault="00135620" w:rsidP="00135620">
            <w:pPr>
              <w:spacing w:after="120"/>
              <w:rPr>
                <w:rFonts w:ascii="Helvetica" w:hAnsi="Helvetica" w:cs="Helvetica"/>
                <w:sz w:val="18"/>
                <w:szCs w:val="18"/>
              </w:rPr>
            </w:pPr>
          </w:p>
        </w:tc>
      </w:tr>
      <w:tr w:rsidR="00135620" w:rsidRPr="003241F7" w14:paraId="24FDA69B" w14:textId="77777777" w:rsidTr="00135620">
        <w:tc>
          <w:tcPr>
            <w:tcW w:w="7086" w:type="dxa"/>
            <w:shd w:val="clear" w:color="auto" w:fill="auto"/>
          </w:tcPr>
          <w:p w14:paraId="161FE09E" w14:textId="52F8CE9C"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135620" w:rsidRPr="003241F7" w:rsidRDefault="00135620" w:rsidP="00135620">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45968C1E" w14:textId="77777777" w:rsidR="00135620" w:rsidRDefault="00135620" w:rsidP="00135620">
            <w:pPr>
              <w:rPr>
                <w:rFonts w:ascii="Arial" w:hAnsi="Arial" w:cs="Arial"/>
                <w:sz w:val="18"/>
                <w:szCs w:val="18"/>
                <w:lang w:val="en-CA"/>
              </w:rPr>
            </w:pPr>
          </w:p>
          <w:p w14:paraId="4FB2E12A" w14:textId="77777777" w:rsidR="00135620" w:rsidRPr="003241F7" w:rsidRDefault="00135620" w:rsidP="00135620">
            <w:pPr>
              <w:spacing w:after="120"/>
              <w:rPr>
                <w:rFonts w:ascii="Helvetica" w:hAnsi="Helvetica" w:cs="Helvetica"/>
                <w:sz w:val="18"/>
                <w:szCs w:val="18"/>
              </w:rPr>
            </w:pPr>
          </w:p>
        </w:tc>
      </w:tr>
      <w:tr w:rsidR="00135620" w:rsidRPr="003241F7" w14:paraId="35F5E30D" w14:textId="77777777" w:rsidTr="00135620">
        <w:tc>
          <w:tcPr>
            <w:tcW w:w="7086" w:type="dxa"/>
            <w:shd w:val="clear" w:color="auto" w:fill="auto"/>
          </w:tcPr>
          <w:p w14:paraId="34EC7DF5" w14:textId="0584F6DF"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135620" w:rsidRPr="003241F7" w:rsidRDefault="00135620" w:rsidP="00135620">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135620" w:rsidRPr="003241F7" w:rsidRDefault="00135620" w:rsidP="00135620">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135620" w:rsidRPr="003241F7" w:rsidRDefault="00135620" w:rsidP="00135620">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135620" w:rsidRPr="003241F7" w:rsidRDefault="00135620" w:rsidP="00135620">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135620" w:rsidRPr="003241F7" w:rsidRDefault="00135620" w:rsidP="00135620">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3B8A3C3B" w14:textId="77777777" w:rsidR="00135620" w:rsidRDefault="00135620" w:rsidP="00135620">
            <w:pPr>
              <w:rPr>
                <w:rFonts w:ascii="Arial" w:hAnsi="Arial" w:cs="Arial"/>
                <w:sz w:val="18"/>
                <w:szCs w:val="18"/>
                <w:lang w:val="en-CA"/>
              </w:rPr>
            </w:pPr>
          </w:p>
          <w:p w14:paraId="4BA2644A" w14:textId="77777777" w:rsidR="00135620" w:rsidRPr="003241F7" w:rsidRDefault="00135620" w:rsidP="00135620">
            <w:pPr>
              <w:spacing w:after="120"/>
              <w:rPr>
                <w:rFonts w:ascii="Helvetica" w:hAnsi="Helvetica" w:cs="Helvetica"/>
                <w:sz w:val="18"/>
                <w:szCs w:val="18"/>
              </w:rPr>
            </w:pPr>
          </w:p>
        </w:tc>
      </w:tr>
      <w:tr w:rsidR="00135620" w:rsidRPr="003241F7" w14:paraId="79DCC583" w14:textId="77777777" w:rsidTr="00135620">
        <w:tc>
          <w:tcPr>
            <w:tcW w:w="7086" w:type="dxa"/>
            <w:shd w:val="clear" w:color="auto" w:fill="auto"/>
          </w:tcPr>
          <w:p w14:paraId="1D937EE8" w14:textId="77777777" w:rsidR="00135620" w:rsidRPr="003241F7" w:rsidRDefault="00135620" w:rsidP="00135620">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135620" w:rsidRPr="003241F7" w:rsidRDefault="00135620" w:rsidP="001356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135620" w:rsidRPr="003241F7" w:rsidRDefault="00135620" w:rsidP="00135620">
            <w:pPr>
              <w:pStyle w:val="ListParagraph"/>
              <w:spacing w:before="100" w:beforeAutospacing="1" w:after="100" w:afterAutospacing="1"/>
              <w:ind w:left="0"/>
              <w:rPr>
                <w:rFonts w:ascii="Helvetica" w:hAnsi="Helvetica" w:cs="Helvetica"/>
                <w:sz w:val="18"/>
                <w:szCs w:val="18"/>
              </w:rPr>
            </w:pPr>
          </w:p>
          <w:p w14:paraId="46487C03" w14:textId="64E58BEF" w:rsidR="00135620" w:rsidRPr="003241F7" w:rsidRDefault="00135620" w:rsidP="00135620">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135620" w:rsidRPr="003241F7" w:rsidRDefault="00135620" w:rsidP="00135620">
            <w:pPr>
              <w:pStyle w:val="ListParagraph"/>
              <w:spacing w:before="100" w:beforeAutospacing="1" w:after="100" w:afterAutospacing="1"/>
              <w:ind w:left="0"/>
              <w:rPr>
                <w:rFonts w:ascii="Helvetica" w:hAnsi="Helvetica" w:cs="Helvetica"/>
                <w:color w:val="000000"/>
                <w:sz w:val="18"/>
                <w:szCs w:val="18"/>
              </w:rPr>
            </w:pPr>
          </w:p>
          <w:p w14:paraId="65CA5E66" w14:textId="77777777" w:rsidR="00135620" w:rsidRPr="003241F7" w:rsidRDefault="00135620" w:rsidP="00135620">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135620" w:rsidRPr="003241F7" w:rsidRDefault="00135620" w:rsidP="00135620">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135620" w:rsidRPr="003241F7" w:rsidRDefault="00135620" w:rsidP="001356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135620" w:rsidRPr="003241F7" w:rsidRDefault="00135620" w:rsidP="00135620">
            <w:pPr>
              <w:pStyle w:val="ListParagraph"/>
              <w:spacing w:before="100" w:beforeAutospacing="1" w:after="100" w:afterAutospacing="1"/>
              <w:ind w:left="0"/>
              <w:rPr>
                <w:rFonts w:ascii="Helvetica" w:hAnsi="Helvetica" w:cs="Helvetica"/>
                <w:sz w:val="18"/>
                <w:szCs w:val="18"/>
              </w:rPr>
            </w:pPr>
          </w:p>
          <w:p w14:paraId="4D87C70D" w14:textId="264E2629" w:rsidR="00135620" w:rsidRPr="003241F7" w:rsidRDefault="00135620" w:rsidP="001356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135620" w:rsidRPr="003241F7" w:rsidRDefault="00135620" w:rsidP="00135620">
            <w:pPr>
              <w:pStyle w:val="ListParagraph"/>
              <w:spacing w:before="100" w:beforeAutospacing="1" w:after="100" w:afterAutospacing="1"/>
              <w:ind w:left="0"/>
              <w:rPr>
                <w:rFonts w:ascii="Helvetica" w:hAnsi="Helvetica" w:cs="Helvetica"/>
                <w:sz w:val="18"/>
                <w:szCs w:val="18"/>
              </w:rPr>
            </w:pPr>
          </w:p>
          <w:p w14:paraId="6CEC14F0" w14:textId="570A06B7" w:rsidR="00135620" w:rsidRPr="003241F7" w:rsidRDefault="00135620" w:rsidP="001356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135620" w:rsidRPr="003241F7" w:rsidRDefault="00135620" w:rsidP="00135620">
            <w:pPr>
              <w:pStyle w:val="ListParagraph"/>
              <w:spacing w:before="100" w:beforeAutospacing="1" w:after="100" w:afterAutospacing="1"/>
              <w:ind w:left="0"/>
              <w:rPr>
                <w:rFonts w:ascii="Helvetica" w:hAnsi="Helvetica" w:cs="Helvetica"/>
                <w:sz w:val="18"/>
                <w:szCs w:val="18"/>
              </w:rPr>
            </w:pPr>
          </w:p>
          <w:p w14:paraId="37EC2583" w14:textId="6B78A934" w:rsidR="00135620" w:rsidRPr="003241F7" w:rsidRDefault="00135620" w:rsidP="001356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135620" w:rsidRPr="003241F7" w:rsidRDefault="00135620" w:rsidP="00135620">
            <w:pPr>
              <w:pStyle w:val="ListParagraph"/>
              <w:spacing w:before="100" w:beforeAutospacing="1" w:after="100" w:afterAutospacing="1"/>
              <w:ind w:left="0"/>
              <w:rPr>
                <w:rFonts w:ascii="Helvetica" w:hAnsi="Helvetica" w:cs="Helvetica"/>
                <w:sz w:val="18"/>
                <w:szCs w:val="18"/>
              </w:rPr>
            </w:pPr>
          </w:p>
          <w:p w14:paraId="7967E2D6" w14:textId="5C536A73" w:rsidR="00135620" w:rsidRPr="003241F7" w:rsidRDefault="00135620" w:rsidP="001356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135620" w:rsidRPr="003241F7" w:rsidRDefault="00135620" w:rsidP="00135620">
            <w:pPr>
              <w:pStyle w:val="ListParagraph"/>
              <w:spacing w:before="100" w:beforeAutospacing="1" w:after="100" w:afterAutospacing="1"/>
              <w:ind w:left="0"/>
              <w:rPr>
                <w:rFonts w:ascii="Helvetica" w:hAnsi="Helvetica" w:cs="Helvetica"/>
                <w:sz w:val="18"/>
                <w:szCs w:val="18"/>
              </w:rPr>
            </w:pPr>
          </w:p>
          <w:p w14:paraId="21761A30" w14:textId="729C1BAF" w:rsidR="00135620" w:rsidRPr="003241F7" w:rsidRDefault="00135620" w:rsidP="001356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135620" w:rsidRPr="003241F7" w:rsidRDefault="00135620" w:rsidP="00135620">
            <w:pPr>
              <w:pStyle w:val="ListParagraph"/>
              <w:spacing w:before="100" w:beforeAutospacing="1" w:after="100" w:afterAutospacing="1"/>
              <w:ind w:left="0"/>
              <w:rPr>
                <w:rFonts w:ascii="Helvetica" w:hAnsi="Helvetica" w:cs="Helvetica"/>
                <w:sz w:val="18"/>
                <w:szCs w:val="18"/>
              </w:rPr>
            </w:pPr>
          </w:p>
          <w:p w14:paraId="4AD77363" w14:textId="74EBBDEB" w:rsidR="00135620" w:rsidRPr="003241F7" w:rsidRDefault="00135620" w:rsidP="001356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135620" w:rsidRPr="003241F7" w:rsidRDefault="00135620" w:rsidP="00135620">
            <w:pPr>
              <w:pStyle w:val="ListParagraph"/>
              <w:spacing w:before="100" w:beforeAutospacing="1" w:after="100" w:afterAutospacing="1"/>
              <w:ind w:left="0"/>
              <w:rPr>
                <w:rFonts w:ascii="Helvetica" w:hAnsi="Helvetica" w:cs="Helvetica"/>
                <w:sz w:val="18"/>
                <w:szCs w:val="18"/>
              </w:rPr>
            </w:pPr>
          </w:p>
          <w:p w14:paraId="3FE9273E" w14:textId="60E77961" w:rsidR="00135620" w:rsidRPr="003241F7" w:rsidRDefault="00135620" w:rsidP="001356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135620" w:rsidRPr="003241F7" w:rsidRDefault="00135620" w:rsidP="00135620">
            <w:pPr>
              <w:pStyle w:val="ListParagraph"/>
              <w:spacing w:before="100" w:beforeAutospacing="1" w:after="100" w:afterAutospacing="1"/>
              <w:ind w:left="0"/>
              <w:rPr>
                <w:rFonts w:ascii="Helvetica" w:hAnsi="Helvetica" w:cs="Helvetica"/>
                <w:sz w:val="18"/>
                <w:szCs w:val="18"/>
              </w:rPr>
            </w:pPr>
          </w:p>
          <w:p w14:paraId="2F2DBB0E" w14:textId="2994E10F" w:rsidR="00135620" w:rsidRPr="003241F7" w:rsidRDefault="00135620" w:rsidP="001356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135620" w:rsidRPr="003241F7" w:rsidRDefault="00135620" w:rsidP="00135620">
            <w:pPr>
              <w:pStyle w:val="ListParagraph"/>
              <w:spacing w:before="100" w:beforeAutospacing="1" w:after="100" w:afterAutospacing="1"/>
              <w:ind w:left="0"/>
              <w:rPr>
                <w:rFonts w:ascii="Helvetica" w:hAnsi="Helvetica" w:cs="Helvetica"/>
                <w:sz w:val="18"/>
                <w:szCs w:val="18"/>
              </w:rPr>
            </w:pPr>
          </w:p>
          <w:p w14:paraId="3596C444" w14:textId="4B3CD4B0" w:rsidR="00135620" w:rsidRPr="003241F7" w:rsidRDefault="00135620" w:rsidP="00135620">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41357B66" w14:textId="77777777" w:rsidR="00135620" w:rsidRDefault="00135620" w:rsidP="00135620">
            <w:pPr>
              <w:pStyle w:val="Default"/>
              <w:rPr>
                <w:rFonts w:ascii="Arial" w:hAnsi="Arial" w:cs="Arial"/>
                <w:sz w:val="16"/>
                <w:szCs w:val="16"/>
              </w:rPr>
            </w:pPr>
          </w:p>
          <w:p w14:paraId="609BD83A" w14:textId="77777777" w:rsidR="00135620" w:rsidRPr="003241F7" w:rsidRDefault="00135620" w:rsidP="00135620">
            <w:pPr>
              <w:spacing w:after="120"/>
              <w:rPr>
                <w:rFonts w:ascii="Helvetica" w:hAnsi="Helvetica" w:cs="Helvetica"/>
                <w:sz w:val="18"/>
                <w:szCs w:val="18"/>
              </w:rPr>
            </w:pPr>
          </w:p>
        </w:tc>
      </w:tr>
      <w:tr w:rsidR="00135620" w:rsidRPr="003241F7" w14:paraId="4DE672EC" w14:textId="77777777" w:rsidTr="00135620">
        <w:tc>
          <w:tcPr>
            <w:tcW w:w="7086" w:type="dxa"/>
            <w:shd w:val="clear" w:color="auto" w:fill="auto"/>
          </w:tcPr>
          <w:p w14:paraId="6EA92C38"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135620" w:rsidRPr="003241F7" w:rsidRDefault="00135620" w:rsidP="00135620">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135620" w:rsidRPr="003241F7" w:rsidRDefault="00135620" w:rsidP="00135620">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3592B379" w14:textId="77777777" w:rsidR="00135620" w:rsidRPr="003241F7" w:rsidRDefault="00135620" w:rsidP="00135620">
            <w:pPr>
              <w:spacing w:after="120"/>
              <w:rPr>
                <w:rFonts w:ascii="Helvetica" w:hAnsi="Helvetica" w:cs="Helvetica"/>
                <w:sz w:val="18"/>
                <w:szCs w:val="18"/>
              </w:rPr>
            </w:pPr>
          </w:p>
        </w:tc>
      </w:tr>
      <w:tr w:rsidR="00135620" w:rsidRPr="003241F7" w14:paraId="5CBF7CE1" w14:textId="77777777" w:rsidTr="00135620">
        <w:tc>
          <w:tcPr>
            <w:tcW w:w="7086" w:type="dxa"/>
            <w:shd w:val="clear" w:color="auto" w:fill="auto"/>
          </w:tcPr>
          <w:p w14:paraId="00088BD2"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135620" w:rsidRPr="003241F7" w:rsidRDefault="00135620" w:rsidP="00135620">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135620" w:rsidRPr="003241F7" w:rsidRDefault="00135620" w:rsidP="00135620">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135620" w:rsidRPr="003241F7" w:rsidRDefault="00135620" w:rsidP="00135620">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7DC369C" w14:textId="77777777" w:rsidR="00135620" w:rsidRPr="003241F7" w:rsidRDefault="00135620" w:rsidP="00135620">
            <w:pPr>
              <w:pStyle w:val="Default"/>
              <w:spacing w:after="120"/>
              <w:rPr>
                <w:rFonts w:ascii="Helvetica" w:hAnsi="Helvetica" w:cs="Helvetica"/>
                <w:sz w:val="18"/>
                <w:szCs w:val="18"/>
              </w:rPr>
            </w:pPr>
          </w:p>
        </w:tc>
      </w:tr>
      <w:tr w:rsidR="00135620" w:rsidRPr="003241F7" w14:paraId="0A8830BE" w14:textId="77777777" w:rsidTr="00135620">
        <w:tc>
          <w:tcPr>
            <w:tcW w:w="7086" w:type="dxa"/>
            <w:shd w:val="clear" w:color="auto" w:fill="auto"/>
          </w:tcPr>
          <w:p w14:paraId="3E584551"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3BCBDB56" w14:textId="77777777" w:rsidR="00135620" w:rsidRDefault="00135620" w:rsidP="00135620">
            <w:pPr>
              <w:rPr>
                <w:rFonts w:ascii="Arial" w:hAnsi="Arial" w:cs="Arial"/>
                <w:i/>
                <w:sz w:val="18"/>
                <w:szCs w:val="18"/>
                <w:lang w:val="en-CA"/>
              </w:rPr>
            </w:pPr>
          </w:p>
          <w:p w14:paraId="553082BA" w14:textId="77777777" w:rsidR="00135620" w:rsidRPr="003241F7" w:rsidRDefault="00135620" w:rsidP="00135620">
            <w:pPr>
              <w:spacing w:after="120"/>
              <w:rPr>
                <w:rFonts w:ascii="Helvetica" w:hAnsi="Helvetica" w:cs="Helvetica"/>
                <w:sz w:val="18"/>
                <w:szCs w:val="18"/>
              </w:rPr>
            </w:pPr>
          </w:p>
        </w:tc>
      </w:tr>
      <w:tr w:rsidR="00135620" w:rsidRPr="003241F7" w14:paraId="4309616C" w14:textId="77777777" w:rsidTr="00135620">
        <w:tc>
          <w:tcPr>
            <w:tcW w:w="7086" w:type="dxa"/>
            <w:shd w:val="clear" w:color="auto" w:fill="auto"/>
          </w:tcPr>
          <w:p w14:paraId="55A66287"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135620" w:rsidRPr="003241F7" w:rsidRDefault="00135620" w:rsidP="00135620">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135620" w:rsidRPr="003241F7" w:rsidRDefault="00135620" w:rsidP="00135620">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135620" w:rsidRPr="003241F7" w:rsidRDefault="00135620" w:rsidP="00135620">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16AA3F92" w14:textId="77777777" w:rsidR="00135620" w:rsidRDefault="00135620" w:rsidP="00135620">
            <w:pPr>
              <w:rPr>
                <w:rFonts w:ascii="Arial" w:hAnsi="Arial" w:cs="Arial"/>
                <w:sz w:val="16"/>
                <w:szCs w:val="16"/>
                <w:lang w:val="en-CA"/>
              </w:rPr>
            </w:pPr>
          </w:p>
          <w:p w14:paraId="37F497B8" w14:textId="1C5588E7" w:rsidR="00135620" w:rsidRPr="003241F7" w:rsidRDefault="00135620" w:rsidP="00135620">
            <w:pPr>
              <w:spacing w:after="120"/>
              <w:rPr>
                <w:rFonts w:ascii="Helvetica" w:hAnsi="Helvetica" w:cs="Helvetica"/>
                <w:sz w:val="18"/>
                <w:szCs w:val="18"/>
              </w:rPr>
            </w:pPr>
            <w:r>
              <w:rPr>
                <w:rFonts w:ascii="Arial" w:hAnsi="Arial" w:cs="Arial"/>
                <w:sz w:val="16"/>
                <w:szCs w:val="16"/>
                <w:lang w:val="en-CA"/>
              </w:rPr>
              <w:tab/>
            </w:r>
          </w:p>
        </w:tc>
      </w:tr>
      <w:tr w:rsidR="00135620" w:rsidRPr="003241F7" w14:paraId="086E2914" w14:textId="77777777" w:rsidTr="00135620">
        <w:tc>
          <w:tcPr>
            <w:tcW w:w="7086" w:type="dxa"/>
            <w:shd w:val="clear" w:color="auto" w:fill="auto"/>
          </w:tcPr>
          <w:p w14:paraId="3EE41E18"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135620" w:rsidRPr="003241F7" w:rsidRDefault="00135620" w:rsidP="00135620">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135620" w:rsidRPr="003241F7" w:rsidRDefault="00135620" w:rsidP="00135620">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135620" w:rsidRPr="003241F7" w:rsidRDefault="00135620" w:rsidP="00135620">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135620" w:rsidRPr="003241F7" w:rsidRDefault="00135620" w:rsidP="00135620">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135620" w:rsidRPr="003241F7" w:rsidRDefault="00135620" w:rsidP="00135620">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23588247" w14:textId="77777777" w:rsidR="00135620" w:rsidRPr="003241F7" w:rsidRDefault="00135620" w:rsidP="00135620">
            <w:pPr>
              <w:spacing w:after="120"/>
              <w:rPr>
                <w:rFonts w:ascii="Helvetica" w:hAnsi="Helvetica" w:cs="Helvetica"/>
                <w:i/>
                <w:sz w:val="18"/>
                <w:szCs w:val="18"/>
              </w:rPr>
            </w:pPr>
          </w:p>
        </w:tc>
      </w:tr>
      <w:tr w:rsidR="00135620" w:rsidRPr="003241F7" w14:paraId="76CF524B" w14:textId="77777777" w:rsidTr="00135620">
        <w:tc>
          <w:tcPr>
            <w:tcW w:w="7086" w:type="dxa"/>
            <w:shd w:val="clear" w:color="auto" w:fill="auto"/>
          </w:tcPr>
          <w:p w14:paraId="0C6875B1"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135620" w:rsidRPr="003241F7" w:rsidRDefault="00135620" w:rsidP="001356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7FD43728" w14:textId="77777777" w:rsidR="00135620" w:rsidRPr="003241F7" w:rsidRDefault="00135620" w:rsidP="00135620">
            <w:pPr>
              <w:spacing w:after="120"/>
              <w:rPr>
                <w:rFonts w:ascii="Helvetica" w:hAnsi="Helvetica" w:cs="Helvetica"/>
                <w:sz w:val="18"/>
                <w:szCs w:val="18"/>
              </w:rPr>
            </w:pPr>
          </w:p>
        </w:tc>
      </w:tr>
      <w:tr w:rsidR="00135620" w:rsidRPr="003241F7" w14:paraId="36065B47" w14:textId="77777777" w:rsidTr="00135620">
        <w:tc>
          <w:tcPr>
            <w:tcW w:w="7086" w:type="dxa"/>
            <w:shd w:val="clear" w:color="auto" w:fill="auto"/>
          </w:tcPr>
          <w:p w14:paraId="1B09BE0C"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135620" w:rsidRPr="003241F7" w:rsidRDefault="00135620" w:rsidP="00135620">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135620" w:rsidRPr="003241F7" w:rsidRDefault="00135620" w:rsidP="00135620">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135620" w:rsidRPr="003241F7" w:rsidRDefault="00135620" w:rsidP="00135620">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135620" w:rsidRPr="003241F7" w:rsidRDefault="00135620" w:rsidP="00135620">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135620" w:rsidRPr="003241F7" w:rsidRDefault="00135620" w:rsidP="00135620">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871B6A0" w14:textId="77777777" w:rsidR="00135620" w:rsidRDefault="00135620" w:rsidP="00135620">
            <w:pPr>
              <w:rPr>
                <w:rFonts w:ascii="Arial" w:hAnsi="Arial" w:cs="Arial"/>
                <w:sz w:val="18"/>
                <w:szCs w:val="18"/>
                <w:lang w:val="en-CA"/>
              </w:rPr>
            </w:pPr>
          </w:p>
          <w:p w14:paraId="56F787DE" w14:textId="77777777" w:rsidR="00135620" w:rsidRPr="003241F7" w:rsidRDefault="00135620" w:rsidP="00135620">
            <w:pPr>
              <w:spacing w:after="120"/>
              <w:rPr>
                <w:rFonts w:ascii="Helvetica" w:hAnsi="Helvetica" w:cs="Helvetica"/>
                <w:sz w:val="18"/>
                <w:szCs w:val="18"/>
              </w:rPr>
            </w:pPr>
          </w:p>
        </w:tc>
      </w:tr>
      <w:tr w:rsidR="00135620" w:rsidRPr="003241F7" w14:paraId="32C061EB" w14:textId="77777777" w:rsidTr="00135620">
        <w:tc>
          <w:tcPr>
            <w:tcW w:w="7086" w:type="dxa"/>
            <w:shd w:val="clear" w:color="auto" w:fill="auto"/>
          </w:tcPr>
          <w:p w14:paraId="3F85DC73"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135620" w:rsidRPr="003241F7" w:rsidRDefault="00135620" w:rsidP="00135620">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136111B2" w14:textId="77777777" w:rsidR="00135620" w:rsidRPr="003241F7" w:rsidRDefault="00135620" w:rsidP="00135620">
            <w:pPr>
              <w:spacing w:after="120"/>
              <w:rPr>
                <w:rFonts w:ascii="Helvetica" w:hAnsi="Helvetica" w:cs="Helvetica"/>
                <w:sz w:val="18"/>
                <w:szCs w:val="18"/>
              </w:rPr>
            </w:pPr>
          </w:p>
        </w:tc>
      </w:tr>
      <w:tr w:rsidR="00135620" w:rsidRPr="003241F7" w14:paraId="698C1B93" w14:textId="77777777" w:rsidTr="00135620">
        <w:tc>
          <w:tcPr>
            <w:tcW w:w="7086" w:type="dxa"/>
            <w:shd w:val="clear" w:color="auto" w:fill="auto"/>
          </w:tcPr>
          <w:p w14:paraId="1E76A969"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135620" w:rsidRPr="003241F7" w:rsidRDefault="00135620" w:rsidP="00135620">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135620" w:rsidRPr="003241F7" w:rsidRDefault="00135620" w:rsidP="00135620">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135620" w:rsidRPr="003241F7" w:rsidRDefault="00135620" w:rsidP="00135620">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135620" w:rsidRPr="003241F7" w:rsidRDefault="00135620" w:rsidP="00135620">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D77CE26" w14:textId="77777777" w:rsidR="00135620" w:rsidRDefault="00135620" w:rsidP="00135620">
            <w:pPr>
              <w:rPr>
                <w:rFonts w:ascii="Arial" w:hAnsi="Arial" w:cs="Arial"/>
                <w:sz w:val="18"/>
                <w:szCs w:val="18"/>
                <w:lang w:val="en-CA"/>
              </w:rPr>
            </w:pPr>
          </w:p>
          <w:p w14:paraId="643A8385" w14:textId="77777777" w:rsidR="00135620" w:rsidRPr="003241F7" w:rsidRDefault="00135620" w:rsidP="00135620">
            <w:pPr>
              <w:spacing w:after="120"/>
              <w:rPr>
                <w:rFonts w:ascii="Helvetica" w:hAnsi="Helvetica" w:cs="Helvetica"/>
                <w:sz w:val="18"/>
                <w:szCs w:val="18"/>
              </w:rPr>
            </w:pPr>
          </w:p>
        </w:tc>
      </w:tr>
      <w:tr w:rsidR="00135620" w:rsidRPr="003241F7" w14:paraId="317C3608" w14:textId="77777777" w:rsidTr="00135620">
        <w:tc>
          <w:tcPr>
            <w:tcW w:w="7086" w:type="dxa"/>
            <w:shd w:val="clear" w:color="auto" w:fill="auto"/>
          </w:tcPr>
          <w:p w14:paraId="0EB476B6" w14:textId="77777777" w:rsidR="00135620" w:rsidRPr="003241F7" w:rsidRDefault="00135620" w:rsidP="00135620">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135620" w:rsidRPr="003241F7" w:rsidRDefault="00135620" w:rsidP="00135620">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76C342A5" w14:textId="77777777" w:rsidR="00135620" w:rsidRPr="003241F7" w:rsidRDefault="00135620" w:rsidP="00135620">
            <w:pPr>
              <w:spacing w:after="120"/>
              <w:rPr>
                <w:rFonts w:ascii="Helvetica" w:hAnsi="Helvetica" w:cs="Helvetica"/>
                <w:sz w:val="18"/>
                <w:szCs w:val="18"/>
              </w:rPr>
            </w:pPr>
          </w:p>
        </w:tc>
      </w:tr>
      <w:tr w:rsidR="00135620" w:rsidRPr="003241F7" w14:paraId="5549982A" w14:textId="77777777" w:rsidTr="00135620">
        <w:tc>
          <w:tcPr>
            <w:tcW w:w="7086" w:type="dxa"/>
            <w:shd w:val="clear" w:color="auto" w:fill="auto"/>
          </w:tcPr>
          <w:p w14:paraId="7A2A2E72" w14:textId="2F639C15" w:rsidR="00135620" w:rsidRPr="003241F7" w:rsidRDefault="00135620" w:rsidP="0013562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135620" w:rsidRPr="003241F7" w:rsidRDefault="00135620" w:rsidP="0013562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135620"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135620"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hyperlink r:id="rId36" w:tooltip="GRAD 7030" w:history="1">
                    <w:r w:rsidRPr="003241F7">
                      <w:rPr>
                        <w:rStyle w:val="Hyperlink"/>
                        <w:rFonts w:ascii="Helvetica" w:hAnsi="Helvetica" w:cs="Helvetica"/>
                        <w:color w:val="005D61"/>
                        <w:sz w:val="18"/>
                        <w:szCs w:val="18"/>
                      </w:rPr>
                      <w:t>GRAD 7030</w:t>
                    </w:r>
                  </w:hyperlink>
                </w:p>
              </w:tc>
            </w:tr>
            <w:tr w:rsidR="00135620"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hyperlink r:id="rId37"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8"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9"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0"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hyperlink r:id="rId41"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2"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3"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4"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135620"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8" w:tooltip="GRAD 8000" w:history="1">
                    <w:r w:rsidRPr="003241F7">
                      <w:rPr>
                        <w:rStyle w:val="Hyperlink"/>
                        <w:rFonts w:ascii="Helvetica" w:hAnsi="Helvetica" w:cs="Helvetica"/>
                        <w:color w:val="005D61"/>
                        <w:sz w:val="18"/>
                        <w:szCs w:val="18"/>
                      </w:rPr>
                      <w:t>GRAD 8000</w:t>
                    </w:r>
                  </w:hyperlink>
                </w:p>
              </w:tc>
            </w:tr>
            <w:tr w:rsidR="00135620"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2" w:tooltip="GRAD 8000" w:history="1">
                    <w:r w:rsidRPr="003241F7">
                      <w:rPr>
                        <w:rStyle w:val="Hyperlink"/>
                        <w:rFonts w:ascii="Helvetica" w:hAnsi="Helvetica" w:cs="Helvetica"/>
                        <w:color w:val="005D61"/>
                        <w:sz w:val="18"/>
                        <w:szCs w:val="18"/>
                      </w:rPr>
                      <w:t>GRAD 8000</w:t>
                    </w:r>
                  </w:hyperlink>
                </w:p>
              </w:tc>
            </w:tr>
            <w:tr w:rsidR="00135620"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r>
            <w:tr w:rsidR="00135620"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r>
            <w:tr w:rsidR="00135620"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r>
            <w:tr w:rsidR="00135620"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37CA7169" w14:textId="77777777" w:rsidR="00135620" w:rsidRPr="003241F7" w:rsidRDefault="00135620" w:rsidP="00135620">
            <w:pPr>
              <w:spacing w:after="120"/>
              <w:rPr>
                <w:rFonts w:ascii="Helvetica" w:hAnsi="Helvetica" w:cs="Helvetica"/>
                <w:i/>
                <w:sz w:val="18"/>
                <w:szCs w:val="18"/>
              </w:rPr>
            </w:pPr>
          </w:p>
        </w:tc>
      </w:tr>
      <w:tr w:rsidR="00135620" w:rsidRPr="003241F7" w14:paraId="7C32BA08" w14:textId="77777777" w:rsidTr="00135620">
        <w:tc>
          <w:tcPr>
            <w:tcW w:w="7086" w:type="dxa"/>
            <w:shd w:val="clear" w:color="auto" w:fill="auto"/>
          </w:tcPr>
          <w:p w14:paraId="0062060A" w14:textId="710FDF04" w:rsidR="00135620" w:rsidRPr="003241F7" w:rsidRDefault="00135620" w:rsidP="0013562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82C6038" w14:textId="77777777" w:rsidR="00135620" w:rsidRPr="00622AC5" w:rsidRDefault="00135620" w:rsidP="00135620">
            <w:pPr>
              <w:spacing w:after="120"/>
              <w:rPr>
                <w:rFonts w:ascii="Arial" w:hAnsi="Arial" w:cs="Arial"/>
                <w:color w:val="000000"/>
                <w:sz w:val="18"/>
                <w:szCs w:val="18"/>
                <w:u w:val="single"/>
                <w:lang w:val="en-CA"/>
              </w:rPr>
            </w:pPr>
            <w:r w:rsidRPr="00622AC5">
              <w:rPr>
                <w:rFonts w:ascii="Arial" w:hAnsi="Arial" w:cs="Arial"/>
                <w:color w:val="000000"/>
                <w:sz w:val="18"/>
                <w:szCs w:val="18"/>
                <w:u w:val="single"/>
                <w:lang w:val="en-CA"/>
              </w:rPr>
              <w:lastRenderedPageBreak/>
              <w:t>M.Mus.</w:t>
            </w:r>
          </w:p>
          <w:p w14:paraId="45714AF3" w14:textId="39742B12" w:rsidR="00135620" w:rsidRPr="003241F7" w:rsidRDefault="00135620" w:rsidP="00135620">
            <w:pPr>
              <w:spacing w:after="120"/>
              <w:rPr>
                <w:rFonts w:ascii="Helvetica" w:hAnsi="Helvetica" w:cs="Helvetica"/>
                <w:i/>
                <w:sz w:val="18"/>
                <w:szCs w:val="18"/>
              </w:rPr>
            </w:pPr>
            <w:proofErr w:type="gramStart"/>
            <w:r>
              <w:rPr>
                <w:rFonts w:ascii="Arial" w:hAnsi="Arial" w:cs="Arial"/>
                <w:color w:val="000000"/>
                <w:sz w:val="18"/>
                <w:szCs w:val="18"/>
                <w:lang w:val="en-CA"/>
              </w:rPr>
              <w:lastRenderedPageBreak/>
              <w:t>In order to</w:t>
            </w:r>
            <w:proofErr w:type="gramEnd"/>
            <w:r>
              <w:rPr>
                <w:rFonts w:ascii="Arial" w:hAnsi="Arial" w:cs="Arial"/>
                <w:color w:val="000000"/>
                <w:sz w:val="18"/>
                <w:szCs w:val="18"/>
                <w:lang w:val="en-CA"/>
              </w:rPr>
              <w:t xml:space="preserve"> be allowed to continue in the program, graduate students must achieve no grade lower than a B+ in their graduate Major Practical Study courses.</w:t>
            </w:r>
          </w:p>
        </w:tc>
      </w:tr>
      <w:tr w:rsidR="00135620" w:rsidRPr="003241F7" w14:paraId="5C5FA70A" w14:textId="77777777" w:rsidTr="00135620">
        <w:tc>
          <w:tcPr>
            <w:tcW w:w="7086" w:type="dxa"/>
            <w:shd w:val="clear" w:color="auto" w:fill="auto"/>
          </w:tcPr>
          <w:p w14:paraId="41E51907" w14:textId="1E6409D0" w:rsidR="00135620" w:rsidRPr="003241F7" w:rsidRDefault="00135620" w:rsidP="00135620">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2.4 Performance in Coursework</w:t>
            </w:r>
          </w:p>
          <w:p w14:paraId="4C9192DC"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135620" w:rsidRPr="0073707A" w:rsidRDefault="00135620" w:rsidP="00135620">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135620"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135620"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135620" w:rsidRPr="003241F7" w:rsidRDefault="00135620" w:rsidP="00135620">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38A52C81" w14:textId="77777777" w:rsidR="00135620" w:rsidRDefault="00135620" w:rsidP="00135620">
            <w:pPr>
              <w:rPr>
                <w:rFonts w:ascii="Arial" w:hAnsi="Arial" w:cs="Arial"/>
                <w:i/>
                <w:sz w:val="18"/>
                <w:szCs w:val="18"/>
                <w:lang w:val="en-CA"/>
              </w:rPr>
            </w:pPr>
          </w:p>
          <w:p w14:paraId="33A917F9" w14:textId="77777777" w:rsidR="00135620" w:rsidRDefault="00135620" w:rsidP="00135620">
            <w:pPr>
              <w:rPr>
                <w:rFonts w:ascii="Arial" w:hAnsi="Arial" w:cs="Arial"/>
                <w:i/>
                <w:sz w:val="18"/>
                <w:szCs w:val="18"/>
                <w:lang w:val="en-CA"/>
              </w:rPr>
            </w:pPr>
          </w:p>
          <w:p w14:paraId="2E338116" w14:textId="77777777" w:rsidR="00135620" w:rsidRPr="003241F7" w:rsidRDefault="00135620" w:rsidP="00135620">
            <w:pPr>
              <w:spacing w:after="120"/>
              <w:rPr>
                <w:rFonts w:ascii="Helvetica" w:hAnsi="Helvetica" w:cs="Helvetica"/>
                <w:i/>
                <w:sz w:val="18"/>
                <w:szCs w:val="18"/>
              </w:rPr>
            </w:pPr>
          </w:p>
        </w:tc>
      </w:tr>
      <w:tr w:rsidR="00135620" w:rsidRPr="003241F7" w14:paraId="41875AA8" w14:textId="77777777" w:rsidTr="00135620">
        <w:tc>
          <w:tcPr>
            <w:tcW w:w="7086" w:type="dxa"/>
            <w:shd w:val="clear" w:color="auto" w:fill="auto"/>
          </w:tcPr>
          <w:p w14:paraId="56DE9D3C" w14:textId="39BAC3EA" w:rsidR="00135620" w:rsidRPr="003241F7" w:rsidRDefault="00135620" w:rsidP="0013562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135620" w:rsidRPr="0073707A" w:rsidRDefault="00135620" w:rsidP="0013562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135620" w:rsidRPr="003241F7" w:rsidRDefault="00135620" w:rsidP="00135620">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5E4FD86A" w14:textId="77777777" w:rsidR="00135620" w:rsidRPr="003241F7" w:rsidRDefault="00135620" w:rsidP="00135620">
            <w:pPr>
              <w:spacing w:after="120"/>
              <w:rPr>
                <w:rFonts w:ascii="Helvetica" w:hAnsi="Helvetica" w:cs="Helvetica"/>
                <w:sz w:val="18"/>
                <w:szCs w:val="18"/>
              </w:rPr>
            </w:pPr>
          </w:p>
        </w:tc>
      </w:tr>
      <w:tr w:rsidR="00135620" w:rsidRPr="003241F7" w14:paraId="423B858A" w14:textId="77777777" w:rsidTr="00135620">
        <w:tc>
          <w:tcPr>
            <w:tcW w:w="7086" w:type="dxa"/>
            <w:shd w:val="clear" w:color="auto" w:fill="auto"/>
          </w:tcPr>
          <w:p w14:paraId="0D8106D0" w14:textId="77777777" w:rsidR="00135620" w:rsidRPr="003241F7" w:rsidRDefault="00135620" w:rsidP="00135620">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135620" w:rsidRPr="003241F7" w:rsidRDefault="00135620" w:rsidP="00135620">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135620" w:rsidRPr="003241F7" w:rsidRDefault="00135620" w:rsidP="00135620">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63A5DD72" w14:textId="77777777" w:rsidR="00135620" w:rsidRPr="003241F7" w:rsidRDefault="00135620" w:rsidP="00135620">
            <w:pPr>
              <w:spacing w:after="120"/>
              <w:rPr>
                <w:rFonts w:ascii="Helvetica" w:hAnsi="Helvetica" w:cs="Helvetica"/>
                <w:sz w:val="18"/>
                <w:szCs w:val="18"/>
              </w:rPr>
            </w:pPr>
          </w:p>
        </w:tc>
      </w:tr>
      <w:tr w:rsidR="00135620" w:rsidRPr="003241F7" w14:paraId="29B9672D" w14:textId="77777777" w:rsidTr="00135620">
        <w:tc>
          <w:tcPr>
            <w:tcW w:w="7086" w:type="dxa"/>
            <w:shd w:val="clear" w:color="auto" w:fill="auto"/>
          </w:tcPr>
          <w:p w14:paraId="595C8B7F" w14:textId="77777777" w:rsidR="00135620" w:rsidRPr="003241F7" w:rsidRDefault="00135620" w:rsidP="00135620">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135620" w:rsidRPr="003241F7" w:rsidRDefault="00135620" w:rsidP="00135620">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135620" w:rsidRPr="003241F7" w:rsidRDefault="00135620" w:rsidP="00135620">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135620" w:rsidRPr="003241F7" w:rsidRDefault="00135620" w:rsidP="00135620">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135620" w:rsidRPr="003241F7" w:rsidRDefault="00135620" w:rsidP="00135620">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135620" w:rsidRPr="003241F7" w:rsidRDefault="00135620" w:rsidP="00135620">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7CA59255" w14:textId="77777777" w:rsidR="00135620" w:rsidRPr="003241F7" w:rsidRDefault="00135620" w:rsidP="00135620">
            <w:pPr>
              <w:spacing w:after="120"/>
              <w:rPr>
                <w:rFonts w:ascii="Helvetica" w:hAnsi="Helvetica" w:cs="Helvetica"/>
                <w:sz w:val="18"/>
                <w:szCs w:val="18"/>
              </w:rPr>
            </w:pPr>
          </w:p>
        </w:tc>
      </w:tr>
      <w:tr w:rsidR="00135620" w:rsidRPr="003241F7" w14:paraId="6261139F" w14:textId="77777777" w:rsidTr="00135620">
        <w:tc>
          <w:tcPr>
            <w:tcW w:w="7086" w:type="dxa"/>
            <w:shd w:val="clear" w:color="auto" w:fill="auto"/>
          </w:tcPr>
          <w:p w14:paraId="0FCC948A" w14:textId="77777777" w:rsidR="00135620" w:rsidRPr="00295B89" w:rsidRDefault="00135620" w:rsidP="00135620">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135620" w:rsidRPr="003241F7" w:rsidRDefault="00135620" w:rsidP="00135620">
            <w:pPr>
              <w:rPr>
                <w:rFonts w:ascii="Helvetica" w:hAnsi="Helvetica" w:cs="Helvetica"/>
                <w:sz w:val="18"/>
                <w:szCs w:val="18"/>
              </w:rPr>
            </w:pPr>
          </w:p>
          <w:p w14:paraId="366B254F"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135620" w:rsidRDefault="00135620" w:rsidP="00135620">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135620" w:rsidRPr="003241F7" w:rsidRDefault="00135620" w:rsidP="00135620">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135620" w:rsidRPr="003241F7" w:rsidRDefault="00135620" w:rsidP="00135620">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4BDFDDCB" w14:textId="27C4BF52" w:rsidR="00135620" w:rsidRPr="003241F7" w:rsidRDefault="00135620" w:rsidP="00135620">
            <w:pPr>
              <w:spacing w:after="120"/>
              <w:rPr>
                <w:rFonts w:ascii="Helvetica" w:hAnsi="Helvetica" w:cs="Helvetica"/>
                <w:sz w:val="18"/>
                <w:szCs w:val="18"/>
              </w:rPr>
            </w:pPr>
          </w:p>
        </w:tc>
      </w:tr>
      <w:tr w:rsidR="00135620" w:rsidRPr="003241F7" w14:paraId="4A3B3875" w14:textId="77777777" w:rsidTr="00135620">
        <w:tc>
          <w:tcPr>
            <w:tcW w:w="7086" w:type="dxa"/>
            <w:shd w:val="clear" w:color="auto" w:fill="auto"/>
          </w:tcPr>
          <w:p w14:paraId="00ADC53D" w14:textId="77777777" w:rsidR="00135620" w:rsidRPr="003241F7" w:rsidRDefault="00135620" w:rsidP="00135620">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135620" w:rsidRPr="003241F7" w:rsidRDefault="00135620" w:rsidP="00135620">
            <w:pPr>
              <w:pStyle w:val="NormalWeb"/>
              <w:spacing w:before="0" w:beforeAutospacing="0" w:after="120" w:afterAutospacing="0"/>
              <w:jc w:val="both"/>
              <w:rPr>
                <w:rFonts w:ascii="Helvetica" w:hAnsi="Helvetica" w:cs="Helvetica"/>
                <w:color w:val="000000"/>
                <w:sz w:val="18"/>
                <w:szCs w:val="18"/>
              </w:rPr>
            </w:pPr>
          </w:p>
        </w:tc>
        <w:tc>
          <w:tcPr>
            <w:tcW w:w="4254" w:type="dxa"/>
          </w:tcPr>
          <w:p w14:paraId="5CB5658B" w14:textId="77777777" w:rsidR="00135620" w:rsidRDefault="00135620" w:rsidP="00135620">
            <w:pPr>
              <w:rPr>
                <w:rFonts w:ascii="Arial" w:hAnsi="Arial" w:cs="Arial"/>
                <w:sz w:val="18"/>
                <w:szCs w:val="18"/>
                <w:lang w:val="en-CA"/>
              </w:rPr>
            </w:pPr>
          </w:p>
          <w:p w14:paraId="36055A77" w14:textId="77777777" w:rsidR="00135620" w:rsidRPr="00622AC5" w:rsidRDefault="00135620" w:rsidP="00135620">
            <w:pPr>
              <w:spacing w:after="120"/>
              <w:rPr>
                <w:rFonts w:ascii="Arial" w:hAnsi="Arial" w:cs="Arial"/>
                <w:iCs/>
                <w:sz w:val="18"/>
                <w:szCs w:val="18"/>
                <w:u w:val="single"/>
                <w:lang w:val="en-CA"/>
              </w:rPr>
            </w:pPr>
            <w:r w:rsidRPr="00622AC5">
              <w:rPr>
                <w:rFonts w:ascii="Arial" w:hAnsi="Arial" w:cs="Arial"/>
                <w:iCs/>
                <w:sz w:val="18"/>
                <w:szCs w:val="18"/>
                <w:u w:val="single"/>
                <w:lang w:val="en-CA"/>
              </w:rPr>
              <w:t>M.Mus.</w:t>
            </w:r>
          </w:p>
          <w:p w14:paraId="066C6053" w14:textId="77777777" w:rsidR="00135620" w:rsidRDefault="00135620" w:rsidP="00135620">
            <w:pPr>
              <w:spacing w:after="120"/>
              <w:rPr>
                <w:rFonts w:ascii="Arial" w:hAnsi="Arial" w:cs="Arial"/>
                <w:iCs/>
                <w:sz w:val="18"/>
                <w:szCs w:val="18"/>
                <w:lang w:val="en-CA"/>
              </w:rPr>
            </w:pPr>
            <w:r w:rsidRPr="0091519A">
              <w:rPr>
                <w:rFonts w:ascii="Arial" w:hAnsi="Arial" w:cs="Arial"/>
                <w:iCs/>
                <w:sz w:val="18"/>
                <w:szCs w:val="18"/>
                <w:lang w:val="en-CA"/>
              </w:rPr>
              <w:t xml:space="preserve">Music permits admission to the Pre-Master’s. </w:t>
            </w:r>
          </w:p>
          <w:p w14:paraId="06B80282" w14:textId="77777777" w:rsidR="00135620" w:rsidRDefault="00135620" w:rsidP="00135620">
            <w:pPr>
              <w:spacing w:after="120"/>
              <w:rPr>
                <w:rFonts w:ascii="Arial" w:hAnsi="Arial" w:cs="Arial"/>
                <w:iCs/>
                <w:sz w:val="18"/>
                <w:szCs w:val="18"/>
                <w:lang w:val="en-CA"/>
              </w:rPr>
            </w:pPr>
          </w:p>
          <w:p w14:paraId="5C44EB19" w14:textId="77777777" w:rsidR="00135620" w:rsidRPr="00622AC5" w:rsidRDefault="00135620" w:rsidP="00135620">
            <w:pPr>
              <w:spacing w:after="120"/>
              <w:rPr>
                <w:rFonts w:ascii="Arial" w:hAnsi="Arial" w:cs="Arial"/>
                <w:iCs/>
                <w:sz w:val="18"/>
                <w:szCs w:val="18"/>
                <w:u w:val="single"/>
                <w:lang w:val="en-CA"/>
              </w:rPr>
            </w:pPr>
            <w:r w:rsidRPr="00622AC5">
              <w:rPr>
                <w:rFonts w:ascii="Arial" w:hAnsi="Arial" w:cs="Arial"/>
                <w:iCs/>
                <w:sz w:val="18"/>
                <w:szCs w:val="18"/>
                <w:u w:val="single"/>
                <w:lang w:val="en-CA"/>
              </w:rPr>
              <w:t>M.A. Music Research</w:t>
            </w:r>
          </w:p>
          <w:p w14:paraId="21B665CA" w14:textId="5AFC0EEC" w:rsidR="00135620" w:rsidRPr="003241F7" w:rsidRDefault="00135620" w:rsidP="00135620">
            <w:pPr>
              <w:spacing w:after="120"/>
              <w:rPr>
                <w:rFonts w:ascii="Helvetica" w:hAnsi="Helvetica" w:cs="Helvetica"/>
                <w:sz w:val="18"/>
                <w:szCs w:val="18"/>
              </w:rPr>
            </w:pPr>
            <w:r>
              <w:rPr>
                <w:rFonts w:ascii="Arial" w:hAnsi="Arial" w:cs="Arial"/>
                <w:sz w:val="18"/>
                <w:szCs w:val="18"/>
              </w:rPr>
              <w:t xml:space="preserve">Music </w:t>
            </w:r>
            <w:r w:rsidRPr="00B51F4E">
              <w:rPr>
                <w:rFonts w:ascii="Arial" w:hAnsi="Arial" w:cs="Arial"/>
                <w:b/>
                <w:bCs/>
                <w:sz w:val="18"/>
                <w:szCs w:val="18"/>
              </w:rPr>
              <w:t xml:space="preserve">does not </w:t>
            </w:r>
            <w:r>
              <w:rPr>
                <w:rFonts w:ascii="Arial" w:hAnsi="Arial" w:cs="Arial"/>
                <w:sz w:val="18"/>
                <w:szCs w:val="18"/>
              </w:rPr>
              <w:t>permit admission to the Pre-Master’s.</w:t>
            </w:r>
          </w:p>
        </w:tc>
      </w:tr>
      <w:tr w:rsidR="00135620" w:rsidRPr="003241F7" w14:paraId="5F1A096A" w14:textId="77777777" w:rsidTr="00135620">
        <w:tc>
          <w:tcPr>
            <w:tcW w:w="7086" w:type="dxa"/>
            <w:shd w:val="clear" w:color="auto" w:fill="auto"/>
          </w:tcPr>
          <w:p w14:paraId="1A1F1FB7" w14:textId="77777777" w:rsidR="00135620" w:rsidRPr="003241F7" w:rsidRDefault="00135620" w:rsidP="00135620">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565A6EDA" w14:textId="77777777" w:rsidR="00135620" w:rsidRPr="003241F7" w:rsidRDefault="00135620" w:rsidP="00135620">
            <w:pPr>
              <w:spacing w:after="120"/>
              <w:rPr>
                <w:rFonts w:ascii="Helvetica" w:hAnsi="Helvetica" w:cs="Helvetica"/>
                <w:sz w:val="18"/>
                <w:szCs w:val="18"/>
              </w:rPr>
            </w:pPr>
          </w:p>
        </w:tc>
      </w:tr>
      <w:tr w:rsidR="00135620" w:rsidRPr="003241F7" w14:paraId="61DB9F73" w14:textId="77777777" w:rsidTr="00135620">
        <w:tc>
          <w:tcPr>
            <w:tcW w:w="7086" w:type="dxa"/>
            <w:shd w:val="clear" w:color="auto" w:fill="auto"/>
          </w:tcPr>
          <w:p w14:paraId="1CBFD476" w14:textId="77777777" w:rsidR="00135620" w:rsidRPr="003241F7" w:rsidRDefault="00135620" w:rsidP="00135620">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135620" w:rsidRPr="003241F7" w:rsidRDefault="00135620" w:rsidP="00135620">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135620" w:rsidRPr="003241F7" w:rsidRDefault="00135620" w:rsidP="00135620">
            <w:pPr>
              <w:autoSpaceDE w:val="0"/>
              <w:autoSpaceDN w:val="0"/>
              <w:adjustRightInd w:val="0"/>
              <w:rPr>
                <w:rFonts w:ascii="Helvetica" w:hAnsi="Helvetica" w:cs="Helvetica"/>
                <w:sz w:val="18"/>
                <w:szCs w:val="18"/>
              </w:rPr>
            </w:pPr>
          </w:p>
          <w:p w14:paraId="47FBA112" w14:textId="77777777" w:rsidR="00135620" w:rsidRPr="003241F7" w:rsidRDefault="00135620" w:rsidP="0013562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135620" w:rsidRPr="003241F7" w:rsidRDefault="00135620" w:rsidP="00135620">
            <w:pPr>
              <w:autoSpaceDE w:val="0"/>
              <w:autoSpaceDN w:val="0"/>
              <w:adjustRightInd w:val="0"/>
              <w:rPr>
                <w:rFonts w:ascii="Helvetica" w:hAnsi="Helvetica" w:cs="Helvetica"/>
                <w:color w:val="222222"/>
                <w:sz w:val="18"/>
                <w:szCs w:val="18"/>
                <w:shd w:val="clear" w:color="auto" w:fill="FFFFFF"/>
              </w:rPr>
            </w:pPr>
          </w:p>
          <w:p w14:paraId="702C11A6" w14:textId="7C5BE5B4" w:rsidR="00135620" w:rsidRPr="003241F7" w:rsidRDefault="00135620" w:rsidP="0013562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5FB6CC7D" w14:textId="77777777" w:rsidR="00135620" w:rsidRPr="003241F7" w:rsidRDefault="00135620" w:rsidP="00135620">
            <w:pPr>
              <w:spacing w:after="120"/>
              <w:rPr>
                <w:rFonts w:ascii="Helvetica" w:hAnsi="Helvetica" w:cs="Helvetica"/>
                <w:sz w:val="18"/>
                <w:szCs w:val="18"/>
              </w:rPr>
            </w:pPr>
          </w:p>
        </w:tc>
      </w:tr>
      <w:tr w:rsidR="00135620" w:rsidRPr="003241F7" w14:paraId="0BF05ED4" w14:textId="77777777" w:rsidTr="00135620">
        <w:tc>
          <w:tcPr>
            <w:tcW w:w="7086" w:type="dxa"/>
            <w:shd w:val="clear" w:color="auto" w:fill="auto"/>
          </w:tcPr>
          <w:p w14:paraId="56316616" w14:textId="77777777" w:rsidR="00135620" w:rsidRPr="003241F7" w:rsidRDefault="00135620" w:rsidP="0013562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135620" w:rsidRPr="003241F7" w:rsidRDefault="00135620" w:rsidP="00135620">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135620" w:rsidRPr="003241F7" w:rsidRDefault="00135620" w:rsidP="00135620">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135620" w:rsidRPr="003241F7" w:rsidRDefault="00135620" w:rsidP="0013562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135620" w:rsidRPr="003241F7" w:rsidRDefault="00135620" w:rsidP="0013562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135620" w:rsidRPr="003241F7" w:rsidRDefault="00135620" w:rsidP="00135620">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135620" w:rsidRPr="003241F7" w:rsidRDefault="00135620" w:rsidP="00135620">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135620" w:rsidRPr="003241F7" w:rsidRDefault="00135620" w:rsidP="0013562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135620" w:rsidRPr="003241F7" w:rsidRDefault="00135620" w:rsidP="0013562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135620" w:rsidRPr="003241F7" w:rsidRDefault="00135620" w:rsidP="0013562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135620" w:rsidRPr="003241F7" w:rsidRDefault="00135620" w:rsidP="00135620">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135620" w:rsidRPr="003241F7" w:rsidRDefault="00135620" w:rsidP="00135620">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9813FDC" w14:textId="77777777" w:rsidR="00135620" w:rsidRPr="003241F7" w:rsidRDefault="00135620" w:rsidP="00135620">
            <w:pPr>
              <w:spacing w:after="120"/>
              <w:rPr>
                <w:rFonts w:ascii="Helvetica" w:hAnsi="Helvetica" w:cs="Helvetica"/>
                <w:sz w:val="18"/>
                <w:szCs w:val="18"/>
              </w:rPr>
            </w:pPr>
          </w:p>
        </w:tc>
      </w:tr>
      <w:tr w:rsidR="00135620" w:rsidRPr="003241F7" w14:paraId="59C0D092" w14:textId="77777777" w:rsidTr="00135620">
        <w:tc>
          <w:tcPr>
            <w:tcW w:w="7086" w:type="dxa"/>
            <w:shd w:val="clear" w:color="auto" w:fill="auto"/>
          </w:tcPr>
          <w:p w14:paraId="37100169" w14:textId="77777777" w:rsidR="00135620" w:rsidRPr="003241F7" w:rsidRDefault="00135620" w:rsidP="00135620">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135620" w:rsidRPr="0073707A" w:rsidRDefault="00135620" w:rsidP="00135620">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135620" w:rsidRPr="003241F7" w:rsidRDefault="00135620" w:rsidP="0013562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110BD9D" w14:textId="77777777" w:rsidR="00135620" w:rsidRPr="003241F7" w:rsidRDefault="00135620" w:rsidP="00135620">
            <w:pPr>
              <w:spacing w:after="120"/>
              <w:rPr>
                <w:rFonts w:ascii="Helvetica" w:hAnsi="Helvetica" w:cs="Helvetica"/>
                <w:sz w:val="18"/>
                <w:szCs w:val="18"/>
              </w:rPr>
            </w:pPr>
          </w:p>
        </w:tc>
      </w:tr>
      <w:tr w:rsidR="00135620" w:rsidRPr="003241F7" w14:paraId="1011A36E" w14:textId="77777777" w:rsidTr="00135620">
        <w:tc>
          <w:tcPr>
            <w:tcW w:w="7086" w:type="dxa"/>
            <w:shd w:val="clear" w:color="auto" w:fill="auto"/>
          </w:tcPr>
          <w:p w14:paraId="0FB768C3" w14:textId="77777777" w:rsidR="00135620" w:rsidRPr="003241F7" w:rsidRDefault="00135620" w:rsidP="00135620">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135620" w:rsidRPr="003241F7" w:rsidRDefault="00135620" w:rsidP="00135620">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2CBB2874" w14:textId="77777777" w:rsidR="00135620" w:rsidRPr="003241F7" w:rsidRDefault="00135620" w:rsidP="00135620">
            <w:pPr>
              <w:spacing w:after="120"/>
              <w:rPr>
                <w:rFonts w:ascii="Helvetica" w:hAnsi="Helvetica" w:cs="Helvetica"/>
                <w:sz w:val="18"/>
                <w:szCs w:val="18"/>
              </w:rPr>
            </w:pPr>
          </w:p>
        </w:tc>
      </w:tr>
      <w:tr w:rsidR="00135620" w:rsidRPr="003241F7" w14:paraId="31AF5D89" w14:textId="77777777" w:rsidTr="00135620">
        <w:tc>
          <w:tcPr>
            <w:tcW w:w="7086" w:type="dxa"/>
            <w:shd w:val="clear" w:color="auto" w:fill="auto"/>
          </w:tcPr>
          <w:p w14:paraId="62A1D10B"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135620" w:rsidRPr="003241F7" w:rsidRDefault="00135620" w:rsidP="001356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135620" w:rsidRPr="003241F7" w:rsidRDefault="00135620" w:rsidP="001356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135620" w:rsidRPr="003241F7" w:rsidRDefault="00135620" w:rsidP="001356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135620" w:rsidRPr="003241F7" w:rsidRDefault="00135620" w:rsidP="001356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135620" w:rsidRPr="003241F7" w:rsidRDefault="00135620" w:rsidP="00135620">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2736800" w14:textId="77777777" w:rsidR="00135620" w:rsidRPr="003241F7" w:rsidRDefault="00135620" w:rsidP="00135620">
            <w:pPr>
              <w:spacing w:after="120"/>
              <w:rPr>
                <w:rFonts w:ascii="Helvetica" w:hAnsi="Helvetica" w:cs="Helvetica"/>
                <w:sz w:val="18"/>
                <w:szCs w:val="18"/>
              </w:rPr>
            </w:pPr>
          </w:p>
        </w:tc>
      </w:tr>
      <w:tr w:rsidR="00135620" w:rsidRPr="003241F7" w14:paraId="5FBB6326" w14:textId="77777777" w:rsidTr="00135620">
        <w:tc>
          <w:tcPr>
            <w:tcW w:w="7086" w:type="dxa"/>
            <w:shd w:val="clear" w:color="auto" w:fill="auto"/>
          </w:tcPr>
          <w:p w14:paraId="15D72A5D" w14:textId="77777777" w:rsidR="00135620" w:rsidRPr="003241F7" w:rsidRDefault="00135620" w:rsidP="00135620">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135620" w:rsidRPr="003241F7" w:rsidRDefault="00135620" w:rsidP="00135620">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1BB271FA" w14:textId="77777777" w:rsidR="00135620" w:rsidRPr="003241F7" w:rsidRDefault="00135620" w:rsidP="00135620">
            <w:pPr>
              <w:spacing w:after="120"/>
              <w:rPr>
                <w:rFonts w:ascii="Helvetica" w:hAnsi="Helvetica" w:cs="Helvetica"/>
                <w:sz w:val="18"/>
                <w:szCs w:val="18"/>
              </w:rPr>
            </w:pPr>
          </w:p>
        </w:tc>
      </w:tr>
      <w:tr w:rsidR="00135620" w:rsidRPr="003241F7" w14:paraId="22FAE195" w14:textId="77777777" w:rsidTr="00135620">
        <w:tc>
          <w:tcPr>
            <w:tcW w:w="7086" w:type="dxa"/>
            <w:shd w:val="clear" w:color="auto" w:fill="auto"/>
          </w:tcPr>
          <w:p w14:paraId="76C74590" w14:textId="77777777" w:rsidR="00135620" w:rsidRPr="003241F7" w:rsidRDefault="00135620" w:rsidP="00135620">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135620" w:rsidRPr="003241F7" w:rsidRDefault="00135620" w:rsidP="00135620">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135620" w:rsidRPr="003241F7" w:rsidRDefault="00135620" w:rsidP="00135620">
            <w:pPr>
              <w:autoSpaceDE w:val="0"/>
              <w:autoSpaceDN w:val="0"/>
              <w:adjustRightInd w:val="0"/>
              <w:rPr>
                <w:rFonts w:ascii="Helvetica" w:hAnsi="Helvetica" w:cs="Helvetica"/>
                <w:sz w:val="18"/>
                <w:szCs w:val="18"/>
              </w:rPr>
            </w:pPr>
          </w:p>
          <w:p w14:paraId="6B04F152" w14:textId="77777777" w:rsidR="00135620" w:rsidRPr="003241F7" w:rsidRDefault="00135620" w:rsidP="0013562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135620" w:rsidRPr="003241F7" w:rsidRDefault="00135620" w:rsidP="00135620">
            <w:pPr>
              <w:spacing w:after="120"/>
              <w:jc w:val="both"/>
              <w:rPr>
                <w:rFonts w:ascii="Helvetica" w:hAnsi="Helvetica" w:cs="Helvetica"/>
                <w:b/>
                <w:bCs/>
                <w:color w:val="000000"/>
                <w:sz w:val="18"/>
                <w:szCs w:val="18"/>
                <w:lang w:eastAsia="en-CA"/>
              </w:rPr>
            </w:pPr>
          </w:p>
          <w:p w14:paraId="086C2F7B" w14:textId="46AEF5D3" w:rsidR="00135620" w:rsidRPr="003241F7" w:rsidRDefault="00135620" w:rsidP="0013562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3951B913" w14:textId="77777777" w:rsidR="00135620" w:rsidRPr="003241F7" w:rsidRDefault="00135620" w:rsidP="00135620">
            <w:pPr>
              <w:spacing w:after="120"/>
              <w:rPr>
                <w:rFonts w:ascii="Helvetica" w:hAnsi="Helvetica" w:cs="Helvetica"/>
                <w:sz w:val="18"/>
                <w:szCs w:val="18"/>
              </w:rPr>
            </w:pPr>
          </w:p>
        </w:tc>
      </w:tr>
      <w:tr w:rsidR="00135620" w:rsidRPr="003241F7" w14:paraId="149838E7" w14:textId="77777777" w:rsidTr="00135620">
        <w:tc>
          <w:tcPr>
            <w:tcW w:w="7086" w:type="dxa"/>
            <w:shd w:val="clear" w:color="auto" w:fill="auto"/>
          </w:tcPr>
          <w:p w14:paraId="6CE4CCAD" w14:textId="77777777" w:rsidR="00135620" w:rsidRPr="003241F7" w:rsidRDefault="00135620" w:rsidP="0013562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135620" w:rsidRPr="003241F7" w:rsidRDefault="00135620" w:rsidP="0013562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135620" w:rsidRPr="003241F7" w:rsidRDefault="00135620" w:rsidP="001356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135620" w:rsidRPr="003241F7" w:rsidRDefault="00135620" w:rsidP="001356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135620" w:rsidRPr="003241F7" w:rsidRDefault="00135620" w:rsidP="0013562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135620" w:rsidRPr="003241F7" w:rsidRDefault="00135620" w:rsidP="0013562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135620" w:rsidRPr="003241F7" w:rsidRDefault="00135620" w:rsidP="001356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135620" w:rsidRPr="003241F7" w:rsidRDefault="00135620" w:rsidP="001356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135620" w:rsidRPr="003241F7" w:rsidRDefault="00135620" w:rsidP="001356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3B7624C" w14:textId="77777777" w:rsidR="00135620" w:rsidRPr="003241F7" w:rsidRDefault="00135620" w:rsidP="00135620">
            <w:pPr>
              <w:spacing w:after="120"/>
              <w:rPr>
                <w:rFonts w:ascii="Helvetica" w:hAnsi="Helvetica" w:cs="Helvetica"/>
                <w:sz w:val="18"/>
                <w:szCs w:val="18"/>
              </w:rPr>
            </w:pPr>
          </w:p>
        </w:tc>
      </w:tr>
      <w:tr w:rsidR="00135620" w:rsidRPr="003241F7" w14:paraId="7602C6FA" w14:textId="77777777" w:rsidTr="00135620">
        <w:tc>
          <w:tcPr>
            <w:tcW w:w="7086" w:type="dxa"/>
            <w:shd w:val="clear" w:color="auto" w:fill="auto"/>
          </w:tcPr>
          <w:p w14:paraId="5A444D82" w14:textId="77777777" w:rsidR="00135620" w:rsidRPr="003241F7" w:rsidRDefault="00135620" w:rsidP="00135620">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135620" w:rsidRPr="003241F7" w:rsidRDefault="00135620" w:rsidP="00135620">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135620" w:rsidRPr="003241F7" w:rsidRDefault="00135620" w:rsidP="0013562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179830BB" w14:textId="77777777" w:rsidR="00135620" w:rsidRPr="003241F7" w:rsidRDefault="00135620" w:rsidP="00135620">
            <w:pPr>
              <w:spacing w:after="120"/>
              <w:rPr>
                <w:rFonts w:ascii="Helvetica" w:hAnsi="Helvetica" w:cs="Helvetica"/>
                <w:sz w:val="18"/>
                <w:szCs w:val="18"/>
              </w:rPr>
            </w:pPr>
          </w:p>
        </w:tc>
      </w:tr>
      <w:tr w:rsidR="00135620" w:rsidRPr="003241F7" w14:paraId="54CDE928" w14:textId="77777777" w:rsidTr="00135620">
        <w:tc>
          <w:tcPr>
            <w:tcW w:w="7086" w:type="dxa"/>
            <w:shd w:val="clear" w:color="auto" w:fill="auto"/>
          </w:tcPr>
          <w:p w14:paraId="55C174F8" w14:textId="77777777" w:rsidR="00135620" w:rsidRPr="003241F7" w:rsidRDefault="00135620" w:rsidP="00135620">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135620" w:rsidRPr="003241F7" w:rsidRDefault="00135620" w:rsidP="00135620">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35823BDF" w14:textId="77777777" w:rsidR="00135620" w:rsidRPr="003241F7" w:rsidRDefault="00135620" w:rsidP="00135620">
            <w:pPr>
              <w:spacing w:after="120"/>
              <w:rPr>
                <w:rFonts w:ascii="Helvetica" w:hAnsi="Helvetica" w:cs="Helvetica"/>
                <w:sz w:val="18"/>
                <w:szCs w:val="18"/>
              </w:rPr>
            </w:pPr>
          </w:p>
        </w:tc>
      </w:tr>
      <w:tr w:rsidR="00135620" w:rsidRPr="003241F7" w14:paraId="46A5EE56" w14:textId="77777777" w:rsidTr="00135620">
        <w:tc>
          <w:tcPr>
            <w:tcW w:w="7086" w:type="dxa"/>
            <w:shd w:val="clear" w:color="auto" w:fill="auto"/>
          </w:tcPr>
          <w:p w14:paraId="601C2F1A"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135620" w:rsidRPr="003241F7" w:rsidRDefault="00135620" w:rsidP="001356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135620" w:rsidRPr="003241F7" w:rsidRDefault="00135620" w:rsidP="001356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135620" w:rsidRPr="003241F7" w:rsidRDefault="00135620" w:rsidP="001356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135620" w:rsidRPr="003241F7" w:rsidRDefault="00135620" w:rsidP="0013562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135620" w:rsidRPr="003241F7" w:rsidRDefault="00135620" w:rsidP="00135620">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40F2476" w14:textId="77777777" w:rsidR="00135620" w:rsidRPr="003241F7" w:rsidRDefault="00135620" w:rsidP="00135620">
            <w:pPr>
              <w:spacing w:after="120"/>
              <w:rPr>
                <w:rFonts w:ascii="Helvetica" w:hAnsi="Helvetica" w:cs="Helvetica"/>
                <w:sz w:val="18"/>
                <w:szCs w:val="18"/>
              </w:rPr>
            </w:pPr>
          </w:p>
        </w:tc>
      </w:tr>
      <w:tr w:rsidR="00135620" w:rsidRPr="003241F7" w14:paraId="4D469D3C" w14:textId="77777777" w:rsidTr="00135620">
        <w:tc>
          <w:tcPr>
            <w:tcW w:w="7086" w:type="dxa"/>
            <w:shd w:val="clear" w:color="auto" w:fill="auto"/>
          </w:tcPr>
          <w:p w14:paraId="2ED2A0FA" w14:textId="77777777" w:rsidR="00135620" w:rsidRPr="003241F7" w:rsidRDefault="00135620" w:rsidP="00135620">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135620" w:rsidRPr="003241F7" w:rsidRDefault="00135620" w:rsidP="00135620">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317D1BC3" w14:textId="77777777" w:rsidR="00135620" w:rsidRPr="003241F7" w:rsidRDefault="00135620" w:rsidP="00135620">
            <w:pPr>
              <w:spacing w:after="120"/>
              <w:rPr>
                <w:rFonts w:ascii="Helvetica" w:hAnsi="Helvetica" w:cs="Helvetica"/>
                <w:sz w:val="18"/>
                <w:szCs w:val="18"/>
              </w:rPr>
            </w:pPr>
          </w:p>
        </w:tc>
      </w:tr>
      <w:tr w:rsidR="00135620" w:rsidRPr="003241F7" w14:paraId="5B405A4F" w14:textId="77777777" w:rsidTr="00135620">
        <w:tc>
          <w:tcPr>
            <w:tcW w:w="7086" w:type="dxa"/>
            <w:shd w:val="clear" w:color="auto" w:fill="auto"/>
          </w:tcPr>
          <w:p w14:paraId="04E81EDF" w14:textId="40410AAC" w:rsidR="00135620" w:rsidRPr="003241F7" w:rsidRDefault="00135620" w:rsidP="00135620">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135620" w:rsidRPr="003241F7" w:rsidRDefault="00135620" w:rsidP="0013562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135620" w:rsidRPr="003241F7" w:rsidRDefault="00135620" w:rsidP="0013562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135620" w:rsidRPr="003241F7" w:rsidRDefault="00135620" w:rsidP="0013562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135620" w:rsidRPr="003241F7" w:rsidRDefault="00135620" w:rsidP="00135620">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135620" w:rsidRPr="003241F7" w:rsidRDefault="00135620" w:rsidP="0013562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13EBB168" w14:textId="77777777" w:rsidR="00135620" w:rsidRPr="003241F7" w:rsidRDefault="00135620" w:rsidP="00135620">
            <w:pPr>
              <w:spacing w:after="120"/>
              <w:rPr>
                <w:rFonts w:ascii="Helvetica" w:hAnsi="Helvetica" w:cs="Helvetica"/>
                <w:sz w:val="18"/>
                <w:szCs w:val="18"/>
              </w:rPr>
            </w:pPr>
          </w:p>
        </w:tc>
      </w:tr>
      <w:tr w:rsidR="00135620" w:rsidRPr="003241F7" w14:paraId="5A389EB2" w14:textId="77777777" w:rsidTr="00135620">
        <w:tc>
          <w:tcPr>
            <w:tcW w:w="7086" w:type="dxa"/>
            <w:shd w:val="clear" w:color="auto" w:fill="auto"/>
          </w:tcPr>
          <w:p w14:paraId="7CC396A3" w14:textId="77777777" w:rsidR="00135620" w:rsidRPr="003241F7" w:rsidRDefault="00135620" w:rsidP="0013562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135620" w:rsidRPr="003241F7" w:rsidRDefault="00135620" w:rsidP="0013562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135620" w:rsidRPr="003241F7" w:rsidRDefault="00135620" w:rsidP="001356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135620" w:rsidRPr="003241F7" w:rsidRDefault="00135620" w:rsidP="001356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135620" w:rsidRPr="003241F7" w:rsidRDefault="00135620" w:rsidP="0013562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135620" w:rsidRPr="003241F7" w:rsidRDefault="00135620" w:rsidP="0013562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135620" w:rsidRPr="003241F7" w:rsidRDefault="00135620" w:rsidP="001356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135620" w:rsidRPr="003241F7" w:rsidRDefault="00135620" w:rsidP="001356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135620" w:rsidRPr="003241F7" w:rsidRDefault="00135620" w:rsidP="001356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2D562B5" w14:textId="77777777" w:rsidR="00135620" w:rsidRPr="00593AE9" w:rsidRDefault="00135620" w:rsidP="00135620">
            <w:pPr>
              <w:contextualSpacing/>
              <w:rPr>
                <w:rFonts w:ascii="Arial" w:eastAsia="Arial" w:hAnsi="Arial" w:cs="Arial"/>
                <w:sz w:val="18"/>
                <w:szCs w:val="18"/>
                <w:u w:val="single"/>
              </w:rPr>
            </w:pPr>
            <w:r w:rsidRPr="00593AE9">
              <w:rPr>
                <w:rFonts w:ascii="Arial" w:eastAsia="Arial" w:hAnsi="Arial" w:cs="Arial"/>
                <w:sz w:val="18"/>
                <w:szCs w:val="18"/>
                <w:u w:val="single"/>
              </w:rPr>
              <w:lastRenderedPageBreak/>
              <w:t>M.Mus.</w:t>
            </w:r>
          </w:p>
          <w:p w14:paraId="1F386D9B" w14:textId="77777777" w:rsidR="00135620" w:rsidRDefault="00135620" w:rsidP="00135620">
            <w:pPr>
              <w:contextualSpacing/>
              <w:rPr>
                <w:rFonts w:ascii="Arial" w:eastAsia="Arial" w:hAnsi="Arial" w:cs="Arial"/>
                <w:sz w:val="18"/>
                <w:szCs w:val="18"/>
              </w:rPr>
            </w:pPr>
          </w:p>
          <w:p w14:paraId="52D1A175" w14:textId="0E686F9E"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lastRenderedPageBreak/>
              <w:t xml:space="preserve">Applicants must </w:t>
            </w:r>
            <w:r>
              <w:rPr>
                <w:rFonts w:ascii="Arial" w:eastAsia="Arial" w:hAnsi="Arial" w:cs="Arial"/>
                <w:sz w:val="18"/>
                <w:szCs w:val="18"/>
              </w:rPr>
              <w:t>usually</w:t>
            </w:r>
            <w:r w:rsidRPr="00F80847">
              <w:rPr>
                <w:rFonts w:ascii="Arial" w:eastAsia="Arial" w:hAnsi="Arial" w:cs="Arial"/>
                <w:sz w:val="18"/>
                <w:szCs w:val="18"/>
              </w:rPr>
              <w:t xml:space="preserve"> hold an undergraduate degree with a major in music from an institution recognized by the Faculty of Graduate Studies (</w:t>
            </w:r>
            <w:proofErr w:type="gramStart"/>
            <w:r w:rsidRPr="00F80847">
              <w:rPr>
                <w:rFonts w:ascii="Arial" w:eastAsia="Arial" w:hAnsi="Arial" w:cs="Arial"/>
                <w:sz w:val="18"/>
                <w:szCs w:val="18"/>
              </w:rPr>
              <w:t>e.g.</w:t>
            </w:r>
            <w:proofErr w:type="gramEnd"/>
            <w:r w:rsidRPr="00F80847">
              <w:rPr>
                <w:rFonts w:ascii="Arial" w:eastAsia="Arial" w:hAnsi="Arial" w:cs="Arial"/>
                <w:sz w:val="18"/>
                <w:szCs w:val="18"/>
              </w:rPr>
              <w:t xml:space="preserve"> Bachelor of Music, Bachelor of Arts with a major in Music, etc.). The </w:t>
            </w:r>
            <w:r>
              <w:rPr>
                <w:rFonts w:ascii="Arial" w:eastAsia="Arial" w:hAnsi="Arial" w:cs="Arial"/>
                <w:sz w:val="18"/>
                <w:szCs w:val="18"/>
              </w:rPr>
              <w:t>DFOM</w:t>
            </w:r>
            <w:r w:rsidRPr="00F80847">
              <w:rPr>
                <w:rFonts w:ascii="Arial" w:eastAsia="Arial" w:hAnsi="Arial" w:cs="Arial"/>
                <w:sz w:val="18"/>
                <w:szCs w:val="18"/>
              </w:rPr>
              <w:t xml:space="preserve"> may recommend for admission applicants holding other qualifications (</w:t>
            </w:r>
            <w:proofErr w:type="gramStart"/>
            <w:r w:rsidRPr="00F80847">
              <w:rPr>
                <w:rFonts w:ascii="Arial" w:eastAsia="Arial" w:hAnsi="Arial" w:cs="Arial"/>
                <w:sz w:val="18"/>
                <w:szCs w:val="18"/>
              </w:rPr>
              <w:t>e.g.</w:t>
            </w:r>
            <w:proofErr w:type="gramEnd"/>
            <w:r w:rsidRPr="00F80847">
              <w:rPr>
                <w:rFonts w:ascii="Arial" w:eastAsia="Arial" w:hAnsi="Arial" w:cs="Arial"/>
                <w:sz w:val="18"/>
                <w:szCs w:val="18"/>
              </w:rPr>
              <w:t xml:space="preserve"> conservatory diplomas) on the basis of exceptional professional experience and accomplishment. </w:t>
            </w:r>
          </w:p>
          <w:p w14:paraId="4F2BF0A7"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w:t>
            </w:r>
          </w:p>
          <w:p w14:paraId="63BC06C4" w14:textId="77777777" w:rsidR="00135620" w:rsidRDefault="00135620" w:rsidP="00135620">
            <w:pPr>
              <w:jc w:val="both"/>
              <w:rPr>
                <w:rFonts w:ascii="Arial" w:hAnsi="Arial"/>
                <w:sz w:val="18"/>
                <w:szCs w:val="18"/>
                <w:lang w:val="en-CA"/>
              </w:rPr>
            </w:pPr>
          </w:p>
          <w:p w14:paraId="3F5C6DB6" w14:textId="77777777" w:rsidR="00135620" w:rsidRDefault="00135620" w:rsidP="00135620">
            <w:pPr>
              <w:spacing w:after="120"/>
              <w:rPr>
                <w:rFonts w:ascii="Helvetica" w:hAnsi="Helvetica" w:cs="Helvetica"/>
                <w:sz w:val="18"/>
                <w:szCs w:val="18"/>
                <w:u w:val="single"/>
              </w:rPr>
            </w:pPr>
            <w:r w:rsidRPr="00593AE9">
              <w:rPr>
                <w:rFonts w:ascii="Helvetica" w:hAnsi="Helvetica" w:cs="Helvetica"/>
                <w:sz w:val="18"/>
                <w:szCs w:val="18"/>
                <w:u w:val="single"/>
              </w:rPr>
              <w:t>M.A. Music Research</w:t>
            </w:r>
          </w:p>
          <w:p w14:paraId="57E9B728" w14:textId="173E7992" w:rsidR="00135620" w:rsidRDefault="00135620" w:rsidP="00135620">
            <w:pPr>
              <w:rPr>
                <w:rFonts w:ascii="Arial" w:hAnsi="Arial" w:cs="Arial"/>
                <w:sz w:val="18"/>
                <w:szCs w:val="18"/>
              </w:rPr>
            </w:pPr>
            <w:r>
              <w:rPr>
                <w:rFonts w:ascii="Arial" w:hAnsi="Arial" w:cs="Arial"/>
                <w:sz w:val="18"/>
                <w:szCs w:val="18"/>
              </w:rPr>
              <w:t xml:space="preserve">Applicants must </w:t>
            </w:r>
            <w:r>
              <w:rPr>
                <w:rFonts w:ascii="Arial" w:hAnsi="Arial" w:cs="Arial"/>
                <w:sz w:val="18"/>
                <w:szCs w:val="18"/>
              </w:rPr>
              <w:t>usually</w:t>
            </w:r>
            <w:r>
              <w:rPr>
                <w:rFonts w:ascii="Arial" w:hAnsi="Arial" w:cs="Arial"/>
                <w:sz w:val="18"/>
                <w:szCs w:val="18"/>
              </w:rPr>
              <w:t xml:space="preserve"> hold a Bachelor of Music, a Bachelor of Arts with a major in music, or a related degree with sufficient background in the content area (as determined by the Desautels Faculty of Music) from an accredited post-secondary institution recognized by the University of Manitoba.</w:t>
            </w:r>
          </w:p>
          <w:p w14:paraId="3C2463C8" w14:textId="77777777" w:rsidR="00135620" w:rsidRDefault="00135620" w:rsidP="00135620">
            <w:pPr>
              <w:rPr>
                <w:rFonts w:ascii="Arial" w:hAnsi="Arial" w:cs="Arial"/>
                <w:sz w:val="18"/>
                <w:szCs w:val="18"/>
              </w:rPr>
            </w:pPr>
          </w:p>
          <w:p w14:paraId="5B3BFBAA" w14:textId="77777777" w:rsidR="00135620" w:rsidRPr="003241F7" w:rsidRDefault="00135620" w:rsidP="00135620">
            <w:pPr>
              <w:spacing w:after="120"/>
              <w:rPr>
                <w:rFonts w:ascii="Helvetica" w:hAnsi="Helvetica" w:cs="Helvetica"/>
                <w:sz w:val="18"/>
                <w:szCs w:val="18"/>
              </w:rPr>
            </w:pPr>
          </w:p>
        </w:tc>
      </w:tr>
      <w:tr w:rsidR="00135620" w:rsidRPr="003241F7" w14:paraId="4E860E74" w14:textId="77777777" w:rsidTr="00135620">
        <w:tc>
          <w:tcPr>
            <w:tcW w:w="7086" w:type="dxa"/>
            <w:shd w:val="clear" w:color="auto" w:fill="auto"/>
          </w:tcPr>
          <w:p w14:paraId="3BF80C8A" w14:textId="77777777" w:rsidR="00135620" w:rsidRPr="003241F7" w:rsidRDefault="00135620" w:rsidP="00135620">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135620" w:rsidRPr="003241F7" w:rsidRDefault="00135620" w:rsidP="0013562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B834E51" w14:textId="5B14B8DC" w:rsidR="00135620" w:rsidRPr="003241F7" w:rsidRDefault="00135620" w:rsidP="00135620">
            <w:pPr>
              <w:spacing w:after="120"/>
              <w:rPr>
                <w:rFonts w:ascii="Helvetica" w:hAnsi="Helvetica" w:cs="Helvetica"/>
                <w:i/>
                <w:sz w:val="18"/>
                <w:szCs w:val="18"/>
              </w:rPr>
            </w:pPr>
          </w:p>
        </w:tc>
      </w:tr>
      <w:tr w:rsidR="00135620" w:rsidRPr="003241F7" w14:paraId="3F759D04" w14:textId="77777777" w:rsidTr="00135620">
        <w:tc>
          <w:tcPr>
            <w:tcW w:w="7086" w:type="dxa"/>
            <w:shd w:val="clear" w:color="auto" w:fill="auto"/>
          </w:tcPr>
          <w:p w14:paraId="7228DC00"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135620" w:rsidRPr="003241F7" w:rsidRDefault="00135620" w:rsidP="00135620">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619AB0DC" w14:textId="77777777" w:rsidR="00135620" w:rsidRPr="00C21194" w:rsidRDefault="00135620" w:rsidP="00135620">
            <w:pPr>
              <w:contextualSpacing/>
              <w:rPr>
                <w:rFonts w:ascii="Arial" w:eastAsia="Arial" w:hAnsi="Arial" w:cs="Arial"/>
                <w:sz w:val="18"/>
                <w:szCs w:val="18"/>
                <w:u w:val="single"/>
              </w:rPr>
            </w:pPr>
            <w:r w:rsidRPr="00C21194">
              <w:rPr>
                <w:rFonts w:ascii="Arial" w:eastAsia="Arial" w:hAnsi="Arial" w:cs="Arial"/>
                <w:sz w:val="18"/>
                <w:szCs w:val="18"/>
                <w:u w:val="single"/>
              </w:rPr>
              <w:t>M.Mus.</w:t>
            </w:r>
          </w:p>
          <w:p w14:paraId="067FD612" w14:textId="77777777" w:rsidR="00135620" w:rsidRDefault="00135620" w:rsidP="00135620">
            <w:pPr>
              <w:contextualSpacing/>
              <w:rPr>
                <w:rFonts w:ascii="Arial" w:eastAsia="Arial" w:hAnsi="Arial" w:cs="Arial"/>
                <w:sz w:val="18"/>
                <w:szCs w:val="18"/>
              </w:rPr>
            </w:pPr>
          </w:p>
          <w:p w14:paraId="71442476"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The </w:t>
            </w:r>
            <w:r>
              <w:rPr>
                <w:rFonts w:ascii="Arial" w:eastAsia="Arial" w:hAnsi="Arial" w:cs="Arial"/>
                <w:sz w:val="18"/>
                <w:szCs w:val="18"/>
              </w:rPr>
              <w:t>DFOM</w:t>
            </w:r>
            <w:r w:rsidRPr="00F80847">
              <w:rPr>
                <w:rFonts w:ascii="Arial" w:eastAsia="Arial" w:hAnsi="Arial" w:cs="Arial"/>
                <w:sz w:val="18"/>
                <w:szCs w:val="18"/>
              </w:rPr>
              <w:t xml:space="preserve"> offers the Thesis/Practicum </w:t>
            </w:r>
            <w:r>
              <w:rPr>
                <w:rFonts w:ascii="Arial" w:eastAsia="Arial" w:hAnsi="Arial" w:cs="Arial"/>
                <w:sz w:val="18"/>
                <w:szCs w:val="18"/>
              </w:rPr>
              <w:t>r</w:t>
            </w:r>
            <w:r w:rsidRPr="00F80847">
              <w:rPr>
                <w:rFonts w:ascii="Arial" w:eastAsia="Arial" w:hAnsi="Arial" w:cs="Arial"/>
                <w:sz w:val="18"/>
                <w:szCs w:val="18"/>
              </w:rPr>
              <w:t xml:space="preserve">oute to the M.Mus. </w:t>
            </w:r>
          </w:p>
          <w:p w14:paraId="5E37BE59" w14:textId="77777777" w:rsidR="00135620" w:rsidRPr="00F80847" w:rsidRDefault="00135620" w:rsidP="00135620">
            <w:pPr>
              <w:contextualSpacing/>
              <w:rPr>
                <w:rFonts w:ascii="Arial" w:eastAsia="Arial" w:hAnsi="Arial" w:cs="Arial"/>
                <w:sz w:val="18"/>
                <w:szCs w:val="18"/>
              </w:rPr>
            </w:pPr>
          </w:p>
          <w:p w14:paraId="1B8E435C" w14:textId="77777777" w:rsidR="00135620" w:rsidRPr="00F80847" w:rsidRDefault="00135620" w:rsidP="00135620">
            <w:pPr>
              <w:spacing w:after="120"/>
              <w:contextualSpacing/>
              <w:rPr>
                <w:rFonts w:ascii="Arial" w:eastAsia="Arial" w:hAnsi="Arial" w:cs="Arial"/>
                <w:sz w:val="18"/>
                <w:szCs w:val="18"/>
                <w:u w:val="single"/>
              </w:rPr>
            </w:pPr>
            <w:r w:rsidRPr="00F80847">
              <w:rPr>
                <w:rFonts w:ascii="Arial" w:eastAsia="Arial" w:hAnsi="Arial" w:cs="Arial"/>
                <w:b/>
                <w:bCs/>
                <w:sz w:val="18"/>
                <w:szCs w:val="18"/>
                <w:u w:val="single"/>
              </w:rPr>
              <w:t>Coursework:</w:t>
            </w:r>
          </w:p>
          <w:p w14:paraId="3BBAF0E5" w14:textId="77777777" w:rsidR="00135620" w:rsidRPr="00F80847" w:rsidRDefault="00135620" w:rsidP="00135620">
            <w:pPr>
              <w:contextualSpacing/>
              <w:rPr>
                <w:rFonts w:ascii="Arial" w:eastAsia="Arial" w:hAnsi="Arial" w:cs="Arial"/>
                <w:color w:val="000000"/>
                <w:sz w:val="18"/>
                <w:szCs w:val="18"/>
              </w:rPr>
            </w:pPr>
          </w:p>
          <w:p w14:paraId="0DB85E2E" w14:textId="77777777" w:rsidR="00135620" w:rsidRPr="00F80847" w:rsidRDefault="00135620" w:rsidP="00135620">
            <w:pPr>
              <w:spacing w:after="120"/>
              <w:contextualSpacing/>
              <w:rPr>
                <w:rFonts w:ascii="Arial" w:eastAsia="Arial" w:hAnsi="Arial" w:cs="Arial"/>
                <w:b/>
                <w:bCs/>
                <w:sz w:val="18"/>
                <w:szCs w:val="18"/>
              </w:rPr>
            </w:pPr>
            <w:r w:rsidRPr="00F80847">
              <w:rPr>
                <w:rFonts w:ascii="Arial" w:eastAsia="Arial" w:hAnsi="Arial" w:cs="Arial"/>
                <w:b/>
                <w:bCs/>
                <w:sz w:val="18"/>
                <w:szCs w:val="18"/>
              </w:rPr>
              <w:t xml:space="preserve">Core </w:t>
            </w:r>
            <w:r>
              <w:rPr>
                <w:rFonts w:ascii="Arial" w:eastAsia="Arial" w:hAnsi="Arial" w:cs="Arial"/>
                <w:b/>
                <w:bCs/>
                <w:sz w:val="18"/>
                <w:szCs w:val="18"/>
              </w:rPr>
              <w:t>C</w:t>
            </w:r>
            <w:r w:rsidRPr="00F80847">
              <w:rPr>
                <w:rFonts w:ascii="Arial" w:eastAsia="Arial" w:hAnsi="Arial" w:cs="Arial"/>
                <w:b/>
                <w:bCs/>
                <w:sz w:val="18"/>
                <w:szCs w:val="18"/>
              </w:rPr>
              <w:t xml:space="preserve">ourses </w:t>
            </w:r>
            <w:r>
              <w:rPr>
                <w:rFonts w:ascii="Arial" w:eastAsia="Arial" w:hAnsi="Arial" w:cs="Arial"/>
                <w:b/>
                <w:bCs/>
                <w:sz w:val="18"/>
                <w:szCs w:val="18"/>
              </w:rPr>
              <w:t>R</w:t>
            </w:r>
            <w:r w:rsidRPr="00F80847">
              <w:rPr>
                <w:rFonts w:ascii="Arial" w:eastAsia="Arial" w:hAnsi="Arial" w:cs="Arial"/>
                <w:b/>
                <w:bCs/>
                <w:sz w:val="18"/>
                <w:szCs w:val="18"/>
              </w:rPr>
              <w:t xml:space="preserve">equired by all M.Mus. </w:t>
            </w:r>
            <w:r>
              <w:rPr>
                <w:rFonts w:ascii="Arial" w:eastAsia="Arial" w:hAnsi="Arial" w:cs="Arial"/>
                <w:b/>
                <w:bCs/>
                <w:sz w:val="18"/>
                <w:szCs w:val="18"/>
              </w:rPr>
              <w:t>S</w:t>
            </w:r>
            <w:r w:rsidRPr="00F80847">
              <w:rPr>
                <w:rFonts w:ascii="Arial" w:eastAsia="Arial" w:hAnsi="Arial" w:cs="Arial"/>
                <w:b/>
                <w:bCs/>
                <w:sz w:val="18"/>
                <w:szCs w:val="18"/>
              </w:rPr>
              <w:t>tudents:</w:t>
            </w:r>
          </w:p>
          <w:p w14:paraId="7501CE25" w14:textId="77777777" w:rsidR="00135620" w:rsidRPr="00F80847" w:rsidRDefault="00135620" w:rsidP="00135620">
            <w:pPr>
              <w:rPr>
                <w:rFonts w:ascii="Arial" w:eastAsia="Arial" w:hAnsi="Arial" w:cs="Arial"/>
                <w:b/>
                <w:bCs/>
                <w:sz w:val="18"/>
                <w:szCs w:val="18"/>
              </w:rPr>
            </w:pPr>
          </w:p>
          <w:p w14:paraId="614E4D90" w14:textId="77777777" w:rsidR="00135620" w:rsidRPr="00F80847" w:rsidRDefault="00135620" w:rsidP="00135620">
            <w:pPr>
              <w:rPr>
                <w:rFonts w:ascii="Arial" w:eastAsia="Arial" w:hAnsi="Arial" w:cs="Arial"/>
                <w:sz w:val="18"/>
                <w:szCs w:val="18"/>
              </w:rPr>
            </w:pPr>
            <w:r w:rsidRPr="63F5F2F2">
              <w:rPr>
                <w:rFonts w:ascii="Arial" w:eastAsia="Arial" w:hAnsi="Arial" w:cs="Arial"/>
                <w:b/>
                <w:bCs/>
                <w:sz w:val="18"/>
                <w:szCs w:val="18"/>
              </w:rPr>
              <w:t>7000-level musicology course</w:t>
            </w:r>
            <w:r w:rsidRPr="63F5F2F2">
              <w:rPr>
                <w:rFonts w:ascii="Arial" w:eastAsia="Arial" w:hAnsi="Arial" w:cs="Arial"/>
                <w:sz w:val="18"/>
                <w:szCs w:val="18"/>
              </w:rPr>
              <w:t xml:space="preserve"> (</w:t>
            </w:r>
            <w:proofErr w:type="gramStart"/>
            <w:r w:rsidRPr="63F5F2F2">
              <w:rPr>
                <w:rFonts w:ascii="Arial" w:eastAsia="Arial" w:hAnsi="Arial" w:cs="Arial"/>
                <w:sz w:val="18"/>
                <w:szCs w:val="18"/>
              </w:rPr>
              <w:t>e.g.</w:t>
            </w:r>
            <w:proofErr w:type="gramEnd"/>
            <w:r w:rsidRPr="63F5F2F2">
              <w:rPr>
                <w:rFonts w:ascii="Arial" w:eastAsia="Arial" w:hAnsi="Arial" w:cs="Arial"/>
                <w:sz w:val="18"/>
                <w:szCs w:val="18"/>
              </w:rPr>
              <w:t xml:space="preserve"> MUSC 7100, or similar) (3 CRH)</w:t>
            </w:r>
          </w:p>
          <w:p w14:paraId="14026B5A" w14:textId="77777777" w:rsidR="00135620" w:rsidRPr="00F80847" w:rsidRDefault="00135620" w:rsidP="00135620">
            <w:pPr>
              <w:rPr>
                <w:rFonts w:ascii="Arial" w:hAnsi="Arial" w:cs="Arial"/>
                <w:sz w:val="18"/>
                <w:szCs w:val="18"/>
              </w:rPr>
            </w:pPr>
          </w:p>
          <w:p w14:paraId="3BDD0D99" w14:textId="77777777" w:rsidR="00135620" w:rsidRPr="00F80847" w:rsidRDefault="00135620" w:rsidP="00135620">
            <w:pPr>
              <w:rPr>
                <w:rFonts w:ascii="Arial" w:eastAsia="Arial" w:hAnsi="Arial" w:cs="Arial"/>
                <w:b/>
                <w:bCs/>
                <w:sz w:val="18"/>
                <w:szCs w:val="18"/>
              </w:rPr>
            </w:pPr>
            <w:r w:rsidRPr="00F80847">
              <w:rPr>
                <w:rFonts w:ascii="Arial" w:eastAsia="Arial" w:hAnsi="Arial" w:cs="Arial"/>
                <w:b/>
                <w:bCs/>
                <w:sz w:val="18"/>
                <w:szCs w:val="18"/>
              </w:rPr>
              <w:t xml:space="preserve">MUSC 7050: Bibliography and Research Methods </w:t>
            </w:r>
            <w:r w:rsidRPr="00AD082D">
              <w:rPr>
                <w:rFonts w:ascii="Arial" w:eastAsia="Arial" w:hAnsi="Arial" w:cs="Arial"/>
                <w:sz w:val="18"/>
                <w:szCs w:val="18"/>
              </w:rPr>
              <w:t>(3 CRH)</w:t>
            </w:r>
            <w:r w:rsidRPr="00F80847">
              <w:rPr>
                <w:rFonts w:ascii="Arial" w:eastAsia="Arial" w:hAnsi="Arial" w:cs="Arial"/>
                <w:b/>
                <w:bCs/>
                <w:sz w:val="18"/>
                <w:szCs w:val="18"/>
              </w:rPr>
              <w:t xml:space="preserve">   </w:t>
            </w:r>
            <w:r w:rsidRPr="00F80847">
              <w:rPr>
                <w:rFonts w:ascii="Arial" w:hAnsi="Arial" w:cs="Arial"/>
                <w:b/>
                <w:bCs/>
                <w:sz w:val="18"/>
                <w:szCs w:val="18"/>
              </w:rPr>
              <w:tab/>
            </w:r>
            <w:r w:rsidRPr="00F80847">
              <w:rPr>
                <w:rFonts w:ascii="Arial" w:eastAsia="Arial" w:hAnsi="Arial" w:cs="Arial"/>
                <w:b/>
                <w:bCs/>
                <w:sz w:val="18"/>
                <w:szCs w:val="18"/>
              </w:rPr>
              <w:t xml:space="preserve"> </w:t>
            </w:r>
          </w:p>
          <w:p w14:paraId="2A5F7F60" w14:textId="77777777" w:rsidR="00135620" w:rsidRPr="00F80847" w:rsidRDefault="00135620" w:rsidP="00135620">
            <w:pPr>
              <w:rPr>
                <w:rFonts w:ascii="Arial" w:hAnsi="Arial" w:cs="Arial"/>
                <w:sz w:val="18"/>
                <w:szCs w:val="18"/>
              </w:rPr>
            </w:pPr>
            <w:r w:rsidRPr="00F80847">
              <w:rPr>
                <w:rFonts w:ascii="Arial" w:eastAsia="Arial" w:hAnsi="Arial" w:cs="Arial"/>
                <w:sz w:val="18"/>
                <w:szCs w:val="18"/>
              </w:rPr>
              <w:t xml:space="preserve">  </w:t>
            </w:r>
          </w:p>
          <w:p w14:paraId="2CA642B8" w14:textId="77777777" w:rsidR="00135620" w:rsidRPr="00F80847" w:rsidRDefault="00135620" w:rsidP="00135620">
            <w:pPr>
              <w:rPr>
                <w:rFonts w:ascii="Arial" w:eastAsia="Arial" w:hAnsi="Arial" w:cs="Arial"/>
                <w:sz w:val="18"/>
                <w:szCs w:val="18"/>
              </w:rPr>
            </w:pPr>
            <w:r w:rsidRPr="5C665A35">
              <w:rPr>
                <w:rFonts w:ascii="Arial" w:eastAsia="Arial" w:hAnsi="Arial" w:cs="Arial"/>
                <w:b/>
                <w:bCs/>
                <w:sz w:val="18"/>
                <w:szCs w:val="18"/>
              </w:rPr>
              <w:t>MUSC 7</w:t>
            </w:r>
            <w:r>
              <w:rPr>
                <w:rFonts w:ascii="Arial" w:eastAsia="Arial" w:hAnsi="Arial" w:cs="Arial"/>
                <w:b/>
                <w:bCs/>
                <w:sz w:val="18"/>
                <w:szCs w:val="18"/>
              </w:rPr>
              <w:t>200</w:t>
            </w:r>
            <w:r w:rsidRPr="5C665A35">
              <w:rPr>
                <w:rFonts w:ascii="Arial" w:eastAsia="Arial" w:hAnsi="Arial" w:cs="Arial"/>
                <w:b/>
                <w:bCs/>
                <w:sz w:val="18"/>
                <w:szCs w:val="18"/>
              </w:rPr>
              <w:t>: Proseminar in Music Theory</w:t>
            </w:r>
            <w:r w:rsidRPr="5C665A35">
              <w:rPr>
                <w:rFonts w:ascii="Arial" w:eastAsia="Arial" w:hAnsi="Arial" w:cs="Arial"/>
                <w:sz w:val="18"/>
                <w:szCs w:val="18"/>
              </w:rPr>
              <w:t xml:space="preserve"> (3 CRH) Students who achieve satisfactory evaluations on all components of the music theory diagnostic exam may substitute another 7000-</w:t>
            </w:r>
            <w:r w:rsidRPr="5C665A35">
              <w:rPr>
                <w:rFonts w:ascii="Arial" w:eastAsia="Arial" w:hAnsi="Arial" w:cs="Arial"/>
                <w:sz w:val="18"/>
                <w:szCs w:val="18"/>
              </w:rPr>
              <w:lastRenderedPageBreak/>
              <w:t>level music theory/analysis course with the permission of the instructor.</w:t>
            </w:r>
          </w:p>
          <w:p w14:paraId="015A5335" w14:textId="77777777" w:rsidR="00135620" w:rsidRPr="00F80847" w:rsidRDefault="00135620" w:rsidP="00135620">
            <w:pPr>
              <w:rPr>
                <w:rFonts w:ascii="Arial" w:hAnsi="Arial" w:cs="Arial"/>
                <w:sz w:val="18"/>
                <w:szCs w:val="18"/>
              </w:rPr>
            </w:pPr>
            <w:r w:rsidRPr="00F80847">
              <w:rPr>
                <w:rFonts w:ascii="Arial" w:hAnsi="Arial" w:cs="Arial"/>
                <w:sz w:val="18"/>
                <w:szCs w:val="18"/>
              </w:rPr>
              <w:tab/>
            </w:r>
          </w:p>
          <w:p w14:paraId="0136BAE0" w14:textId="77777777" w:rsidR="00135620" w:rsidRPr="00F80847" w:rsidRDefault="00135620" w:rsidP="00135620">
            <w:pPr>
              <w:rPr>
                <w:rFonts w:ascii="Arial" w:eastAsia="Arial" w:hAnsi="Arial" w:cs="Arial"/>
                <w:sz w:val="18"/>
                <w:szCs w:val="18"/>
              </w:rPr>
            </w:pPr>
            <w:r w:rsidRPr="00F80847">
              <w:rPr>
                <w:rFonts w:ascii="Arial" w:eastAsia="Arial" w:hAnsi="Arial" w:cs="Arial"/>
                <w:b/>
                <w:bCs/>
                <w:sz w:val="18"/>
                <w:szCs w:val="18"/>
              </w:rPr>
              <w:t>MUSC: 7400 Major Practical Study 1</w:t>
            </w:r>
            <w:r w:rsidRPr="00F80847">
              <w:rPr>
                <w:rFonts w:ascii="Arial" w:eastAsia="Arial" w:hAnsi="Arial" w:cs="Arial"/>
                <w:sz w:val="18"/>
                <w:szCs w:val="18"/>
              </w:rPr>
              <w:t xml:space="preserve"> (3 CRH)</w:t>
            </w:r>
          </w:p>
          <w:p w14:paraId="2BABD3B5" w14:textId="77777777" w:rsidR="00135620" w:rsidRPr="00F80847" w:rsidRDefault="00135620" w:rsidP="00135620">
            <w:pPr>
              <w:rPr>
                <w:rFonts w:ascii="Arial" w:hAnsi="Arial" w:cs="Arial"/>
                <w:sz w:val="18"/>
                <w:szCs w:val="18"/>
              </w:rPr>
            </w:pPr>
          </w:p>
          <w:p w14:paraId="79E58BCB" w14:textId="77777777" w:rsidR="00135620" w:rsidRPr="00F80847" w:rsidRDefault="00135620" w:rsidP="00135620">
            <w:pPr>
              <w:rPr>
                <w:rFonts w:ascii="Arial" w:eastAsia="Arial" w:hAnsi="Arial" w:cs="Arial"/>
                <w:sz w:val="18"/>
                <w:szCs w:val="18"/>
              </w:rPr>
            </w:pPr>
            <w:r w:rsidRPr="00F80847">
              <w:rPr>
                <w:rFonts w:ascii="Arial" w:eastAsia="Arial" w:hAnsi="Arial" w:cs="Arial"/>
                <w:b/>
                <w:bCs/>
                <w:sz w:val="18"/>
                <w:szCs w:val="18"/>
              </w:rPr>
              <w:t>MUSC: 7410 Major Practical Study 2</w:t>
            </w:r>
            <w:r w:rsidRPr="00F80847">
              <w:rPr>
                <w:rFonts w:ascii="Arial" w:eastAsia="Arial" w:hAnsi="Arial" w:cs="Arial"/>
                <w:sz w:val="18"/>
                <w:szCs w:val="18"/>
              </w:rPr>
              <w:t xml:space="preserve"> (3 CRH)</w:t>
            </w:r>
          </w:p>
          <w:p w14:paraId="7630F5C6" w14:textId="77777777" w:rsidR="00135620" w:rsidRPr="00F80847" w:rsidRDefault="00135620" w:rsidP="00135620">
            <w:pPr>
              <w:rPr>
                <w:rFonts w:ascii="Arial" w:hAnsi="Arial" w:cs="Arial"/>
                <w:sz w:val="18"/>
                <w:szCs w:val="18"/>
              </w:rPr>
            </w:pPr>
          </w:p>
          <w:p w14:paraId="4F519B4C" w14:textId="77777777" w:rsidR="00135620" w:rsidRPr="00F80847" w:rsidRDefault="00135620" w:rsidP="00135620">
            <w:pPr>
              <w:rPr>
                <w:rFonts w:ascii="Arial" w:hAnsi="Arial" w:cs="Arial"/>
                <w:sz w:val="18"/>
                <w:szCs w:val="18"/>
              </w:rPr>
            </w:pPr>
            <w:r w:rsidRPr="00F80847">
              <w:rPr>
                <w:rFonts w:ascii="Arial" w:eastAsia="Arial" w:hAnsi="Arial" w:cs="Arial"/>
                <w:b/>
                <w:bCs/>
                <w:sz w:val="18"/>
                <w:szCs w:val="18"/>
              </w:rPr>
              <w:t>GRAD 7030: Thesis/Practicum</w:t>
            </w:r>
            <w:r w:rsidRPr="00F80847">
              <w:rPr>
                <w:rFonts w:ascii="Arial" w:eastAsia="Arial" w:hAnsi="Arial" w:cs="Arial"/>
                <w:sz w:val="18"/>
                <w:szCs w:val="18"/>
              </w:rPr>
              <w:t xml:space="preserve"> (0 CRH)</w:t>
            </w:r>
          </w:p>
          <w:p w14:paraId="08BFA1E2" w14:textId="77777777" w:rsidR="00135620" w:rsidRPr="00F80847" w:rsidRDefault="00135620" w:rsidP="00135620">
            <w:pPr>
              <w:rPr>
                <w:rFonts w:ascii="Arial" w:eastAsia="Arial" w:hAnsi="Arial" w:cs="Arial"/>
                <w:sz w:val="18"/>
                <w:szCs w:val="18"/>
              </w:rPr>
            </w:pPr>
          </w:p>
          <w:p w14:paraId="3AB20476" w14:textId="77777777" w:rsidR="00135620" w:rsidRPr="003033F3" w:rsidRDefault="00135620" w:rsidP="00135620">
            <w:pPr>
              <w:rPr>
                <w:rFonts w:ascii="Arial" w:eastAsia="Arial" w:hAnsi="Arial" w:cs="Arial"/>
                <w:b/>
                <w:bCs/>
                <w:sz w:val="18"/>
                <w:szCs w:val="18"/>
              </w:rPr>
            </w:pPr>
            <w:r w:rsidRPr="003033F3">
              <w:rPr>
                <w:rFonts w:ascii="Arial" w:eastAsia="Arial" w:hAnsi="Arial" w:cs="Arial"/>
                <w:b/>
                <w:bCs/>
                <w:sz w:val="18"/>
                <w:szCs w:val="18"/>
              </w:rPr>
              <w:t>Additional Coursework by Concentration:</w:t>
            </w:r>
          </w:p>
          <w:p w14:paraId="5A6206E5" w14:textId="77777777" w:rsidR="00135620" w:rsidRDefault="00135620" w:rsidP="00135620">
            <w:pPr>
              <w:rPr>
                <w:rFonts w:ascii="Arial" w:eastAsia="Arial" w:hAnsi="Arial" w:cs="Arial"/>
                <w:b/>
                <w:bCs/>
                <w:sz w:val="18"/>
                <w:szCs w:val="18"/>
                <w:u w:val="single"/>
              </w:rPr>
            </w:pPr>
          </w:p>
          <w:p w14:paraId="7DAF6BD6" w14:textId="77777777" w:rsidR="00135620" w:rsidRPr="00AD082D" w:rsidRDefault="00135620" w:rsidP="00135620">
            <w:pPr>
              <w:rPr>
                <w:rFonts w:ascii="Arial" w:eastAsia="Arial" w:hAnsi="Arial" w:cs="Arial"/>
                <w:b/>
                <w:bCs/>
                <w:sz w:val="18"/>
                <w:szCs w:val="18"/>
                <w:u w:val="single"/>
              </w:rPr>
            </w:pPr>
            <w:r w:rsidRPr="00AD082D">
              <w:rPr>
                <w:rFonts w:ascii="Arial" w:eastAsia="Arial" w:hAnsi="Arial" w:cs="Arial"/>
                <w:b/>
                <w:bCs/>
                <w:sz w:val="18"/>
                <w:szCs w:val="18"/>
                <w:u w:val="single"/>
              </w:rPr>
              <w:t xml:space="preserve">Performance: Core plus 9 </w:t>
            </w:r>
            <w:r>
              <w:rPr>
                <w:rFonts w:ascii="Arial" w:eastAsia="Arial" w:hAnsi="Arial" w:cs="Arial"/>
                <w:b/>
                <w:bCs/>
                <w:sz w:val="18"/>
                <w:szCs w:val="18"/>
                <w:u w:val="single"/>
              </w:rPr>
              <w:t>CRH</w:t>
            </w:r>
            <w:r w:rsidRPr="00AD082D">
              <w:rPr>
                <w:rFonts w:ascii="Arial" w:eastAsia="Arial" w:hAnsi="Arial" w:cs="Arial"/>
                <w:b/>
                <w:bCs/>
                <w:sz w:val="18"/>
                <w:szCs w:val="18"/>
                <w:u w:val="single"/>
              </w:rPr>
              <w:t>:</w:t>
            </w:r>
          </w:p>
          <w:p w14:paraId="4DC8D91E" w14:textId="77777777" w:rsidR="00135620" w:rsidRPr="00F80847" w:rsidRDefault="00135620" w:rsidP="00135620">
            <w:pPr>
              <w:rPr>
                <w:rFonts w:ascii="Arial" w:eastAsia="Arial" w:hAnsi="Arial" w:cs="Arial"/>
                <w:sz w:val="18"/>
                <w:szCs w:val="18"/>
              </w:rPr>
            </w:pPr>
            <w:r w:rsidRPr="00F80847">
              <w:rPr>
                <w:rFonts w:ascii="Arial" w:eastAsia="Arial" w:hAnsi="Arial" w:cs="Arial"/>
                <w:sz w:val="18"/>
                <w:szCs w:val="18"/>
              </w:rPr>
              <w:t>Additional requirements:</w:t>
            </w:r>
          </w:p>
          <w:p w14:paraId="2D3E2ECA" w14:textId="77777777" w:rsidR="00135620" w:rsidRPr="00F80847" w:rsidRDefault="00135620" w:rsidP="00135620">
            <w:pPr>
              <w:rPr>
                <w:rFonts w:ascii="Arial" w:hAnsi="Arial" w:cs="Arial"/>
                <w:sz w:val="18"/>
                <w:szCs w:val="18"/>
              </w:rPr>
            </w:pPr>
            <w:r w:rsidRPr="003F4D65">
              <w:rPr>
                <w:rFonts w:ascii="Arial" w:eastAsia="Arial" w:hAnsi="Arial" w:cs="Arial"/>
                <w:b/>
                <w:bCs/>
                <w:sz w:val="18"/>
                <w:szCs w:val="18"/>
              </w:rPr>
              <w:t>MUSC 7180: Ensemble</w:t>
            </w:r>
            <w:r w:rsidRPr="00F80847">
              <w:rPr>
                <w:rFonts w:ascii="Arial" w:eastAsia="Arial" w:hAnsi="Arial" w:cs="Arial"/>
                <w:sz w:val="18"/>
                <w:szCs w:val="18"/>
              </w:rPr>
              <w:t xml:space="preserve"> (3 CRH)</w:t>
            </w:r>
          </w:p>
          <w:p w14:paraId="4595BB85" w14:textId="77777777" w:rsidR="00135620" w:rsidRPr="00F80847" w:rsidRDefault="00135620" w:rsidP="00135620">
            <w:pPr>
              <w:rPr>
                <w:rFonts w:ascii="Arial" w:hAnsi="Arial" w:cs="Arial"/>
                <w:sz w:val="18"/>
                <w:szCs w:val="18"/>
              </w:rPr>
            </w:pPr>
            <w:r w:rsidRPr="003F4D65">
              <w:rPr>
                <w:rFonts w:ascii="Arial" w:eastAsia="Arial" w:hAnsi="Arial" w:cs="Arial"/>
                <w:b/>
                <w:bCs/>
                <w:sz w:val="18"/>
                <w:szCs w:val="18"/>
              </w:rPr>
              <w:t>MUSC Elective</w:t>
            </w:r>
            <w:r w:rsidRPr="00F80847">
              <w:rPr>
                <w:rFonts w:ascii="Arial" w:eastAsia="Arial" w:hAnsi="Arial" w:cs="Arial"/>
                <w:sz w:val="18"/>
                <w:szCs w:val="18"/>
              </w:rPr>
              <w:t xml:space="preserve"> (3 CRH)</w:t>
            </w:r>
          </w:p>
          <w:p w14:paraId="1C47C9BD" w14:textId="77777777" w:rsidR="00135620" w:rsidRPr="00F80847" w:rsidRDefault="00135620" w:rsidP="00135620">
            <w:pPr>
              <w:rPr>
                <w:rFonts w:ascii="Arial" w:hAnsi="Arial" w:cs="Arial"/>
                <w:sz w:val="18"/>
                <w:szCs w:val="18"/>
              </w:rPr>
            </w:pPr>
            <w:r w:rsidRPr="003F4D65">
              <w:rPr>
                <w:rFonts w:ascii="Arial" w:eastAsia="Arial" w:hAnsi="Arial" w:cs="Arial"/>
                <w:b/>
                <w:bCs/>
                <w:sz w:val="18"/>
                <w:szCs w:val="18"/>
              </w:rPr>
              <w:t>MUSC Elective</w:t>
            </w:r>
            <w:r w:rsidRPr="00F80847">
              <w:rPr>
                <w:rFonts w:ascii="Arial" w:eastAsia="Arial" w:hAnsi="Arial" w:cs="Arial"/>
                <w:sz w:val="18"/>
                <w:szCs w:val="18"/>
              </w:rPr>
              <w:t xml:space="preserve"> (3 CRH)</w:t>
            </w:r>
          </w:p>
          <w:p w14:paraId="09132B22" w14:textId="77777777" w:rsidR="00135620" w:rsidRPr="00F80847" w:rsidRDefault="00135620" w:rsidP="00135620">
            <w:pPr>
              <w:rPr>
                <w:rFonts w:ascii="Arial" w:eastAsia="Arial" w:hAnsi="Arial" w:cs="Arial"/>
                <w:sz w:val="18"/>
                <w:szCs w:val="18"/>
              </w:rPr>
            </w:pPr>
          </w:p>
          <w:p w14:paraId="3F6A782A" w14:textId="77777777" w:rsidR="00135620" w:rsidRPr="00AD082D" w:rsidRDefault="00135620" w:rsidP="00135620">
            <w:pPr>
              <w:rPr>
                <w:rFonts w:ascii="Arial" w:eastAsia="Arial" w:hAnsi="Arial" w:cs="Arial"/>
                <w:b/>
                <w:bCs/>
                <w:sz w:val="18"/>
                <w:szCs w:val="18"/>
                <w:u w:val="single"/>
              </w:rPr>
            </w:pPr>
            <w:r w:rsidRPr="00AD082D">
              <w:rPr>
                <w:rFonts w:ascii="Arial" w:eastAsia="Arial" w:hAnsi="Arial" w:cs="Arial"/>
                <w:b/>
                <w:bCs/>
                <w:sz w:val="18"/>
                <w:szCs w:val="18"/>
                <w:u w:val="single"/>
              </w:rPr>
              <w:t xml:space="preserve">Composition: Core plus 9 </w:t>
            </w:r>
            <w:r>
              <w:rPr>
                <w:rFonts w:ascii="Arial" w:eastAsia="Arial" w:hAnsi="Arial" w:cs="Arial"/>
                <w:b/>
                <w:bCs/>
                <w:sz w:val="18"/>
                <w:szCs w:val="18"/>
                <w:u w:val="single"/>
              </w:rPr>
              <w:t>CRH</w:t>
            </w:r>
            <w:r w:rsidRPr="00AD082D">
              <w:rPr>
                <w:rFonts w:ascii="Arial" w:eastAsia="Arial" w:hAnsi="Arial" w:cs="Arial"/>
                <w:b/>
                <w:bCs/>
                <w:sz w:val="18"/>
                <w:szCs w:val="18"/>
                <w:u w:val="single"/>
              </w:rPr>
              <w:t>:</w:t>
            </w:r>
          </w:p>
          <w:p w14:paraId="7290C1AA" w14:textId="77777777" w:rsidR="00135620" w:rsidRPr="00F80847" w:rsidRDefault="00135620" w:rsidP="00135620">
            <w:pPr>
              <w:rPr>
                <w:rFonts w:ascii="Arial" w:eastAsia="Arial" w:hAnsi="Arial" w:cs="Arial"/>
                <w:sz w:val="18"/>
                <w:szCs w:val="18"/>
              </w:rPr>
            </w:pPr>
            <w:r w:rsidRPr="00F80847">
              <w:rPr>
                <w:rFonts w:ascii="Arial" w:eastAsia="Arial" w:hAnsi="Arial" w:cs="Arial"/>
                <w:sz w:val="18"/>
                <w:szCs w:val="18"/>
              </w:rPr>
              <w:t>Additional requirements:</w:t>
            </w:r>
          </w:p>
          <w:p w14:paraId="366291DE" w14:textId="77777777" w:rsidR="00135620" w:rsidRDefault="00135620" w:rsidP="00135620">
            <w:pPr>
              <w:rPr>
                <w:rFonts w:ascii="Arial" w:eastAsia="Arial" w:hAnsi="Arial" w:cs="Arial"/>
                <w:sz w:val="18"/>
                <w:szCs w:val="18"/>
              </w:rPr>
            </w:pPr>
            <w:r w:rsidRPr="006C0785">
              <w:rPr>
                <w:rFonts w:ascii="Arial" w:eastAsia="Arial" w:hAnsi="Arial" w:cs="Arial"/>
                <w:b/>
                <w:bCs/>
                <w:sz w:val="18"/>
                <w:szCs w:val="18"/>
              </w:rPr>
              <w:t>MUSC 7600</w:t>
            </w:r>
            <w:r>
              <w:rPr>
                <w:rFonts w:ascii="Arial" w:eastAsia="Arial" w:hAnsi="Arial" w:cs="Arial"/>
                <w:b/>
                <w:bCs/>
                <w:sz w:val="18"/>
                <w:szCs w:val="18"/>
              </w:rPr>
              <w:t>:</w:t>
            </w:r>
            <w:r w:rsidRPr="006C0785">
              <w:rPr>
                <w:rFonts w:ascii="Arial" w:eastAsia="Arial" w:hAnsi="Arial" w:cs="Arial"/>
                <w:b/>
                <w:bCs/>
                <w:sz w:val="18"/>
                <w:szCs w:val="18"/>
              </w:rPr>
              <w:t xml:space="preserve"> Advanced Orchestration</w:t>
            </w:r>
            <w:r w:rsidRPr="00F80847">
              <w:rPr>
                <w:rFonts w:ascii="Arial" w:eastAsia="Arial" w:hAnsi="Arial" w:cs="Arial"/>
                <w:sz w:val="18"/>
                <w:szCs w:val="18"/>
              </w:rPr>
              <w:t xml:space="preserve"> (3 CRH)</w:t>
            </w:r>
          </w:p>
          <w:p w14:paraId="7E82B5E8" w14:textId="77777777" w:rsidR="00135620" w:rsidRPr="00F80847" w:rsidRDefault="00135620" w:rsidP="00135620">
            <w:pPr>
              <w:rPr>
                <w:rFonts w:ascii="Arial" w:hAnsi="Arial" w:cs="Arial"/>
                <w:sz w:val="18"/>
                <w:szCs w:val="18"/>
              </w:rPr>
            </w:pPr>
            <w:r>
              <w:rPr>
                <w:rFonts w:ascii="Arial" w:eastAsia="Arial" w:hAnsi="Arial" w:cs="Arial"/>
                <w:sz w:val="18"/>
                <w:szCs w:val="18"/>
              </w:rPr>
              <w:t>M.Mus. students who have successfully completed MUSC 7600 prior to enrolment in the M.Mus. program may substitute 3 CRH of elective coursework.</w:t>
            </w:r>
          </w:p>
          <w:p w14:paraId="77897153" w14:textId="77777777" w:rsidR="00135620" w:rsidRPr="00F80847" w:rsidRDefault="00135620" w:rsidP="00135620">
            <w:pPr>
              <w:rPr>
                <w:rFonts w:ascii="Arial" w:eastAsia="Arial" w:hAnsi="Arial" w:cs="Arial"/>
                <w:sz w:val="18"/>
                <w:szCs w:val="18"/>
              </w:rPr>
            </w:pPr>
            <w:r w:rsidRPr="003F4D65">
              <w:rPr>
                <w:rFonts w:ascii="Arial" w:eastAsia="Arial" w:hAnsi="Arial" w:cs="Arial"/>
                <w:b/>
                <w:bCs/>
                <w:sz w:val="18"/>
                <w:szCs w:val="18"/>
              </w:rPr>
              <w:t>MUSC 7810</w:t>
            </w:r>
            <w:r>
              <w:rPr>
                <w:rFonts w:ascii="Arial" w:eastAsia="Arial" w:hAnsi="Arial" w:cs="Arial"/>
                <w:b/>
                <w:bCs/>
                <w:sz w:val="18"/>
                <w:szCs w:val="18"/>
              </w:rPr>
              <w:t>:</w:t>
            </w:r>
            <w:r w:rsidRPr="003F4D65">
              <w:rPr>
                <w:rFonts w:ascii="Arial" w:eastAsia="Arial" w:hAnsi="Arial" w:cs="Arial"/>
                <w:b/>
                <w:bCs/>
                <w:sz w:val="18"/>
                <w:szCs w:val="18"/>
              </w:rPr>
              <w:t xml:space="preserve"> Electroacoustic Music</w:t>
            </w:r>
            <w:r w:rsidRPr="00F80847">
              <w:rPr>
                <w:rFonts w:ascii="Arial" w:eastAsia="Arial" w:hAnsi="Arial" w:cs="Arial"/>
                <w:sz w:val="18"/>
                <w:szCs w:val="18"/>
              </w:rPr>
              <w:t xml:space="preserve"> (3 CRH</w:t>
            </w:r>
            <w:r>
              <w:rPr>
                <w:rFonts w:ascii="Arial" w:eastAsia="Arial" w:hAnsi="Arial" w:cs="Arial"/>
                <w:sz w:val="18"/>
                <w:szCs w:val="18"/>
              </w:rPr>
              <w:t>)</w:t>
            </w:r>
          </w:p>
          <w:p w14:paraId="6ECD7AA8" w14:textId="77777777" w:rsidR="00135620" w:rsidRPr="00F80847" w:rsidRDefault="00135620" w:rsidP="00135620">
            <w:pPr>
              <w:rPr>
                <w:rFonts w:ascii="Arial" w:hAnsi="Arial" w:cs="Arial"/>
                <w:sz w:val="18"/>
                <w:szCs w:val="18"/>
              </w:rPr>
            </w:pPr>
            <w:r w:rsidRPr="003F4D65">
              <w:rPr>
                <w:rFonts w:ascii="Arial" w:eastAsia="Arial" w:hAnsi="Arial" w:cs="Arial"/>
                <w:b/>
                <w:bCs/>
                <w:sz w:val="18"/>
                <w:szCs w:val="18"/>
              </w:rPr>
              <w:t>Elective</w:t>
            </w:r>
            <w:r w:rsidRPr="00F80847">
              <w:rPr>
                <w:rFonts w:ascii="Arial" w:eastAsia="Arial" w:hAnsi="Arial" w:cs="Arial"/>
                <w:sz w:val="18"/>
                <w:szCs w:val="18"/>
              </w:rPr>
              <w:t xml:space="preserve"> (3 CRH) </w:t>
            </w:r>
          </w:p>
          <w:p w14:paraId="5BE76276" w14:textId="77777777" w:rsidR="00135620" w:rsidRPr="00F80847" w:rsidRDefault="00135620" w:rsidP="00135620">
            <w:pPr>
              <w:rPr>
                <w:rFonts w:ascii="Arial" w:eastAsia="Arial" w:hAnsi="Arial" w:cs="Arial"/>
                <w:sz w:val="18"/>
                <w:szCs w:val="18"/>
              </w:rPr>
            </w:pPr>
          </w:p>
          <w:p w14:paraId="56B92434" w14:textId="77777777" w:rsidR="00135620" w:rsidRPr="00AD082D" w:rsidRDefault="00135620" w:rsidP="00135620">
            <w:pPr>
              <w:rPr>
                <w:rFonts w:ascii="Arial" w:eastAsia="Arial" w:hAnsi="Arial" w:cs="Arial"/>
                <w:b/>
                <w:bCs/>
                <w:sz w:val="18"/>
                <w:szCs w:val="18"/>
                <w:u w:val="single"/>
              </w:rPr>
            </w:pPr>
            <w:r w:rsidRPr="00AD082D">
              <w:rPr>
                <w:rFonts w:ascii="Arial" w:eastAsia="Arial" w:hAnsi="Arial" w:cs="Arial"/>
                <w:b/>
                <w:bCs/>
                <w:sz w:val="18"/>
                <w:szCs w:val="18"/>
                <w:u w:val="single"/>
              </w:rPr>
              <w:t xml:space="preserve">Conducting: Core plus 9 </w:t>
            </w:r>
            <w:r>
              <w:rPr>
                <w:rFonts w:ascii="Arial" w:eastAsia="Arial" w:hAnsi="Arial" w:cs="Arial"/>
                <w:b/>
                <w:bCs/>
                <w:sz w:val="18"/>
                <w:szCs w:val="18"/>
                <w:u w:val="single"/>
              </w:rPr>
              <w:t>CRH</w:t>
            </w:r>
            <w:r w:rsidRPr="00AD082D">
              <w:rPr>
                <w:rFonts w:ascii="Arial" w:eastAsia="Arial" w:hAnsi="Arial" w:cs="Arial"/>
                <w:b/>
                <w:bCs/>
                <w:sz w:val="18"/>
                <w:szCs w:val="18"/>
                <w:u w:val="single"/>
              </w:rPr>
              <w:t>:</w:t>
            </w:r>
          </w:p>
          <w:p w14:paraId="17AEC8D8" w14:textId="77777777" w:rsidR="00135620" w:rsidRPr="00F80847" w:rsidRDefault="00135620" w:rsidP="00135620">
            <w:pPr>
              <w:rPr>
                <w:rFonts w:ascii="Arial" w:eastAsia="Arial" w:hAnsi="Arial" w:cs="Arial"/>
                <w:sz w:val="18"/>
                <w:szCs w:val="18"/>
              </w:rPr>
            </w:pPr>
            <w:r w:rsidRPr="00F80847">
              <w:rPr>
                <w:rFonts w:ascii="Arial" w:eastAsia="Arial" w:hAnsi="Arial" w:cs="Arial"/>
                <w:sz w:val="18"/>
                <w:szCs w:val="18"/>
              </w:rPr>
              <w:t>Additional requirements:</w:t>
            </w:r>
          </w:p>
          <w:p w14:paraId="275BB3CD" w14:textId="77777777" w:rsidR="00135620" w:rsidRPr="00F80847" w:rsidRDefault="00135620" w:rsidP="00135620">
            <w:pPr>
              <w:rPr>
                <w:rFonts w:ascii="Arial" w:hAnsi="Arial" w:cs="Arial"/>
                <w:sz w:val="18"/>
                <w:szCs w:val="18"/>
              </w:rPr>
            </w:pPr>
            <w:r w:rsidRPr="003F4D65">
              <w:rPr>
                <w:rFonts w:ascii="Arial" w:eastAsia="Arial" w:hAnsi="Arial" w:cs="Arial"/>
                <w:b/>
                <w:bCs/>
                <w:sz w:val="18"/>
                <w:szCs w:val="18"/>
              </w:rPr>
              <w:t>MUSC 7180: Ensemble</w:t>
            </w:r>
            <w:r w:rsidRPr="00F80847">
              <w:rPr>
                <w:rFonts w:ascii="Arial" w:eastAsia="Arial" w:hAnsi="Arial" w:cs="Arial"/>
                <w:sz w:val="18"/>
                <w:szCs w:val="18"/>
              </w:rPr>
              <w:t xml:space="preserve"> (3 CRH)</w:t>
            </w:r>
          </w:p>
          <w:p w14:paraId="040D9532" w14:textId="77777777" w:rsidR="00135620" w:rsidRPr="00F80847" w:rsidRDefault="00135620" w:rsidP="00135620">
            <w:pPr>
              <w:rPr>
                <w:rFonts w:ascii="Arial" w:hAnsi="Arial" w:cs="Arial"/>
                <w:sz w:val="18"/>
                <w:szCs w:val="18"/>
              </w:rPr>
            </w:pPr>
            <w:r w:rsidRPr="003F4D65">
              <w:rPr>
                <w:rFonts w:ascii="Arial" w:eastAsia="Arial" w:hAnsi="Arial" w:cs="Arial"/>
                <w:b/>
                <w:bCs/>
                <w:sz w:val="18"/>
                <w:szCs w:val="18"/>
              </w:rPr>
              <w:t>MUSC Elective</w:t>
            </w:r>
            <w:r w:rsidRPr="00F80847">
              <w:rPr>
                <w:rFonts w:ascii="Arial" w:eastAsia="Arial" w:hAnsi="Arial" w:cs="Arial"/>
                <w:sz w:val="18"/>
                <w:szCs w:val="18"/>
              </w:rPr>
              <w:t xml:space="preserve"> (3 CRH)</w:t>
            </w:r>
          </w:p>
          <w:p w14:paraId="18214ADA" w14:textId="77777777" w:rsidR="00135620" w:rsidRDefault="00135620" w:rsidP="00135620">
            <w:pPr>
              <w:spacing w:after="120"/>
              <w:rPr>
                <w:rFonts w:ascii="Arial" w:eastAsia="Arial" w:hAnsi="Arial" w:cs="Arial"/>
                <w:sz w:val="18"/>
                <w:szCs w:val="18"/>
              </w:rPr>
            </w:pPr>
            <w:r w:rsidRPr="003F4D65">
              <w:rPr>
                <w:rFonts w:ascii="Arial" w:eastAsia="Arial" w:hAnsi="Arial" w:cs="Arial"/>
                <w:b/>
                <w:bCs/>
                <w:sz w:val="18"/>
                <w:szCs w:val="18"/>
              </w:rPr>
              <w:t>MUSC Elective</w:t>
            </w:r>
            <w:r w:rsidRPr="00F80847">
              <w:rPr>
                <w:rFonts w:ascii="Arial" w:eastAsia="Arial" w:hAnsi="Arial" w:cs="Arial"/>
                <w:sz w:val="18"/>
                <w:szCs w:val="18"/>
              </w:rPr>
              <w:t xml:space="preserve"> (3 CRH)</w:t>
            </w:r>
          </w:p>
          <w:p w14:paraId="50413CB3" w14:textId="77777777" w:rsidR="00135620" w:rsidRDefault="00135620" w:rsidP="00135620">
            <w:pPr>
              <w:spacing w:after="120"/>
              <w:rPr>
                <w:rFonts w:ascii="Arial" w:eastAsia="Arial" w:hAnsi="Arial" w:cs="Arial"/>
                <w:sz w:val="18"/>
                <w:szCs w:val="18"/>
              </w:rPr>
            </w:pPr>
          </w:p>
          <w:p w14:paraId="71C27F02" w14:textId="77777777" w:rsidR="00135620" w:rsidRPr="00C21194" w:rsidRDefault="00135620" w:rsidP="00135620">
            <w:pPr>
              <w:spacing w:after="120"/>
              <w:rPr>
                <w:rFonts w:ascii="Arial" w:eastAsia="Arial" w:hAnsi="Arial" w:cs="Arial"/>
                <w:sz w:val="18"/>
                <w:szCs w:val="18"/>
                <w:u w:val="single"/>
              </w:rPr>
            </w:pPr>
            <w:r w:rsidRPr="00C21194">
              <w:rPr>
                <w:rFonts w:ascii="Arial" w:eastAsia="Arial" w:hAnsi="Arial" w:cs="Arial"/>
                <w:sz w:val="18"/>
                <w:szCs w:val="18"/>
                <w:u w:val="single"/>
              </w:rPr>
              <w:t>M.A. Music Research</w:t>
            </w:r>
          </w:p>
          <w:p w14:paraId="4D8F63B7" w14:textId="77777777" w:rsidR="00135620" w:rsidRPr="00716812" w:rsidRDefault="00135620" w:rsidP="00135620">
            <w:pPr>
              <w:rPr>
                <w:rFonts w:ascii="Arial" w:hAnsi="Arial" w:cs="Arial"/>
                <w:sz w:val="18"/>
                <w:szCs w:val="18"/>
              </w:rPr>
            </w:pPr>
            <w:r w:rsidRPr="00716812">
              <w:rPr>
                <w:rFonts w:ascii="Arial" w:hAnsi="Arial" w:cs="Arial"/>
                <w:sz w:val="18"/>
                <w:szCs w:val="18"/>
              </w:rPr>
              <w:t>The Desautels Faculty of Music offers the thesis/practicum route to the M.A. in Music Research.</w:t>
            </w:r>
          </w:p>
          <w:p w14:paraId="10F14437" w14:textId="77777777" w:rsidR="00135620" w:rsidRPr="00716812" w:rsidRDefault="00135620" w:rsidP="00135620">
            <w:pPr>
              <w:rPr>
                <w:rFonts w:ascii="Arial" w:hAnsi="Arial" w:cs="Arial"/>
                <w:sz w:val="18"/>
                <w:szCs w:val="18"/>
              </w:rPr>
            </w:pPr>
          </w:p>
          <w:p w14:paraId="12D2B891" w14:textId="77777777" w:rsidR="00135620" w:rsidRPr="00716812" w:rsidRDefault="00135620" w:rsidP="00135620">
            <w:pPr>
              <w:rPr>
                <w:rFonts w:ascii="Arial" w:hAnsi="Arial" w:cs="Arial"/>
                <w:sz w:val="18"/>
                <w:szCs w:val="18"/>
              </w:rPr>
            </w:pPr>
            <w:r w:rsidRPr="00716812">
              <w:rPr>
                <w:rFonts w:ascii="Arial" w:hAnsi="Arial" w:cs="Arial"/>
                <w:sz w:val="18"/>
                <w:szCs w:val="18"/>
              </w:rPr>
              <w:t>A total of 21 CH of coursework are required, as well as a thesis or practicum.</w:t>
            </w:r>
          </w:p>
          <w:p w14:paraId="38FF4A33" w14:textId="77777777" w:rsidR="00135620" w:rsidRPr="00716812" w:rsidRDefault="00135620" w:rsidP="00135620">
            <w:pPr>
              <w:rPr>
                <w:rFonts w:ascii="Arial" w:hAnsi="Arial" w:cs="Arial"/>
                <w:sz w:val="18"/>
                <w:szCs w:val="18"/>
              </w:rPr>
            </w:pPr>
          </w:p>
          <w:p w14:paraId="34CE50DB" w14:textId="77777777" w:rsidR="00135620" w:rsidRPr="00716812" w:rsidRDefault="00135620" w:rsidP="00135620">
            <w:pPr>
              <w:rPr>
                <w:rFonts w:ascii="Arial" w:hAnsi="Arial" w:cs="Arial"/>
                <w:sz w:val="18"/>
                <w:szCs w:val="18"/>
              </w:rPr>
            </w:pPr>
          </w:p>
          <w:p w14:paraId="6A00C297" w14:textId="77777777" w:rsidR="00135620" w:rsidRPr="00716812" w:rsidRDefault="00135620" w:rsidP="00135620">
            <w:pPr>
              <w:rPr>
                <w:rFonts w:ascii="Arial" w:hAnsi="Arial" w:cs="Arial"/>
                <w:sz w:val="18"/>
                <w:szCs w:val="18"/>
              </w:rPr>
            </w:pPr>
            <w:r w:rsidRPr="00716812">
              <w:rPr>
                <w:rFonts w:ascii="Arial" w:hAnsi="Arial" w:cs="Arial"/>
                <w:sz w:val="18"/>
                <w:szCs w:val="18"/>
              </w:rPr>
              <w:t>MUSC 7050 Bibliography &amp; Research Methods (3)</w:t>
            </w:r>
          </w:p>
          <w:p w14:paraId="3A35FD50" w14:textId="77777777" w:rsidR="00135620" w:rsidRDefault="00135620" w:rsidP="00135620">
            <w:pPr>
              <w:rPr>
                <w:rFonts w:ascii="Arial" w:hAnsi="Arial" w:cs="Arial"/>
                <w:sz w:val="18"/>
                <w:szCs w:val="18"/>
              </w:rPr>
            </w:pPr>
          </w:p>
          <w:p w14:paraId="4443B377" w14:textId="77777777" w:rsidR="00135620" w:rsidRPr="00716812" w:rsidRDefault="00135620" w:rsidP="00135620">
            <w:pPr>
              <w:rPr>
                <w:rFonts w:ascii="Arial" w:hAnsi="Arial" w:cs="Arial"/>
                <w:sz w:val="18"/>
                <w:szCs w:val="18"/>
              </w:rPr>
            </w:pPr>
            <w:r w:rsidRPr="00716812">
              <w:rPr>
                <w:rFonts w:ascii="Arial" w:hAnsi="Arial" w:cs="Arial"/>
                <w:sz w:val="18"/>
                <w:szCs w:val="18"/>
              </w:rPr>
              <w:t>3 CH from List A below (7000-level musicology courses)</w:t>
            </w:r>
          </w:p>
          <w:p w14:paraId="7448A80E" w14:textId="77777777" w:rsidR="00135620" w:rsidRDefault="00135620" w:rsidP="00135620">
            <w:pPr>
              <w:rPr>
                <w:rFonts w:ascii="Arial" w:hAnsi="Arial" w:cs="Arial"/>
                <w:sz w:val="18"/>
                <w:szCs w:val="18"/>
              </w:rPr>
            </w:pPr>
          </w:p>
          <w:p w14:paraId="22641A66" w14:textId="77777777" w:rsidR="00135620" w:rsidRPr="00716812" w:rsidRDefault="00135620" w:rsidP="00135620">
            <w:pPr>
              <w:rPr>
                <w:rFonts w:ascii="Arial" w:hAnsi="Arial" w:cs="Arial"/>
                <w:sz w:val="18"/>
                <w:szCs w:val="18"/>
              </w:rPr>
            </w:pPr>
            <w:r w:rsidRPr="00716812">
              <w:rPr>
                <w:rFonts w:ascii="Arial" w:hAnsi="Arial" w:cs="Arial"/>
                <w:sz w:val="18"/>
                <w:szCs w:val="18"/>
              </w:rPr>
              <w:t>3 CH from List B below (7000-level music</w:t>
            </w:r>
            <w:r>
              <w:rPr>
                <w:rFonts w:ascii="Arial" w:hAnsi="Arial" w:cs="Arial"/>
                <w:sz w:val="18"/>
                <w:szCs w:val="18"/>
              </w:rPr>
              <w:t xml:space="preserve"> theory</w:t>
            </w:r>
            <w:r w:rsidRPr="00716812">
              <w:rPr>
                <w:rFonts w:ascii="Arial" w:hAnsi="Arial" w:cs="Arial"/>
                <w:sz w:val="18"/>
                <w:szCs w:val="18"/>
              </w:rPr>
              <w:t xml:space="preserve"> courses)</w:t>
            </w:r>
          </w:p>
          <w:p w14:paraId="75557186" w14:textId="77777777" w:rsidR="00135620" w:rsidRPr="00716812" w:rsidRDefault="00135620" w:rsidP="00135620">
            <w:pPr>
              <w:rPr>
                <w:rFonts w:ascii="Arial" w:hAnsi="Arial" w:cs="Arial"/>
                <w:sz w:val="18"/>
                <w:szCs w:val="18"/>
              </w:rPr>
            </w:pPr>
          </w:p>
          <w:p w14:paraId="69F123E7" w14:textId="77777777" w:rsidR="00135620" w:rsidRPr="00716812" w:rsidRDefault="00135620" w:rsidP="00135620">
            <w:pPr>
              <w:rPr>
                <w:rFonts w:ascii="Arial" w:hAnsi="Arial" w:cs="Arial"/>
                <w:sz w:val="18"/>
                <w:szCs w:val="18"/>
              </w:rPr>
            </w:pPr>
            <w:r w:rsidRPr="00716812">
              <w:rPr>
                <w:rFonts w:ascii="Arial" w:hAnsi="Arial" w:cs="Arial"/>
                <w:sz w:val="18"/>
                <w:szCs w:val="18"/>
              </w:rPr>
              <w:t>1</w:t>
            </w:r>
            <w:r>
              <w:rPr>
                <w:rFonts w:ascii="Arial" w:hAnsi="Arial" w:cs="Arial"/>
                <w:sz w:val="18"/>
                <w:szCs w:val="18"/>
              </w:rPr>
              <w:t>2</w:t>
            </w:r>
            <w:r w:rsidRPr="00716812">
              <w:rPr>
                <w:rFonts w:ascii="Arial" w:hAnsi="Arial" w:cs="Arial"/>
                <w:sz w:val="18"/>
                <w:szCs w:val="18"/>
              </w:rPr>
              <w:t xml:space="preserve"> CH of coursework chosen by advisement. At least 9 CH must be musicology and/or music theory courses at the 7000-level unless approved by the Advisory Committee and the </w:t>
            </w:r>
            <w:r>
              <w:rPr>
                <w:rFonts w:ascii="Arial" w:hAnsi="Arial" w:cs="Arial"/>
                <w:sz w:val="18"/>
                <w:szCs w:val="18"/>
              </w:rPr>
              <w:t xml:space="preserve">Faculty of Music’s </w:t>
            </w:r>
            <w:r w:rsidRPr="00716812">
              <w:rPr>
                <w:rFonts w:ascii="Arial" w:hAnsi="Arial" w:cs="Arial"/>
                <w:sz w:val="18"/>
                <w:szCs w:val="18"/>
              </w:rPr>
              <w:t>Associate Dean responsible for graduate programs.</w:t>
            </w:r>
          </w:p>
          <w:p w14:paraId="62FB496E" w14:textId="77777777" w:rsidR="00135620" w:rsidRPr="00716812" w:rsidRDefault="00135620" w:rsidP="00135620">
            <w:pPr>
              <w:rPr>
                <w:rFonts w:ascii="Arial" w:hAnsi="Arial" w:cs="Arial"/>
                <w:sz w:val="18"/>
                <w:szCs w:val="18"/>
              </w:rPr>
            </w:pPr>
          </w:p>
          <w:p w14:paraId="5D3CEC1B" w14:textId="77777777" w:rsidR="00135620" w:rsidRPr="00716812" w:rsidRDefault="00135620" w:rsidP="00135620">
            <w:pPr>
              <w:rPr>
                <w:rFonts w:ascii="Arial" w:hAnsi="Arial" w:cs="Arial"/>
                <w:sz w:val="18"/>
                <w:szCs w:val="18"/>
              </w:rPr>
            </w:pPr>
            <w:r w:rsidRPr="63F5F2F2">
              <w:rPr>
                <w:rFonts w:ascii="Arial" w:hAnsi="Arial" w:cs="Arial"/>
                <w:sz w:val="18"/>
                <w:szCs w:val="18"/>
              </w:rPr>
              <w:t>List A: 7000-level Musicology Courses:</w:t>
            </w:r>
          </w:p>
          <w:p w14:paraId="053ABE46" w14:textId="77777777" w:rsidR="00135620" w:rsidRPr="00716812" w:rsidRDefault="00135620" w:rsidP="00135620">
            <w:pPr>
              <w:rPr>
                <w:rFonts w:ascii="Arial" w:hAnsi="Arial" w:cs="Arial"/>
                <w:sz w:val="18"/>
                <w:szCs w:val="18"/>
              </w:rPr>
            </w:pPr>
          </w:p>
          <w:p w14:paraId="39A23D93" w14:textId="77777777" w:rsidR="00135620" w:rsidRPr="00716812" w:rsidRDefault="00135620" w:rsidP="00135620">
            <w:pPr>
              <w:rPr>
                <w:rFonts w:ascii="Arial" w:hAnsi="Arial" w:cs="Arial"/>
                <w:sz w:val="18"/>
                <w:szCs w:val="18"/>
              </w:rPr>
            </w:pPr>
            <w:r w:rsidRPr="00716812">
              <w:rPr>
                <w:rFonts w:ascii="Arial" w:hAnsi="Arial" w:cs="Arial"/>
                <w:sz w:val="18"/>
                <w:szCs w:val="18"/>
              </w:rPr>
              <w:lastRenderedPageBreak/>
              <w:t xml:space="preserve">MUSC 7100 Proseminar in Musicology (3 CH) MUSC 7120 Seminar in Musicology (3 </w:t>
            </w:r>
            <w:proofErr w:type="gramStart"/>
            <w:r w:rsidRPr="00716812">
              <w:rPr>
                <w:rFonts w:ascii="Arial" w:hAnsi="Arial" w:cs="Arial"/>
                <w:sz w:val="18"/>
                <w:szCs w:val="18"/>
              </w:rPr>
              <w:t>CH)*</w:t>
            </w:r>
            <w:proofErr w:type="gramEnd"/>
            <w:r w:rsidRPr="00716812">
              <w:rPr>
                <w:rFonts w:ascii="Arial" w:hAnsi="Arial" w:cs="Arial"/>
                <w:sz w:val="18"/>
                <w:szCs w:val="18"/>
              </w:rPr>
              <w:t xml:space="preserve"> MUSC 7130 Seminar in Ethnomusicology (3 CH)* </w:t>
            </w:r>
          </w:p>
          <w:p w14:paraId="20210872" w14:textId="77777777" w:rsidR="00135620" w:rsidRPr="00716812" w:rsidRDefault="00135620" w:rsidP="00135620">
            <w:pPr>
              <w:rPr>
                <w:rFonts w:ascii="Arial" w:hAnsi="Arial" w:cs="Arial"/>
                <w:sz w:val="18"/>
                <w:szCs w:val="18"/>
              </w:rPr>
            </w:pPr>
          </w:p>
          <w:p w14:paraId="2E4DC14D" w14:textId="77777777" w:rsidR="00135620" w:rsidRPr="00716812" w:rsidRDefault="00135620" w:rsidP="00135620">
            <w:pPr>
              <w:rPr>
                <w:rFonts w:ascii="Arial" w:hAnsi="Arial" w:cs="Arial"/>
                <w:sz w:val="18"/>
                <w:szCs w:val="18"/>
              </w:rPr>
            </w:pPr>
            <w:r w:rsidRPr="00716812">
              <w:rPr>
                <w:rFonts w:ascii="Arial" w:hAnsi="Arial" w:cs="Arial"/>
                <w:sz w:val="18"/>
                <w:szCs w:val="18"/>
              </w:rPr>
              <w:t>List B: 7000-level Music Theory Courses:</w:t>
            </w:r>
          </w:p>
          <w:p w14:paraId="77FD702D" w14:textId="77777777" w:rsidR="00135620" w:rsidRPr="00716812" w:rsidRDefault="00135620" w:rsidP="00135620">
            <w:pPr>
              <w:rPr>
                <w:rFonts w:ascii="Arial" w:hAnsi="Arial" w:cs="Arial"/>
                <w:sz w:val="18"/>
                <w:szCs w:val="18"/>
              </w:rPr>
            </w:pPr>
          </w:p>
          <w:p w14:paraId="50C559F2" w14:textId="77777777" w:rsidR="00135620" w:rsidRPr="00716812" w:rsidRDefault="00135620" w:rsidP="00135620">
            <w:pPr>
              <w:rPr>
                <w:rFonts w:ascii="Arial" w:hAnsi="Arial" w:cs="Arial"/>
                <w:sz w:val="18"/>
                <w:szCs w:val="18"/>
              </w:rPr>
            </w:pPr>
            <w:r w:rsidRPr="00716812">
              <w:rPr>
                <w:rFonts w:ascii="Arial" w:hAnsi="Arial" w:cs="Arial"/>
                <w:sz w:val="18"/>
                <w:szCs w:val="18"/>
              </w:rPr>
              <w:t>MUSC 7200 Proseminar in Music Theory (3 CH)</w:t>
            </w:r>
          </w:p>
          <w:p w14:paraId="3E186C76" w14:textId="77777777" w:rsidR="00135620" w:rsidRPr="00716812" w:rsidRDefault="00135620" w:rsidP="00135620">
            <w:pPr>
              <w:rPr>
                <w:rFonts w:ascii="Arial" w:hAnsi="Arial" w:cs="Arial"/>
                <w:sz w:val="18"/>
                <w:szCs w:val="18"/>
              </w:rPr>
            </w:pPr>
            <w:r w:rsidRPr="00716812">
              <w:rPr>
                <w:rFonts w:ascii="Arial" w:hAnsi="Arial" w:cs="Arial"/>
                <w:sz w:val="18"/>
                <w:szCs w:val="18"/>
              </w:rPr>
              <w:t xml:space="preserve">MUSC 7210 Seminar in Music Theory/Analysis (3 </w:t>
            </w:r>
            <w:proofErr w:type="gramStart"/>
            <w:r w:rsidRPr="00716812">
              <w:rPr>
                <w:rFonts w:ascii="Arial" w:hAnsi="Arial" w:cs="Arial"/>
                <w:sz w:val="18"/>
                <w:szCs w:val="18"/>
              </w:rPr>
              <w:t>CH)*</w:t>
            </w:r>
            <w:proofErr w:type="gramEnd"/>
            <w:r w:rsidRPr="00716812">
              <w:rPr>
                <w:rFonts w:ascii="Arial" w:hAnsi="Arial" w:cs="Arial"/>
                <w:sz w:val="18"/>
                <w:szCs w:val="18"/>
              </w:rPr>
              <w:t xml:space="preserve"> </w:t>
            </w:r>
          </w:p>
          <w:p w14:paraId="4A05B2A6" w14:textId="77777777" w:rsidR="00135620" w:rsidRPr="00716812" w:rsidRDefault="00135620" w:rsidP="00135620">
            <w:pPr>
              <w:rPr>
                <w:rFonts w:ascii="Arial" w:hAnsi="Arial" w:cs="Arial"/>
                <w:sz w:val="18"/>
                <w:szCs w:val="18"/>
              </w:rPr>
            </w:pPr>
            <w:r w:rsidRPr="00716812">
              <w:rPr>
                <w:rFonts w:ascii="Arial" w:hAnsi="Arial" w:cs="Arial"/>
                <w:sz w:val="18"/>
                <w:szCs w:val="18"/>
              </w:rPr>
              <w:t xml:space="preserve">MUSC 7240: Music Theory Pedagogy (3 CH) </w:t>
            </w:r>
          </w:p>
          <w:p w14:paraId="57A36498" w14:textId="77777777" w:rsidR="00135620" w:rsidRPr="00716812" w:rsidRDefault="00135620" w:rsidP="00135620">
            <w:pPr>
              <w:rPr>
                <w:rFonts w:ascii="Arial" w:hAnsi="Arial" w:cs="Arial"/>
                <w:sz w:val="18"/>
                <w:szCs w:val="18"/>
              </w:rPr>
            </w:pPr>
          </w:p>
          <w:p w14:paraId="274453E9" w14:textId="3256F057" w:rsidR="00135620" w:rsidRPr="003241F7" w:rsidRDefault="00135620" w:rsidP="00135620">
            <w:pPr>
              <w:spacing w:after="120"/>
              <w:rPr>
                <w:rFonts w:ascii="Helvetica" w:hAnsi="Helvetica" w:cs="Helvetica"/>
                <w:i/>
                <w:sz w:val="18"/>
                <w:szCs w:val="18"/>
              </w:rPr>
            </w:pPr>
            <w:r w:rsidRPr="00716812">
              <w:rPr>
                <w:rFonts w:ascii="Arial" w:hAnsi="Arial" w:cs="Arial"/>
                <w:sz w:val="18"/>
                <w:szCs w:val="18"/>
              </w:rPr>
              <w:t>*Please note that the content for MUSC 7120, MUSC 7130, and MUSC 7210 will change each time these courses are offered. This topical change will be reflected in the course subtitle; students may repeat these courses for credit provided the course subtitle differs.</w:t>
            </w:r>
          </w:p>
        </w:tc>
      </w:tr>
      <w:tr w:rsidR="00135620" w:rsidRPr="003241F7" w14:paraId="1231CEF7" w14:textId="77777777" w:rsidTr="00135620">
        <w:tc>
          <w:tcPr>
            <w:tcW w:w="7086" w:type="dxa"/>
            <w:shd w:val="clear" w:color="auto" w:fill="auto"/>
          </w:tcPr>
          <w:p w14:paraId="7EFA5B0C"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135620" w:rsidRPr="003241F7" w:rsidRDefault="00135620" w:rsidP="001356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40A3FD96" w14:textId="4C4EFA45" w:rsidR="00135620" w:rsidRPr="003241F7" w:rsidRDefault="00135620" w:rsidP="00135620">
            <w:pPr>
              <w:spacing w:after="120"/>
              <w:rPr>
                <w:rFonts w:ascii="Helvetica" w:hAnsi="Helvetica" w:cs="Helvetica"/>
                <w:i/>
                <w:sz w:val="18"/>
                <w:szCs w:val="18"/>
              </w:rPr>
            </w:pPr>
            <w:r>
              <w:rPr>
                <w:rFonts w:ascii="Arial" w:hAnsi="Arial" w:cs="Arial"/>
                <w:sz w:val="18"/>
                <w:szCs w:val="18"/>
                <w:lang w:val="en-CA"/>
              </w:rPr>
              <w:t>These routes are not offered in the M.Mus. or M.A. Music Research programs.</w:t>
            </w:r>
          </w:p>
        </w:tc>
      </w:tr>
      <w:tr w:rsidR="00135620" w:rsidRPr="003241F7" w14:paraId="162A3A53" w14:textId="77777777" w:rsidTr="00135620">
        <w:tc>
          <w:tcPr>
            <w:tcW w:w="7086" w:type="dxa"/>
            <w:shd w:val="clear" w:color="auto" w:fill="auto"/>
          </w:tcPr>
          <w:p w14:paraId="398268FD"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135620" w:rsidRPr="003241F7" w:rsidRDefault="00135620" w:rsidP="001356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0CE3F98B" w14:textId="77777777" w:rsidR="00135620" w:rsidRDefault="00135620" w:rsidP="00135620">
            <w:pPr>
              <w:spacing w:after="120"/>
              <w:rPr>
                <w:rFonts w:ascii="Helvetica" w:hAnsi="Helvetica" w:cs="Helvetica"/>
                <w:iCs/>
                <w:sz w:val="18"/>
                <w:szCs w:val="18"/>
                <w:u w:val="single"/>
              </w:rPr>
            </w:pPr>
            <w:r w:rsidRPr="008E23A0">
              <w:rPr>
                <w:rFonts w:ascii="Helvetica" w:hAnsi="Helvetica" w:cs="Helvetica"/>
                <w:iCs/>
                <w:sz w:val="18"/>
                <w:szCs w:val="18"/>
                <w:u w:val="single"/>
              </w:rPr>
              <w:t>M.A. Music Research</w:t>
            </w:r>
          </w:p>
          <w:p w14:paraId="20E9001F" w14:textId="3E5826A5" w:rsidR="00135620" w:rsidRPr="00F82B1C" w:rsidRDefault="00135620" w:rsidP="00135620">
            <w:pPr>
              <w:rPr>
                <w:rFonts w:ascii="Arial" w:hAnsi="Arial" w:cs="Arial"/>
                <w:color w:val="000000" w:themeColor="text1"/>
                <w:sz w:val="18"/>
                <w:szCs w:val="18"/>
              </w:rPr>
            </w:pPr>
            <w:r w:rsidRPr="00F82B1C">
              <w:rPr>
                <w:rFonts w:ascii="Arial" w:hAnsi="Arial" w:cs="Arial"/>
                <w:color w:val="000000" w:themeColor="text1"/>
                <w:sz w:val="18"/>
                <w:szCs w:val="18"/>
              </w:rPr>
              <w:t>Reading knowledge of one language other than English—</w:t>
            </w:r>
            <w:r>
              <w:rPr>
                <w:rFonts w:ascii="Arial" w:hAnsi="Arial" w:cs="Arial"/>
                <w:color w:val="000000" w:themeColor="text1"/>
                <w:sz w:val="18"/>
                <w:szCs w:val="18"/>
              </w:rPr>
              <w:t>usually</w:t>
            </w:r>
            <w:r w:rsidRPr="00F82B1C">
              <w:rPr>
                <w:rFonts w:ascii="Arial" w:hAnsi="Arial" w:cs="Arial"/>
                <w:color w:val="000000" w:themeColor="text1"/>
                <w:sz w:val="18"/>
                <w:szCs w:val="18"/>
              </w:rPr>
              <w:t xml:space="preserve"> French, German, or Italian— is required of all students in the </w:t>
            </w:r>
            <w:r>
              <w:rPr>
                <w:rFonts w:ascii="Arial" w:hAnsi="Arial" w:cs="Arial"/>
                <w:color w:val="000000" w:themeColor="text1"/>
                <w:sz w:val="18"/>
                <w:szCs w:val="18"/>
              </w:rPr>
              <w:t>M.A. in Music Research</w:t>
            </w:r>
            <w:r w:rsidRPr="00F82B1C">
              <w:rPr>
                <w:rFonts w:ascii="Arial" w:hAnsi="Arial" w:cs="Arial"/>
                <w:color w:val="000000" w:themeColor="text1"/>
                <w:sz w:val="18"/>
                <w:szCs w:val="18"/>
              </w:rPr>
              <w:t xml:space="preserve"> program. Other languages must be approved by the Advisory Committee.</w:t>
            </w:r>
          </w:p>
          <w:p w14:paraId="25B668B3" w14:textId="77777777" w:rsidR="00135620" w:rsidRPr="00F82B1C" w:rsidRDefault="00135620" w:rsidP="00135620">
            <w:pPr>
              <w:rPr>
                <w:rFonts w:ascii="Arial" w:hAnsi="Arial" w:cs="Arial"/>
                <w:color w:val="000000" w:themeColor="text1"/>
                <w:sz w:val="18"/>
                <w:szCs w:val="18"/>
              </w:rPr>
            </w:pPr>
          </w:p>
          <w:p w14:paraId="61DB60C9" w14:textId="77777777" w:rsidR="00135620" w:rsidRPr="00F82B1C" w:rsidRDefault="00135620" w:rsidP="00135620">
            <w:pPr>
              <w:rPr>
                <w:rFonts w:ascii="Arial" w:hAnsi="Arial" w:cs="Arial"/>
                <w:color w:val="000000" w:themeColor="text1"/>
                <w:sz w:val="18"/>
                <w:szCs w:val="18"/>
              </w:rPr>
            </w:pPr>
            <w:r w:rsidRPr="00F82B1C">
              <w:rPr>
                <w:rFonts w:ascii="Arial" w:hAnsi="Arial" w:cs="Arial"/>
                <w:color w:val="000000" w:themeColor="text1"/>
                <w:sz w:val="18"/>
                <w:szCs w:val="18"/>
              </w:rPr>
              <w:t>The language requirement may be satisfied by one of the following:</w:t>
            </w:r>
          </w:p>
          <w:p w14:paraId="381CDCFB" w14:textId="77777777" w:rsidR="00135620" w:rsidRPr="00F82B1C" w:rsidRDefault="00135620" w:rsidP="00135620">
            <w:pPr>
              <w:rPr>
                <w:rFonts w:ascii="Arial" w:hAnsi="Arial" w:cs="Arial"/>
                <w:color w:val="000000" w:themeColor="text1"/>
                <w:sz w:val="18"/>
                <w:szCs w:val="18"/>
              </w:rPr>
            </w:pPr>
          </w:p>
          <w:p w14:paraId="46565A7B" w14:textId="77777777" w:rsidR="00135620" w:rsidRPr="005D2E1F" w:rsidRDefault="00135620" w:rsidP="00135620">
            <w:pPr>
              <w:pStyle w:val="ListParagraph"/>
              <w:numPr>
                <w:ilvl w:val="0"/>
                <w:numId w:val="67"/>
              </w:numPr>
              <w:spacing w:after="120"/>
              <w:ind w:left="290" w:hanging="284"/>
              <w:contextualSpacing w:val="0"/>
              <w:jc w:val="both"/>
              <w:rPr>
                <w:rFonts w:ascii="Arial" w:hAnsi="Arial"/>
                <w:sz w:val="18"/>
                <w:szCs w:val="18"/>
              </w:rPr>
            </w:pPr>
            <w:r w:rsidRPr="002A4CEC">
              <w:rPr>
                <w:rFonts w:ascii="Arial" w:hAnsi="Arial"/>
                <w:sz w:val="18"/>
                <w:szCs w:val="18"/>
              </w:rPr>
              <w:t xml:space="preserve">Evidence of the completion of an undergraduate language course at the 1000 level or above, with a grade </w:t>
            </w:r>
            <w:r w:rsidRPr="005D2E1F">
              <w:rPr>
                <w:rFonts w:ascii="Arial" w:hAnsi="Arial"/>
                <w:sz w:val="18"/>
                <w:szCs w:val="18"/>
              </w:rPr>
              <w:t xml:space="preserve">of B (3.0) or better, in the five years preceding acceptance into the </w:t>
            </w:r>
            <w:proofErr w:type="gramStart"/>
            <w:r w:rsidRPr="005D2E1F">
              <w:rPr>
                <w:rFonts w:ascii="Arial" w:hAnsi="Arial"/>
                <w:sz w:val="18"/>
                <w:szCs w:val="18"/>
              </w:rPr>
              <w:t>program;</w:t>
            </w:r>
            <w:proofErr w:type="gramEnd"/>
          </w:p>
          <w:p w14:paraId="79D9FD97" w14:textId="77777777" w:rsidR="00135620" w:rsidRPr="005D2E1F" w:rsidRDefault="00135620" w:rsidP="00135620">
            <w:pPr>
              <w:pStyle w:val="ListParagraph"/>
              <w:numPr>
                <w:ilvl w:val="0"/>
                <w:numId w:val="67"/>
              </w:numPr>
              <w:spacing w:after="120"/>
              <w:ind w:left="290" w:hanging="284"/>
              <w:contextualSpacing w:val="0"/>
              <w:jc w:val="both"/>
              <w:rPr>
                <w:rFonts w:ascii="Arial" w:hAnsi="Arial"/>
                <w:sz w:val="18"/>
                <w:szCs w:val="18"/>
              </w:rPr>
            </w:pPr>
            <w:r w:rsidRPr="005D2E1F">
              <w:rPr>
                <w:rFonts w:ascii="Arial" w:hAnsi="Arial"/>
                <w:sz w:val="18"/>
                <w:szCs w:val="18"/>
              </w:rPr>
              <w:t xml:space="preserve">Successful completion of a language exam administered by the Faculty of Music. This exam shall consist of a timed, proctored translation, using a dictionary, of a passage in the chosen </w:t>
            </w:r>
            <w:proofErr w:type="gramStart"/>
            <w:r w:rsidRPr="005D2E1F">
              <w:rPr>
                <w:rFonts w:ascii="Arial" w:hAnsi="Arial"/>
                <w:sz w:val="18"/>
                <w:szCs w:val="18"/>
              </w:rPr>
              <w:t>language;</w:t>
            </w:r>
            <w:proofErr w:type="gramEnd"/>
          </w:p>
          <w:p w14:paraId="3AE2930D" w14:textId="77777777" w:rsidR="00135620" w:rsidRPr="005D2E1F" w:rsidRDefault="00135620" w:rsidP="00135620">
            <w:pPr>
              <w:pStyle w:val="ListParagraph"/>
              <w:numPr>
                <w:ilvl w:val="0"/>
                <w:numId w:val="67"/>
              </w:numPr>
              <w:spacing w:after="120"/>
              <w:ind w:left="290" w:hanging="284"/>
              <w:jc w:val="both"/>
              <w:rPr>
                <w:rFonts w:ascii="Arial" w:hAnsi="Arial"/>
                <w:sz w:val="18"/>
                <w:szCs w:val="18"/>
              </w:rPr>
            </w:pPr>
            <w:r w:rsidRPr="327C6988">
              <w:rPr>
                <w:rFonts w:ascii="Arial" w:hAnsi="Arial"/>
                <w:sz w:val="18"/>
                <w:szCs w:val="18"/>
              </w:rPr>
              <w:t xml:space="preserve">Completion of a University of Manitoba language course at the 1000 or higher level or above, with a grade of B+ (3.0) or better, after registration in the </w:t>
            </w:r>
            <w:proofErr w:type="gramStart"/>
            <w:r w:rsidRPr="327C6988">
              <w:rPr>
                <w:rFonts w:ascii="Arial" w:hAnsi="Arial"/>
                <w:sz w:val="18"/>
                <w:szCs w:val="18"/>
              </w:rPr>
              <w:t>Master’s Degree</w:t>
            </w:r>
            <w:proofErr w:type="gramEnd"/>
            <w:r w:rsidRPr="327C6988">
              <w:rPr>
                <w:rFonts w:ascii="Arial" w:hAnsi="Arial"/>
                <w:sz w:val="18"/>
                <w:szCs w:val="18"/>
              </w:rPr>
              <w:t xml:space="preserve"> program (e.g. as auxiliary courses).</w:t>
            </w:r>
          </w:p>
          <w:p w14:paraId="213023AE" w14:textId="77777777" w:rsidR="00135620" w:rsidRPr="005D2E1F" w:rsidRDefault="00135620" w:rsidP="00135620">
            <w:pPr>
              <w:pStyle w:val="ListParagraph"/>
              <w:numPr>
                <w:ilvl w:val="0"/>
                <w:numId w:val="67"/>
              </w:numPr>
              <w:ind w:left="291" w:hanging="284"/>
              <w:jc w:val="both"/>
              <w:rPr>
                <w:rFonts w:ascii="Arial" w:hAnsi="Arial"/>
                <w:sz w:val="18"/>
                <w:szCs w:val="18"/>
              </w:rPr>
            </w:pPr>
            <w:r w:rsidRPr="005D2E1F">
              <w:rPr>
                <w:rFonts w:ascii="Arial" w:hAnsi="Arial"/>
                <w:sz w:val="18"/>
                <w:szCs w:val="18"/>
              </w:rPr>
              <w:t>Determination by the Graduate Committee, upon recommendation of the student’s Advisory Committee, that the requirement has been met through previous education and/or experience.</w:t>
            </w:r>
          </w:p>
          <w:p w14:paraId="4D36746E" w14:textId="77777777" w:rsidR="00135620" w:rsidRPr="003241F7" w:rsidRDefault="00135620" w:rsidP="00135620">
            <w:pPr>
              <w:spacing w:after="120"/>
              <w:rPr>
                <w:rFonts w:ascii="Helvetica" w:hAnsi="Helvetica" w:cs="Helvetica"/>
                <w:i/>
                <w:sz w:val="18"/>
                <w:szCs w:val="18"/>
              </w:rPr>
            </w:pPr>
          </w:p>
        </w:tc>
      </w:tr>
      <w:tr w:rsidR="00135620" w:rsidRPr="003241F7" w14:paraId="7C8FC385" w14:textId="77777777" w:rsidTr="00135620">
        <w:tc>
          <w:tcPr>
            <w:tcW w:w="7086" w:type="dxa"/>
            <w:shd w:val="clear" w:color="auto" w:fill="auto"/>
          </w:tcPr>
          <w:p w14:paraId="2E2956C9"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6.3.4 Advance Credit</w:t>
            </w:r>
          </w:p>
          <w:p w14:paraId="02F32EEC"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135620" w:rsidRPr="003241F7" w:rsidRDefault="00135620" w:rsidP="0013562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135620" w:rsidRPr="003241F7" w:rsidRDefault="00135620" w:rsidP="0013562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135620" w:rsidRPr="003241F7" w:rsidRDefault="00135620" w:rsidP="0013562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135620" w:rsidRPr="00981BEC" w:rsidRDefault="00135620" w:rsidP="0013562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135620" w:rsidRPr="003241F7" w:rsidRDefault="00135620" w:rsidP="0013562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4ED58867" w14:textId="77777777" w:rsidR="00135620" w:rsidRDefault="00135620" w:rsidP="00135620">
            <w:pPr>
              <w:pStyle w:val="ListParagraph"/>
              <w:ind w:left="291"/>
              <w:jc w:val="both"/>
              <w:rPr>
                <w:rFonts w:ascii="Arial" w:hAnsi="Arial"/>
                <w:sz w:val="18"/>
                <w:szCs w:val="18"/>
                <w:lang w:val="en-CA"/>
              </w:rPr>
            </w:pPr>
          </w:p>
          <w:p w14:paraId="2F26FB86" w14:textId="77777777" w:rsidR="00135620" w:rsidRPr="003241F7" w:rsidRDefault="00135620" w:rsidP="00135620">
            <w:pPr>
              <w:spacing w:after="120"/>
              <w:rPr>
                <w:rFonts w:ascii="Helvetica" w:hAnsi="Helvetica" w:cs="Helvetica"/>
                <w:i/>
                <w:sz w:val="18"/>
                <w:szCs w:val="18"/>
              </w:rPr>
            </w:pPr>
          </w:p>
        </w:tc>
      </w:tr>
      <w:tr w:rsidR="00135620" w:rsidRPr="003241F7" w14:paraId="0416AF3F" w14:textId="77777777" w:rsidTr="00135620">
        <w:tc>
          <w:tcPr>
            <w:tcW w:w="7086" w:type="dxa"/>
            <w:shd w:val="clear" w:color="auto" w:fill="auto"/>
          </w:tcPr>
          <w:p w14:paraId="08C09D1F"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135620" w:rsidRPr="003241F7" w:rsidRDefault="00135620" w:rsidP="0013562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135620" w:rsidRPr="003241F7" w:rsidRDefault="00135620" w:rsidP="0013562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135620" w:rsidRPr="003241F7" w:rsidRDefault="00135620" w:rsidP="0013562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135620" w:rsidRPr="003241F7" w:rsidRDefault="00135620" w:rsidP="0013562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8E4526E" w14:textId="77777777" w:rsidR="00135620" w:rsidRDefault="00135620" w:rsidP="00135620">
            <w:pPr>
              <w:rPr>
                <w:rFonts w:ascii="Arial" w:hAnsi="Arial" w:cs="Arial"/>
                <w:i/>
                <w:sz w:val="18"/>
                <w:szCs w:val="18"/>
                <w:lang w:val="en-CA"/>
              </w:rPr>
            </w:pPr>
          </w:p>
          <w:p w14:paraId="6B388A47" w14:textId="70DEA81D" w:rsidR="00135620" w:rsidRPr="003241F7" w:rsidRDefault="00135620" w:rsidP="00135620">
            <w:pPr>
              <w:spacing w:after="120"/>
              <w:rPr>
                <w:rFonts w:ascii="Helvetica" w:hAnsi="Helvetica" w:cs="Helvetica"/>
                <w:i/>
                <w:sz w:val="18"/>
                <w:szCs w:val="18"/>
              </w:rPr>
            </w:pPr>
          </w:p>
        </w:tc>
      </w:tr>
      <w:tr w:rsidR="00135620" w:rsidRPr="003241F7" w14:paraId="143490E4" w14:textId="77777777" w:rsidTr="00135620">
        <w:tc>
          <w:tcPr>
            <w:tcW w:w="7086" w:type="dxa"/>
            <w:shd w:val="clear" w:color="auto" w:fill="auto"/>
          </w:tcPr>
          <w:p w14:paraId="1060A97F"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w:t>
            </w:r>
            <w:r w:rsidRPr="003241F7">
              <w:rPr>
                <w:rFonts w:ascii="Helvetica" w:hAnsi="Helvetica" w:cs="Helvetica"/>
                <w:color w:val="222222"/>
                <w:sz w:val="18"/>
                <w:szCs w:val="18"/>
              </w:rPr>
              <w:lastRenderedPageBreak/>
              <w:t xml:space="preserve">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135620" w:rsidRPr="003241F7" w:rsidRDefault="00135620" w:rsidP="00135620">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5A3AFD08" w14:textId="77777777" w:rsidR="00135620" w:rsidRPr="009F5766" w:rsidRDefault="00135620" w:rsidP="00135620">
            <w:pPr>
              <w:spacing w:after="120"/>
              <w:rPr>
                <w:rFonts w:ascii="Arial" w:eastAsia="Arial" w:hAnsi="Arial" w:cs="Arial"/>
                <w:sz w:val="18"/>
                <w:szCs w:val="18"/>
                <w:u w:val="single"/>
              </w:rPr>
            </w:pPr>
            <w:r w:rsidRPr="009F5766">
              <w:rPr>
                <w:rFonts w:ascii="Arial" w:eastAsia="Arial" w:hAnsi="Arial" w:cs="Arial"/>
                <w:sz w:val="18"/>
                <w:szCs w:val="18"/>
                <w:u w:val="single"/>
              </w:rPr>
              <w:lastRenderedPageBreak/>
              <w:t>M.Mus.</w:t>
            </w:r>
          </w:p>
          <w:p w14:paraId="589D953E" w14:textId="6AE19E9B" w:rsidR="00135620" w:rsidRPr="003241F7" w:rsidRDefault="00135620" w:rsidP="00135620">
            <w:pPr>
              <w:spacing w:after="120"/>
              <w:rPr>
                <w:rFonts w:ascii="Helvetica" w:hAnsi="Helvetica" w:cs="Helvetica"/>
                <w:i/>
                <w:sz w:val="18"/>
                <w:szCs w:val="18"/>
              </w:rPr>
            </w:pPr>
            <w:r w:rsidRPr="327C6988">
              <w:rPr>
                <w:rFonts w:ascii="Arial" w:eastAsia="Arial" w:hAnsi="Arial" w:cs="Arial"/>
                <w:sz w:val="18"/>
                <w:szCs w:val="18"/>
              </w:rPr>
              <w:t>A minimum of two academic terms at the University of Manitoba (</w:t>
            </w:r>
            <w:proofErr w:type="gramStart"/>
            <w:r w:rsidRPr="327C6988">
              <w:rPr>
                <w:rFonts w:ascii="Arial" w:eastAsia="Arial" w:hAnsi="Arial" w:cs="Arial"/>
                <w:sz w:val="18"/>
                <w:szCs w:val="18"/>
              </w:rPr>
              <w:t>subsequent to</w:t>
            </w:r>
            <w:proofErr w:type="gramEnd"/>
            <w:r w:rsidRPr="327C6988">
              <w:rPr>
                <w:rFonts w:ascii="Arial" w:eastAsia="Arial" w:hAnsi="Arial" w:cs="Arial"/>
                <w:sz w:val="18"/>
                <w:szCs w:val="18"/>
              </w:rPr>
              <w:t xml:space="preserve"> admission into the M.Mus. program) of full-time postgraduate study is required of all students in the M.Mus. program.  </w:t>
            </w:r>
            <w:r>
              <w:rPr>
                <w:rFonts w:ascii="Arial" w:eastAsia="Arial" w:hAnsi="Arial" w:cs="Arial"/>
                <w:sz w:val="18"/>
                <w:szCs w:val="18"/>
              </w:rPr>
              <w:t>Usually</w:t>
            </w:r>
            <w:r w:rsidRPr="327C6988">
              <w:rPr>
                <w:rFonts w:ascii="Arial" w:eastAsia="Arial" w:hAnsi="Arial" w:cs="Arial"/>
                <w:sz w:val="18"/>
                <w:szCs w:val="18"/>
              </w:rPr>
              <w:t>, the student shall visit campus regularly during the residency period.</w:t>
            </w:r>
          </w:p>
        </w:tc>
      </w:tr>
      <w:tr w:rsidR="00135620" w:rsidRPr="003241F7" w14:paraId="7C6289FB" w14:textId="77777777" w:rsidTr="00135620">
        <w:tc>
          <w:tcPr>
            <w:tcW w:w="7086" w:type="dxa"/>
            <w:shd w:val="clear" w:color="auto" w:fill="auto"/>
          </w:tcPr>
          <w:p w14:paraId="19EAF5C9"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135620" w:rsidRPr="003241F7" w:rsidRDefault="00135620" w:rsidP="00135620">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135620" w:rsidRPr="003241F7" w:rsidRDefault="00135620" w:rsidP="00135620">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135620" w:rsidRPr="003241F7" w:rsidRDefault="00135620" w:rsidP="00135620">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135620" w:rsidRPr="003241F7" w:rsidRDefault="00135620" w:rsidP="00135620">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135620" w:rsidRPr="003241F7" w:rsidRDefault="00135620" w:rsidP="00135620">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135620" w:rsidRPr="003241F7" w:rsidRDefault="00135620" w:rsidP="00135620">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135620" w:rsidRPr="003241F7" w:rsidRDefault="00135620" w:rsidP="00135620">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w:t>
            </w:r>
            <w:r w:rsidRPr="003241F7">
              <w:rPr>
                <w:rFonts w:ascii="Helvetica" w:hAnsi="Helvetica" w:cs="Helvetica"/>
                <w:color w:val="222222"/>
                <w:sz w:val="18"/>
                <w:szCs w:val="18"/>
              </w:rPr>
              <w:lastRenderedPageBreak/>
              <w:t xml:space="preserve">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300DF091" w14:textId="77777777" w:rsidR="00135620" w:rsidRPr="009F5766" w:rsidRDefault="00135620" w:rsidP="00135620">
            <w:pPr>
              <w:rPr>
                <w:rFonts w:ascii="Arial" w:eastAsia="Arial" w:hAnsi="Arial" w:cs="Arial"/>
                <w:sz w:val="18"/>
                <w:szCs w:val="18"/>
                <w:u w:val="single"/>
              </w:rPr>
            </w:pPr>
            <w:r w:rsidRPr="009F5766">
              <w:rPr>
                <w:rFonts w:ascii="Arial" w:eastAsia="Arial" w:hAnsi="Arial" w:cs="Arial"/>
                <w:sz w:val="18"/>
                <w:szCs w:val="18"/>
                <w:u w:val="single"/>
              </w:rPr>
              <w:lastRenderedPageBreak/>
              <w:t>M.Mus.</w:t>
            </w:r>
          </w:p>
          <w:p w14:paraId="21D2A486" w14:textId="77777777" w:rsidR="00135620" w:rsidRDefault="00135620" w:rsidP="00135620">
            <w:pPr>
              <w:rPr>
                <w:rFonts w:ascii="Arial" w:eastAsia="Arial" w:hAnsi="Arial" w:cs="Arial"/>
                <w:sz w:val="18"/>
                <w:szCs w:val="18"/>
              </w:rPr>
            </w:pPr>
          </w:p>
          <w:p w14:paraId="28FE64D9" w14:textId="32CE0016" w:rsidR="00135620" w:rsidRPr="00F80847" w:rsidRDefault="00135620" w:rsidP="00135620">
            <w:pPr>
              <w:rPr>
                <w:rFonts w:ascii="Arial" w:eastAsia="Arial" w:hAnsi="Arial" w:cs="Arial"/>
                <w:sz w:val="18"/>
                <w:szCs w:val="18"/>
              </w:rPr>
            </w:pPr>
            <w:r w:rsidRPr="00F80847">
              <w:rPr>
                <w:rFonts w:ascii="Arial" w:eastAsia="Arial" w:hAnsi="Arial" w:cs="Arial"/>
                <w:sz w:val="18"/>
                <w:szCs w:val="18"/>
              </w:rPr>
              <w:t xml:space="preserve">The Advisor for M.Mus. students will </w:t>
            </w:r>
            <w:r>
              <w:rPr>
                <w:rFonts w:ascii="Arial" w:eastAsia="Arial" w:hAnsi="Arial" w:cs="Arial"/>
                <w:sz w:val="18"/>
                <w:szCs w:val="18"/>
              </w:rPr>
              <w:t>usually</w:t>
            </w:r>
            <w:r w:rsidRPr="00F80847">
              <w:rPr>
                <w:rFonts w:ascii="Arial" w:eastAsia="Arial" w:hAnsi="Arial" w:cs="Arial"/>
                <w:sz w:val="18"/>
                <w:szCs w:val="18"/>
              </w:rPr>
              <w:t xml:space="preserve"> be the Major Practical Study instructor. If said instructor is not a full-time faculty member, a full-time faculty member will be assigned</w:t>
            </w:r>
            <w:r>
              <w:rPr>
                <w:rFonts w:ascii="Arial" w:eastAsia="Arial" w:hAnsi="Arial" w:cs="Arial"/>
                <w:sz w:val="18"/>
                <w:szCs w:val="18"/>
              </w:rPr>
              <w:t xml:space="preserve"> to serve as the Advisor.</w:t>
            </w:r>
            <w:r w:rsidRPr="00F80847">
              <w:rPr>
                <w:rFonts w:ascii="Arial" w:eastAsia="Arial" w:hAnsi="Arial" w:cs="Arial"/>
                <w:sz w:val="18"/>
                <w:szCs w:val="18"/>
              </w:rPr>
              <w:t xml:space="preserve"> </w:t>
            </w:r>
          </w:p>
          <w:p w14:paraId="426FAD34" w14:textId="77777777" w:rsidR="00135620" w:rsidRPr="00F80847" w:rsidRDefault="00135620" w:rsidP="00135620">
            <w:pPr>
              <w:rPr>
                <w:rFonts w:ascii="Arial" w:eastAsia="Arial" w:hAnsi="Arial" w:cs="Arial"/>
                <w:sz w:val="18"/>
                <w:szCs w:val="18"/>
              </w:rPr>
            </w:pPr>
          </w:p>
          <w:p w14:paraId="51546B99" w14:textId="77777777" w:rsidR="00135620" w:rsidRDefault="00135620" w:rsidP="00135620">
            <w:pPr>
              <w:spacing w:after="120"/>
              <w:rPr>
                <w:rFonts w:ascii="Arial" w:eastAsia="Arial" w:hAnsi="Arial" w:cs="Arial"/>
                <w:sz w:val="18"/>
                <w:szCs w:val="18"/>
              </w:rPr>
            </w:pPr>
            <w:r w:rsidRPr="00F80847">
              <w:rPr>
                <w:rFonts w:ascii="Arial" w:eastAsia="Arial" w:hAnsi="Arial" w:cs="Arial"/>
                <w:sz w:val="18"/>
                <w:szCs w:val="18"/>
              </w:rPr>
              <w:t>The Advisor will be the primary resource for developing the student’s recital program and/or other written work, including all components of the thesis/practicum.</w:t>
            </w:r>
          </w:p>
          <w:p w14:paraId="2EB09FE7" w14:textId="77777777" w:rsidR="00135620" w:rsidRDefault="00135620" w:rsidP="00135620">
            <w:pPr>
              <w:spacing w:after="120"/>
              <w:rPr>
                <w:rFonts w:ascii="Arial" w:eastAsia="Arial" w:hAnsi="Arial" w:cs="Arial"/>
                <w:sz w:val="18"/>
                <w:szCs w:val="18"/>
              </w:rPr>
            </w:pPr>
          </w:p>
          <w:p w14:paraId="48F33A28" w14:textId="77777777" w:rsidR="00135620" w:rsidRPr="009F5766" w:rsidRDefault="00135620" w:rsidP="00135620">
            <w:pPr>
              <w:spacing w:after="120"/>
              <w:rPr>
                <w:rFonts w:ascii="Arial" w:eastAsia="Arial" w:hAnsi="Arial" w:cs="Arial"/>
                <w:sz w:val="18"/>
                <w:szCs w:val="18"/>
                <w:u w:val="single"/>
              </w:rPr>
            </w:pPr>
            <w:r w:rsidRPr="009F5766">
              <w:rPr>
                <w:rFonts w:ascii="Arial" w:eastAsia="Arial" w:hAnsi="Arial" w:cs="Arial"/>
                <w:sz w:val="18"/>
                <w:szCs w:val="18"/>
                <w:u w:val="single"/>
              </w:rPr>
              <w:t>M.A. in Music Research</w:t>
            </w:r>
          </w:p>
          <w:p w14:paraId="360AF72F" w14:textId="4B7A99C3" w:rsidR="00135620" w:rsidRPr="00DD6759" w:rsidRDefault="00135620" w:rsidP="00135620">
            <w:pPr>
              <w:jc w:val="both"/>
              <w:rPr>
                <w:rFonts w:ascii="Arial" w:hAnsi="Arial" w:cs="Arial"/>
                <w:sz w:val="18"/>
                <w:szCs w:val="18"/>
              </w:rPr>
            </w:pPr>
            <w:r w:rsidRPr="00DD6759">
              <w:rPr>
                <w:rFonts w:ascii="Arial" w:hAnsi="Arial" w:cs="Arial"/>
                <w:sz w:val="18"/>
                <w:szCs w:val="18"/>
              </w:rPr>
              <w:t>Upon admission, M</w:t>
            </w:r>
            <w:r>
              <w:rPr>
                <w:rFonts w:ascii="Arial" w:hAnsi="Arial" w:cs="Arial"/>
                <w:sz w:val="18"/>
                <w:szCs w:val="18"/>
              </w:rPr>
              <w:t>.</w:t>
            </w:r>
            <w:r w:rsidRPr="00DD6759">
              <w:rPr>
                <w:rFonts w:ascii="Arial" w:hAnsi="Arial" w:cs="Arial"/>
                <w:sz w:val="18"/>
                <w:szCs w:val="18"/>
              </w:rPr>
              <w:t>A</w:t>
            </w:r>
            <w:r>
              <w:rPr>
                <w:rFonts w:ascii="Arial" w:hAnsi="Arial" w:cs="Arial"/>
                <w:sz w:val="18"/>
                <w:szCs w:val="18"/>
              </w:rPr>
              <w:t>.</w:t>
            </w:r>
            <w:r w:rsidRPr="00DD6759">
              <w:rPr>
                <w:rFonts w:ascii="Arial" w:hAnsi="Arial" w:cs="Arial"/>
                <w:sz w:val="18"/>
                <w:szCs w:val="18"/>
              </w:rPr>
              <w:t xml:space="preserve"> </w:t>
            </w:r>
            <w:r>
              <w:rPr>
                <w:rFonts w:ascii="Arial" w:hAnsi="Arial" w:cs="Arial"/>
                <w:sz w:val="18"/>
                <w:szCs w:val="18"/>
              </w:rPr>
              <w:t xml:space="preserve">in Music Research </w:t>
            </w:r>
            <w:r w:rsidRPr="00DD6759">
              <w:rPr>
                <w:rFonts w:ascii="Arial" w:hAnsi="Arial" w:cs="Arial"/>
                <w:sz w:val="18"/>
                <w:szCs w:val="18"/>
              </w:rPr>
              <w:t xml:space="preserve">students </w:t>
            </w:r>
            <w:r>
              <w:rPr>
                <w:rFonts w:ascii="Arial" w:hAnsi="Arial" w:cs="Arial"/>
                <w:sz w:val="18"/>
                <w:szCs w:val="18"/>
              </w:rPr>
              <w:t>usually</w:t>
            </w:r>
            <w:r w:rsidRPr="00DD6759">
              <w:rPr>
                <w:rFonts w:ascii="Arial" w:hAnsi="Arial" w:cs="Arial"/>
                <w:sz w:val="18"/>
                <w:szCs w:val="18"/>
              </w:rPr>
              <w:t xml:space="preserve"> indicate a</w:t>
            </w:r>
            <w:r>
              <w:rPr>
                <w:rFonts w:ascii="Arial" w:hAnsi="Arial" w:cs="Arial"/>
                <w:sz w:val="18"/>
                <w:szCs w:val="18"/>
              </w:rPr>
              <w:t xml:space="preserve"> preferred</w:t>
            </w:r>
            <w:r w:rsidRPr="00DD6759">
              <w:rPr>
                <w:rFonts w:ascii="Arial" w:hAnsi="Arial" w:cs="Arial"/>
                <w:sz w:val="18"/>
                <w:szCs w:val="18"/>
              </w:rPr>
              <w:t xml:space="preserve"> advisor. If none is indicated, or if the student’s first choice is unavailable, an alternate will be arranged in consultation with the </w:t>
            </w:r>
            <w:r>
              <w:rPr>
                <w:rFonts w:ascii="Arial" w:hAnsi="Arial" w:cs="Arial"/>
                <w:sz w:val="18"/>
                <w:szCs w:val="18"/>
              </w:rPr>
              <w:t>musicology/music theory faculty and the Associate Dean responsible for graduate programs</w:t>
            </w:r>
            <w:r w:rsidRPr="00DD6759">
              <w:rPr>
                <w:rFonts w:ascii="Arial" w:hAnsi="Arial" w:cs="Arial"/>
                <w:sz w:val="18"/>
                <w:szCs w:val="18"/>
              </w:rPr>
              <w:t xml:space="preserve">. </w:t>
            </w:r>
          </w:p>
          <w:p w14:paraId="5571A1D4" w14:textId="77777777" w:rsidR="00135620" w:rsidRPr="003241F7" w:rsidRDefault="00135620" w:rsidP="00135620">
            <w:pPr>
              <w:spacing w:after="120"/>
              <w:rPr>
                <w:rFonts w:ascii="Helvetica" w:hAnsi="Helvetica" w:cs="Helvetica"/>
                <w:i/>
                <w:sz w:val="18"/>
                <w:szCs w:val="18"/>
              </w:rPr>
            </w:pPr>
          </w:p>
        </w:tc>
      </w:tr>
      <w:tr w:rsidR="00135620" w:rsidRPr="003241F7" w14:paraId="67456C56" w14:textId="77777777" w:rsidTr="00135620">
        <w:tc>
          <w:tcPr>
            <w:tcW w:w="7086" w:type="dxa"/>
            <w:shd w:val="clear" w:color="auto" w:fill="auto"/>
          </w:tcPr>
          <w:p w14:paraId="61D3D1BD"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135620" w:rsidRPr="003241F7" w:rsidRDefault="00135620" w:rsidP="0013562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135620" w:rsidRPr="003241F7" w:rsidRDefault="00135620" w:rsidP="0013562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135620" w:rsidRPr="003241F7" w:rsidRDefault="00135620" w:rsidP="0013562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135620" w:rsidRPr="003241F7" w:rsidRDefault="00135620" w:rsidP="0013562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135620" w:rsidRPr="003241F7" w:rsidRDefault="00135620" w:rsidP="00135620">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365B0AA8" w14:textId="77777777" w:rsidR="00135620" w:rsidRPr="003241F7" w:rsidRDefault="00135620" w:rsidP="00135620">
            <w:pPr>
              <w:spacing w:after="120"/>
              <w:rPr>
                <w:rFonts w:ascii="Helvetica" w:hAnsi="Helvetica" w:cs="Helvetica"/>
                <w:i/>
                <w:sz w:val="18"/>
                <w:szCs w:val="18"/>
              </w:rPr>
            </w:pPr>
          </w:p>
        </w:tc>
      </w:tr>
      <w:tr w:rsidR="00135620" w:rsidRPr="003241F7" w14:paraId="56F9CE42" w14:textId="77777777" w:rsidTr="00135620">
        <w:tc>
          <w:tcPr>
            <w:tcW w:w="7086" w:type="dxa"/>
            <w:shd w:val="clear" w:color="auto" w:fill="auto"/>
          </w:tcPr>
          <w:p w14:paraId="64325325" w14:textId="77777777" w:rsidR="00135620" w:rsidRPr="003241F7" w:rsidRDefault="00135620" w:rsidP="00135620">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w:t>
            </w:r>
            <w:r w:rsidRPr="003241F7">
              <w:rPr>
                <w:rFonts w:ascii="Helvetica" w:hAnsi="Helvetica" w:cs="Helvetica"/>
                <w:color w:val="222222"/>
                <w:sz w:val="18"/>
                <w:szCs w:val="18"/>
              </w:rPr>
              <w:lastRenderedPageBreak/>
              <w:t>change in advisor/co-advisor or when a co-advisor is added mid-way through the student’s program.</w:t>
            </w:r>
          </w:p>
          <w:p w14:paraId="24B047A1"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135620" w:rsidRPr="003241F7" w:rsidRDefault="00135620" w:rsidP="00135620">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135620" w:rsidRPr="003241F7" w:rsidRDefault="00135620" w:rsidP="00135620">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776BBCEC" w14:textId="77777777" w:rsidR="00135620" w:rsidRPr="003241F7" w:rsidRDefault="00135620" w:rsidP="00135620">
            <w:pPr>
              <w:spacing w:after="120"/>
              <w:rPr>
                <w:rFonts w:ascii="Helvetica" w:hAnsi="Helvetica" w:cs="Helvetica"/>
                <w:i/>
                <w:sz w:val="18"/>
                <w:szCs w:val="18"/>
              </w:rPr>
            </w:pPr>
          </w:p>
        </w:tc>
      </w:tr>
      <w:tr w:rsidR="00135620" w:rsidRPr="003241F7" w14:paraId="61B559CA" w14:textId="77777777" w:rsidTr="00135620">
        <w:tc>
          <w:tcPr>
            <w:tcW w:w="7086" w:type="dxa"/>
            <w:shd w:val="clear" w:color="auto" w:fill="auto"/>
          </w:tcPr>
          <w:p w14:paraId="16060C87" w14:textId="77777777" w:rsidR="00135620" w:rsidRPr="003241F7" w:rsidRDefault="00135620" w:rsidP="00135620">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135620" w:rsidRPr="003241F7" w:rsidRDefault="00135620" w:rsidP="0013562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135620" w:rsidRPr="003241F7" w:rsidRDefault="00135620" w:rsidP="00135620">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w:t>
            </w:r>
            <w:r w:rsidRPr="003241F7">
              <w:rPr>
                <w:rFonts w:ascii="Helvetica" w:hAnsi="Helvetica" w:cs="Helvetica"/>
                <w:color w:val="222222"/>
                <w:sz w:val="18"/>
                <w:szCs w:val="18"/>
              </w:rPr>
              <w:lastRenderedPageBreak/>
              <w:t xml:space="preserve">the university, they are to inform FGS of their employment status change in order to disclose and address potential COIs.  </w:t>
            </w:r>
          </w:p>
        </w:tc>
        <w:tc>
          <w:tcPr>
            <w:tcW w:w="4254" w:type="dxa"/>
          </w:tcPr>
          <w:p w14:paraId="38528C33" w14:textId="5DB99A11" w:rsidR="00135620" w:rsidRPr="003241F7" w:rsidRDefault="00135620" w:rsidP="00135620">
            <w:pPr>
              <w:spacing w:after="120"/>
              <w:jc w:val="both"/>
              <w:rPr>
                <w:rFonts w:ascii="Helvetica" w:hAnsi="Helvetica" w:cs="Helvetica"/>
                <w:sz w:val="18"/>
                <w:szCs w:val="18"/>
              </w:rPr>
            </w:pPr>
          </w:p>
        </w:tc>
      </w:tr>
      <w:tr w:rsidR="00135620" w:rsidRPr="003241F7" w14:paraId="2C4D3B5F" w14:textId="77777777" w:rsidTr="00135620">
        <w:tc>
          <w:tcPr>
            <w:tcW w:w="7086" w:type="dxa"/>
            <w:shd w:val="clear" w:color="auto" w:fill="auto"/>
          </w:tcPr>
          <w:p w14:paraId="329CA3FD"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34586FC5" w14:textId="27077C3A" w:rsidR="00135620" w:rsidRPr="00F80847" w:rsidRDefault="00135620" w:rsidP="00135620">
            <w:pPr>
              <w:contextualSpacing/>
              <w:rPr>
                <w:rFonts w:ascii="Arial" w:eastAsia="Arial" w:hAnsi="Arial" w:cs="Arial"/>
                <w:color w:val="FF0000"/>
                <w:sz w:val="18"/>
                <w:szCs w:val="18"/>
              </w:rPr>
            </w:pPr>
            <w:r w:rsidRPr="00F80847">
              <w:rPr>
                <w:rFonts w:ascii="Arial" w:eastAsia="Arial" w:hAnsi="Arial" w:cs="Arial"/>
                <w:color w:val="000000" w:themeColor="text1"/>
                <w:sz w:val="18"/>
                <w:szCs w:val="18"/>
              </w:rPr>
              <w:t xml:space="preserve">Each student must have an Advisory Committee, </w:t>
            </w:r>
            <w:r>
              <w:rPr>
                <w:rFonts w:ascii="Arial" w:eastAsia="Arial" w:hAnsi="Arial" w:cs="Arial"/>
                <w:color w:val="000000" w:themeColor="text1"/>
                <w:sz w:val="18"/>
                <w:szCs w:val="18"/>
              </w:rPr>
              <w:t>usually</w:t>
            </w:r>
            <w:r w:rsidRPr="00F80847">
              <w:rPr>
                <w:rFonts w:ascii="Arial" w:eastAsia="Arial" w:hAnsi="Arial" w:cs="Arial"/>
                <w:color w:val="000000" w:themeColor="text1"/>
                <w:sz w:val="18"/>
                <w:szCs w:val="18"/>
              </w:rPr>
              <w:t xml:space="preserve"> made up of the Advisor and two or three additional members. At minimum, the Advisor and one member of the Advisory Committee must be members of the Faculty of Graduate Studies.</w:t>
            </w:r>
          </w:p>
          <w:p w14:paraId="3FC49A21" w14:textId="77777777" w:rsidR="00135620" w:rsidRPr="00F80847" w:rsidRDefault="00135620" w:rsidP="00135620">
            <w:pPr>
              <w:contextualSpacing/>
              <w:rPr>
                <w:rFonts w:ascii="Arial" w:eastAsia="Arial" w:hAnsi="Arial" w:cs="Arial"/>
                <w:sz w:val="18"/>
                <w:szCs w:val="18"/>
              </w:rPr>
            </w:pPr>
          </w:p>
          <w:p w14:paraId="7459BB5A" w14:textId="51F710D1" w:rsidR="00135620" w:rsidRPr="00F80847" w:rsidRDefault="00135620" w:rsidP="00135620">
            <w:pPr>
              <w:contextualSpacing/>
              <w:rPr>
                <w:rFonts w:ascii="Arial" w:eastAsia="Arial" w:hAnsi="Arial" w:cs="Arial"/>
                <w:sz w:val="18"/>
                <w:szCs w:val="18"/>
              </w:rPr>
            </w:pPr>
            <w:r w:rsidRPr="63F5F2F2">
              <w:rPr>
                <w:rFonts w:ascii="Arial" w:eastAsia="Arial" w:hAnsi="Arial" w:cs="Arial"/>
                <w:sz w:val="18"/>
                <w:szCs w:val="18"/>
              </w:rPr>
              <w:t xml:space="preserve">The Advisory Committee is appointed by the Dean, upon recommendation of the Advisor, </w:t>
            </w:r>
            <w:r>
              <w:rPr>
                <w:rFonts w:ascii="Arial" w:eastAsia="Arial" w:hAnsi="Arial" w:cs="Arial"/>
                <w:sz w:val="18"/>
                <w:szCs w:val="18"/>
              </w:rPr>
              <w:t>usually</w:t>
            </w:r>
            <w:r w:rsidRPr="63F5F2F2">
              <w:rPr>
                <w:rFonts w:ascii="Arial" w:eastAsia="Arial" w:hAnsi="Arial" w:cs="Arial"/>
                <w:sz w:val="18"/>
                <w:szCs w:val="18"/>
              </w:rPr>
              <w:t xml:space="preserve"> during the first term of the first year of study. </w:t>
            </w:r>
            <w:r w:rsidRPr="63F5F2F2">
              <w:rPr>
                <w:rFonts w:ascii="Arial" w:eastAsia="Arial" w:hAnsi="Arial" w:cs="Arial"/>
                <w:color w:val="000000" w:themeColor="text1"/>
                <w:sz w:val="18"/>
                <w:szCs w:val="18"/>
              </w:rPr>
              <w:t xml:space="preserve"> The student will not be permitted to register for</w:t>
            </w:r>
            <w:r w:rsidRPr="63F5F2F2">
              <w:rPr>
                <w:rFonts w:ascii="Arial" w:eastAsia="Arial" w:hAnsi="Arial" w:cs="Arial"/>
                <w:sz w:val="18"/>
                <w:szCs w:val="18"/>
              </w:rPr>
              <w:t xml:space="preserve"> their </w:t>
            </w:r>
            <w:r w:rsidRPr="63F5F2F2">
              <w:rPr>
                <w:rFonts w:ascii="Arial" w:eastAsia="Arial" w:hAnsi="Arial" w:cs="Arial"/>
                <w:color w:val="000000" w:themeColor="text1"/>
                <w:sz w:val="18"/>
                <w:szCs w:val="18"/>
              </w:rPr>
              <w:t>second term in the program until the appropriate paperwork has been received by the DFOM Office.</w:t>
            </w:r>
          </w:p>
          <w:p w14:paraId="317563F5" w14:textId="77777777" w:rsidR="00135620" w:rsidRPr="00F80847" w:rsidRDefault="00135620" w:rsidP="00135620">
            <w:pPr>
              <w:contextualSpacing/>
              <w:rPr>
                <w:rFonts w:ascii="Arial" w:eastAsia="Arial" w:hAnsi="Arial" w:cs="Arial"/>
                <w:sz w:val="18"/>
                <w:szCs w:val="18"/>
              </w:rPr>
            </w:pPr>
          </w:p>
          <w:p w14:paraId="7F887602"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The Dean </w:t>
            </w:r>
            <w:r>
              <w:rPr>
                <w:rFonts w:ascii="Arial" w:eastAsia="Arial" w:hAnsi="Arial" w:cs="Arial"/>
                <w:sz w:val="18"/>
                <w:szCs w:val="18"/>
              </w:rPr>
              <w:t xml:space="preserve">or designate </w:t>
            </w:r>
            <w:r w:rsidRPr="00F80847">
              <w:rPr>
                <w:rFonts w:ascii="Arial" w:eastAsia="Arial" w:hAnsi="Arial" w:cs="Arial"/>
                <w:sz w:val="18"/>
                <w:szCs w:val="18"/>
              </w:rPr>
              <w:t>may also join any Advisory Committee as needed.</w:t>
            </w:r>
          </w:p>
          <w:p w14:paraId="312419EC" w14:textId="77777777" w:rsidR="00135620" w:rsidRPr="00F80847" w:rsidRDefault="00135620" w:rsidP="00135620">
            <w:pPr>
              <w:contextualSpacing/>
              <w:rPr>
                <w:rFonts w:ascii="Arial" w:eastAsia="Arial" w:hAnsi="Arial" w:cs="Arial"/>
                <w:sz w:val="18"/>
                <w:szCs w:val="18"/>
              </w:rPr>
            </w:pPr>
          </w:p>
          <w:p w14:paraId="1673079B" w14:textId="51033B7D" w:rsidR="00135620" w:rsidRPr="003241F7" w:rsidRDefault="00135620" w:rsidP="00135620">
            <w:pPr>
              <w:spacing w:after="120"/>
              <w:jc w:val="both"/>
              <w:rPr>
                <w:rFonts w:ascii="Helvetica" w:hAnsi="Helvetica" w:cs="Helvetica"/>
                <w:sz w:val="18"/>
                <w:szCs w:val="18"/>
              </w:rPr>
            </w:pPr>
            <w:r w:rsidRPr="00F80847">
              <w:rPr>
                <w:rFonts w:ascii="Arial" w:eastAsia="Arial" w:hAnsi="Arial" w:cs="Arial"/>
                <w:color w:val="000000" w:themeColor="text1"/>
                <w:sz w:val="18"/>
                <w:szCs w:val="18"/>
              </w:rPr>
              <w:t>The Advisory Committee shall meet with the student a minimum of once a year to assess the student’s progress. The Annual Progress Report, which must be submitted to the Faculty of Graduate Studies by 1 June, will serve as a record of these meetings. The Advisory Committee will oversee and supervise the student’s written work, including relevant components of the thesis/practicum.</w:t>
            </w:r>
          </w:p>
        </w:tc>
      </w:tr>
      <w:tr w:rsidR="00135620" w:rsidRPr="003241F7" w14:paraId="0B98133C" w14:textId="77777777" w:rsidTr="00135620">
        <w:tc>
          <w:tcPr>
            <w:tcW w:w="7086" w:type="dxa"/>
            <w:shd w:val="clear" w:color="auto" w:fill="auto"/>
          </w:tcPr>
          <w:p w14:paraId="4AD3B8F7" w14:textId="77777777" w:rsidR="00135620" w:rsidRPr="003241F7" w:rsidRDefault="00135620" w:rsidP="00135620">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135620" w:rsidRPr="003241F7" w:rsidRDefault="00135620" w:rsidP="00135620">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11F887A9" w14:textId="040E1291" w:rsidR="00135620" w:rsidRPr="003241F7" w:rsidRDefault="00135620" w:rsidP="00135620">
            <w:pPr>
              <w:spacing w:after="120"/>
              <w:rPr>
                <w:rFonts w:ascii="Helvetica" w:hAnsi="Helvetica" w:cs="Helvetica"/>
                <w:sz w:val="18"/>
                <w:szCs w:val="18"/>
              </w:rPr>
            </w:pPr>
          </w:p>
        </w:tc>
      </w:tr>
      <w:tr w:rsidR="00135620" w:rsidRPr="003241F7" w14:paraId="68AA58BC" w14:textId="77777777" w:rsidTr="00135620">
        <w:tc>
          <w:tcPr>
            <w:tcW w:w="7086" w:type="dxa"/>
            <w:shd w:val="clear" w:color="auto" w:fill="auto"/>
          </w:tcPr>
          <w:p w14:paraId="7453817F" w14:textId="77777777" w:rsidR="00135620" w:rsidRPr="003241F7" w:rsidRDefault="00135620" w:rsidP="00135620">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135620" w:rsidRPr="003241F7" w:rsidRDefault="00135620" w:rsidP="0013562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2AEAE439" w14:textId="77777777" w:rsidR="00135620" w:rsidRDefault="00135620" w:rsidP="00135620">
            <w:pPr>
              <w:spacing w:after="120"/>
              <w:rPr>
                <w:rFonts w:ascii="Helvetica" w:hAnsi="Helvetica" w:cs="Helvetica"/>
                <w:iCs/>
                <w:sz w:val="18"/>
                <w:szCs w:val="18"/>
                <w:u w:val="single"/>
              </w:rPr>
            </w:pPr>
            <w:r w:rsidRPr="00C879B2">
              <w:rPr>
                <w:rFonts w:ascii="Helvetica" w:hAnsi="Helvetica" w:cs="Helvetica"/>
                <w:iCs/>
                <w:sz w:val="18"/>
                <w:szCs w:val="18"/>
                <w:u w:val="single"/>
              </w:rPr>
              <w:t>M.A. Music Research</w:t>
            </w:r>
          </w:p>
          <w:p w14:paraId="6E6D2125" w14:textId="1042243E" w:rsidR="00135620" w:rsidRPr="003241F7" w:rsidRDefault="00135620" w:rsidP="00135620">
            <w:pPr>
              <w:spacing w:after="120"/>
              <w:rPr>
                <w:rFonts w:ascii="Helvetica" w:hAnsi="Helvetica" w:cs="Helvetica"/>
                <w:i/>
                <w:sz w:val="18"/>
                <w:szCs w:val="18"/>
              </w:rPr>
            </w:pPr>
            <w:r w:rsidRPr="00DD6759">
              <w:rPr>
                <w:rFonts w:ascii="Arial" w:hAnsi="Arial" w:cs="Arial"/>
                <w:sz w:val="18"/>
                <w:szCs w:val="18"/>
              </w:rPr>
              <w:t xml:space="preserve">Students wishing to transfer </w:t>
            </w:r>
            <w:r>
              <w:rPr>
                <w:rFonts w:ascii="Arial" w:hAnsi="Arial" w:cs="Arial"/>
                <w:sz w:val="18"/>
                <w:szCs w:val="18"/>
              </w:rPr>
              <w:t>between the thesis and practicum options may do so with the approval of the Advisory Committee and the Associate Dean responsible for graduate programs.</w:t>
            </w:r>
          </w:p>
        </w:tc>
      </w:tr>
      <w:tr w:rsidR="00135620" w:rsidRPr="003241F7" w14:paraId="087DF5E0" w14:textId="77777777" w:rsidTr="00135620">
        <w:tc>
          <w:tcPr>
            <w:tcW w:w="7086" w:type="dxa"/>
            <w:shd w:val="clear" w:color="auto" w:fill="auto"/>
          </w:tcPr>
          <w:p w14:paraId="1927DD05"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6.6.2 Lapse or Expiration of Credit of Courses</w:t>
            </w:r>
          </w:p>
          <w:p w14:paraId="2956D745" w14:textId="3EC94FA3"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135620" w:rsidRPr="003241F7" w:rsidRDefault="00135620" w:rsidP="00135620">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4FA7A6B" w14:textId="77777777" w:rsidR="00135620" w:rsidRPr="003241F7" w:rsidRDefault="00135620" w:rsidP="00135620">
            <w:pPr>
              <w:spacing w:after="120"/>
              <w:rPr>
                <w:rFonts w:ascii="Helvetica" w:hAnsi="Helvetica" w:cs="Helvetica"/>
                <w:i/>
                <w:sz w:val="18"/>
                <w:szCs w:val="18"/>
              </w:rPr>
            </w:pPr>
          </w:p>
        </w:tc>
      </w:tr>
      <w:tr w:rsidR="00135620" w:rsidRPr="003241F7" w14:paraId="7EE781CD" w14:textId="77777777" w:rsidTr="00135620">
        <w:tc>
          <w:tcPr>
            <w:tcW w:w="7086" w:type="dxa"/>
            <w:shd w:val="clear" w:color="auto" w:fill="auto"/>
          </w:tcPr>
          <w:p w14:paraId="29BA8950"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1C9CE0B" w14:textId="54752794" w:rsidR="00135620" w:rsidRPr="003241F7" w:rsidRDefault="00135620" w:rsidP="00135620">
            <w:pPr>
              <w:spacing w:after="120"/>
              <w:rPr>
                <w:rFonts w:ascii="Helvetica" w:hAnsi="Helvetica" w:cs="Helvetica"/>
                <w:i/>
                <w:sz w:val="18"/>
                <w:szCs w:val="18"/>
              </w:rPr>
            </w:pPr>
          </w:p>
        </w:tc>
      </w:tr>
      <w:tr w:rsidR="00135620" w:rsidRPr="003241F7" w14:paraId="7B78E63A" w14:textId="77777777" w:rsidTr="00135620">
        <w:tc>
          <w:tcPr>
            <w:tcW w:w="7086" w:type="dxa"/>
            <w:shd w:val="clear" w:color="auto" w:fill="auto"/>
          </w:tcPr>
          <w:p w14:paraId="0CB6F2DE"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8DA3232" w14:textId="1140CF63" w:rsidR="00135620" w:rsidRPr="003241F7" w:rsidRDefault="00135620" w:rsidP="00135620">
            <w:pPr>
              <w:pStyle w:val="Default"/>
              <w:spacing w:after="120"/>
              <w:rPr>
                <w:rFonts w:ascii="Helvetica" w:hAnsi="Helvetica" w:cs="Helvetica"/>
                <w:sz w:val="18"/>
                <w:szCs w:val="18"/>
              </w:rPr>
            </w:pPr>
            <w:r w:rsidRPr="327C6988">
              <w:rPr>
                <w:rFonts w:ascii="Arial" w:eastAsia="Arial" w:hAnsi="Arial" w:cs="Arial"/>
                <w:color w:val="000000" w:themeColor="text1"/>
                <w:sz w:val="18"/>
                <w:szCs w:val="18"/>
              </w:rPr>
              <w:t>M.Mus. students may receive no grade lower than a B+ in all Major Practical Study courses to continue in the program.</w:t>
            </w:r>
          </w:p>
        </w:tc>
      </w:tr>
      <w:tr w:rsidR="00135620" w:rsidRPr="003241F7" w14:paraId="2F120484" w14:textId="77777777" w:rsidTr="00135620">
        <w:tc>
          <w:tcPr>
            <w:tcW w:w="7086" w:type="dxa"/>
            <w:shd w:val="clear" w:color="auto" w:fill="auto"/>
          </w:tcPr>
          <w:p w14:paraId="378EFA74"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135620" w:rsidRPr="003241F7" w:rsidRDefault="00135620" w:rsidP="00135620">
            <w:pPr>
              <w:pStyle w:val="NormalWeb"/>
              <w:spacing w:before="0" w:beforeAutospacing="0" w:after="120" w:afterAutospacing="0"/>
              <w:jc w:val="both"/>
              <w:rPr>
                <w:rFonts w:ascii="Helvetica" w:hAnsi="Helvetica" w:cs="Helvetica"/>
                <w:color w:val="000000"/>
                <w:sz w:val="18"/>
                <w:szCs w:val="18"/>
              </w:rPr>
            </w:pPr>
          </w:p>
        </w:tc>
        <w:tc>
          <w:tcPr>
            <w:tcW w:w="4254" w:type="dxa"/>
          </w:tcPr>
          <w:p w14:paraId="0ED33101" w14:textId="7E60CFFE" w:rsidR="00135620" w:rsidRPr="003241F7" w:rsidRDefault="00135620" w:rsidP="00135620">
            <w:pPr>
              <w:spacing w:after="120"/>
              <w:rPr>
                <w:rFonts w:ascii="Helvetica" w:hAnsi="Helvetica" w:cs="Helvetica"/>
                <w:i/>
                <w:sz w:val="18"/>
                <w:szCs w:val="18"/>
              </w:rPr>
            </w:pPr>
            <w:r w:rsidRPr="00F80847">
              <w:rPr>
                <w:rFonts w:ascii="Arial" w:eastAsia="Arial" w:hAnsi="Arial" w:cs="Arial"/>
                <w:sz w:val="18"/>
                <w:szCs w:val="18"/>
              </w:rPr>
              <w:t>Students are expected to engage in professional development activities and other best practices in the field, such as attendance at and participation in master classes, workshops, and other professional development opportunities.  This will be assessed during the student’s annual progress meeting with their Advisory Committee (in conjunction with the FGS Annual Progress Report).</w:t>
            </w:r>
          </w:p>
        </w:tc>
      </w:tr>
      <w:tr w:rsidR="00135620" w:rsidRPr="003241F7" w14:paraId="1B7782D5" w14:textId="77777777" w:rsidTr="00135620">
        <w:tc>
          <w:tcPr>
            <w:tcW w:w="7086" w:type="dxa"/>
            <w:shd w:val="clear" w:color="auto" w:fill="auto"/>
          </w:tcPr>
          <w:p w14:paraId="1900A6F6" w14:textId="77777777" w:rsidR="00135620" w:rsidRPr="003241F7" w:rsidRDefault="00135620" w:rsidP="00135620">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must:</w:t>
            </w:r>
          </w:p>
          <w:p w14:paraId="4F484300" w14:textId="77777777" w:rsidR="00135620" w:rsidRPr="003241F7" w:rsidRDefault="00135620" w:rsidP="0013562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135620" w:rsidRPr="003241F7" w:rsidRDefault="00135620" w:rsidP="0013562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135620" w:rsidRPr="003241F7" w:rsidRDefault="00135620" w:rsidP="0013562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135620" w:rsidRPr="003241F7" w:rsidRDefault="00135620" w:rsidP="0013562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135620" w:rsidRPr="003241F7" w:rsidRDefault="00135620" w:rsidP="00135620">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75CFCEFB" w14:textId="63184AF7" w:rsidR="00135620" w:rsidRPr="003241F7" w:rsidRDefault="00135620" w:rsidP="00135620">
            <w:pPr>
              <w:spacing w:after="120"/>
              <w:rPr>
                <w:rFonts w:ascii="Helvetica" w:hAnsi="Helvetica" w:cs="Helvetica"/>
                <w:i/>
                <w:sz w:val="18"/>
                <w:szCs w:val="18"/>
              </w:rPr>
            </w:pPr>
          </w:p>
        </w:tc>
      </w:tr>
      <w:tr w:rsidR="00135620" w:rsidRPr="003241F7" w14:paraId="202A4D87" w14:textId="77777777" w:rsidTr="00135620">
        <w:tc>
          <w:tcPr>
            <w:tcW w:w="7086" w:type="dxa"/>
            <w:shd w:val="clear" w:color="auto" w:fill="auto"/>
          </w:tcPr>
          <w:p w14:paraId="41294399"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135620" w:rsidRPr="003241F7" w:rsidRDefault="00135620" w:rsidP="00135620">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3600E423" w14:textId="77777777" w:rsidR="00135620" w:rsidRDefault="00135620" w:rsidP="00135620">
            <w:pPr>
              <w:jc w:val="both"/>
              <w:rPr>
                <w:rFonts w:ascii="Arial" w:hAnsi="Arial" w:cs="Arial"/>
                <w:sz w:val="18"/>
                <w:szCs w:val="18"/>
                <w:lang w:val="en-CA"/>
              </w:rPr>
            </w:pPr>
          </w:p>
          <w:p w14:paraId="5B3CD699" w14:textId="77777777" w:rsidR="00135620" w:rsidRPr="00C879B2" w:rsidRDefault="00135620" w:rsidP="00135620">
            <w:pPr>
              <w:spacing w:after="120"/>
              <w:contextualSpacing/>
              <w:rPr>
                <w:rFonts w:ascii="Arial" w:eastAsia="Arial" w:hAnsi="Arial" w:cs="Arial"/>
                <w:sz w:val="18"/>
                <w:szCs w:val="18"/>
                <w:u w:val="single"/>
              </w:rPr>
            </w:pPr>
            <w:r w:rsidRPr="00C879B2">
              <w:rPr>
                <w:rFonts w:ascii="Arial" w:eastAsia="Arial" w:hAnsi="Arial" w:cs="Arial"/>
                <w:sz w:val="18"/>
                <w:szCs w:val="18"/>
                <w:u w:val="single"/>
              </w:rPr>
              <w:t>M.Mus.</w:t>
            </w:r>
          </w:p>
          <w:p w14:paraId="48019B26" w14:textId="77777777" w:rsidR="00135620" w:rsidRDefault="00135620" w:rsidP="00135620">
            <w:pPr>
              <w:spacing w:after="120"/>
              <w:contextualSpacing/>
              <w:rPr>
                <w:rFonts w:ascii="Arial" w:eastAsia="Arial" w:hAnsi="Arial" w:cs="Arial"/>
                <w:b/>
                <w:bCs/>
                <w:sz w:val="18"/>
                <w:szCs w:val="18"/>
                <w:u w:val="single"/>
              </w:rPr>
            </w:pPr>
          </w:p>
          <w:p w14:paraId="00A9EC68" w14:textId="77777777" w:rsidR="00135620" w:rsidRPr="00F80847" w:rsidRDefault="00135620" w:rsidP="00135620">
            <w:pPr>
              <w:spacing w:after="120"/>
              <w:contextualSpacing/>
              <w:rPr>
                <w:rFonts w:ascii="Arial" w:eastAsia="Arial" w:hAnsi="Arial" w:cs="Arial"/>
                <w:b/>
                <w:bCs/>
                <w:sz w:val="18"/>
                <w:szCs w:val="18"/>
                <w:u w:val="single"/>
              </w:rPr>
            </w:pPr>
            <w:r w:rsidRPr="00F80847">
              <w:rPr>
                <w:rFonts w:ascii="Arial" w:eastAsia="Arial" w:hAnsi="Arial" w:cs="Arial"/>
                <w:b/>
                <w:bCs/>
                <w:sz w:val="18"/>
                <w:szCs w:val="18"/>
                <w:u w:val="single"/>
              </w:rPr>
              <w:t>All M.Mus. Programs:</w:t>
            </w:r>
          </w:p>
          <w:p w14:paraId="11DEFEF7" w14:textId="77777777" w:rsidR="00135620" w:rsidRPr="00F80847" w:rsidRDefault="00135620" w:rsidP="00135620">
            <w:pPr>
              <w:contextualSpacing/>
              <w:rPr>
                <w:rFonts w:ascii="Arial" w:eastAsia="Arial" w:hAnsi="Arial" w:cs="Arial"/>
                <w:sz w:val="18"/>
                <w:szCs w:val="18"/>
              </w:rPr>
            </w:pPr>
            <w:r w:rsidRPr="63F5F2F2">
              <w:rPr>
                <w:rFonts w:ascii="Arial" w:eastAsia="Arial" w:hAnsi="Arial" w:cs="Arial"/>
                <w:sz w:val="18"/>
                <w:szCs w:val="18"/>
              </w:rPr>
              <w:t xml:space="preserve">The Advisory </w:t>
            </w:r>
            <w:proofErr w:type="gramStart"/>
            <w:r w:rsidRPr="63F5F2F2">
              <w:rPr>
                <w:rFonts w:ascii="Arial" w:eastAsia="Arial" w:hAnsi="Arial" w:cs="Arial"/>
                <w:sz w:val="18"/>
                <w:szCs w:val="18"/>
              </w:rPr>
              <w:t>Committee  will</w:t>
            </w:r>
            <w:proofErr w:type="gramEnd"/>
            <w:r w:rsidRPr="63F5F2F2">
              <w:rPr>
                <w:rFonts w:ascii="Arial" w:eastAsia="Arial" w:hAnsi="Arial" w:cs="Arial"/>
                <w:sz w:val="18"/>
                <w:szCs w:val="18"/>
              </w:rPr>
              <w:t xml:space="preserve"> approve the student’s thesis/practicum proposal.</w:t>
            </w:r>
          </w:p>
          <w:p w14:paraId="32E81184" w14:textId="77777777" w:rsidR="00135620" w:rsidRPr="00F80847" w:rsidRDefault="00135620" w:rsidP="00135620">
            <w:pPr>
              <w:contextualSpacing/>
              <w:rPr>
                <w:rFonts w:ascii="Arial" w:eastAsia="Arial" w:hAnsi="Arial" w:cs="Arial"/>
                <w:sz w:val="18"/>
                <w:szCs w:val="18"/>
              </w:rPr>
            </w:pPr>
          </w:p>
          <w:p w14:paraId="0BF4B462"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Following the Pre-Recital Hearing, the Advisory Committee will provide formative feedback and assess whether the recital may proceed as scheduled based on the student’s level of preparation and performance at the hearing.</w:t>
            </w:r>
          </w:p>
          <w:p w14:paraId="45B8D101"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w:t>
            </w:r>
          </w:p>
          <w:p w14:paraId="5E36FACD"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Following the hearing, the Advisory Committee will:</w:t>
            </w:r>
          </w:p>
          <w:p w14:paraId="7E406E20" w14:textId="77777777" w:rsidR="00135620" w:rsidRPr="00F80847" w:rsidRDefault="00135620" w:rsidP="00135620">
            <w:pPr>
              <w:contextualSpacing/>
              <w:rPr>
                <w:rFonts w:ascii="Arial" w:eastAsia="Arial" w:hAnsi="Arial" w:cs="Arial"/>
                <w:sz w:val="18"/>
                <w:szCs w:val="18"/>
              </w:rPr>
            </w:pPr>
          </w:p>
          <w:p w14:paraId="08CDB1CC"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1) approve the recital to proceed as scheduled</w:t>
            </w:r>
          </w:p>
          <w:p w14:paraId="562A8F70" w14:textId="77777777" w:rsidR="00135620" w:rsidRPr="00F80847" w:rsidRDefault="00135620" w:rsidP="00135620">
            <w:pPr>
              <w:contextualSpacing/>
              <w:rPr>
                <w:rFonts w:ascii="Arial" w:eastAsia="Arial" w:hAnsi="Arial" w:cs="Arial"/>
                <w:sz w:val="18"/>
                <w:szCs w:val="18"/>
              </w:rPr>
            </w:pPr>
          </w:p>
          <w:p w14:paraId="39CD9B99"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OR</w:t>
            </w:r>
          </w:p>
          <w:p w14:paraId="1FD7033E" w14:textId="77777777" w:rsidR="00135620" w:rsidRPr="00F80847" w:rsidRDefault="00135620" w:rsidP="00135620">
            <w:pPr>
              <w:contextualSpacing/>
              <w:rPr>
                <w:rFonts w:ascii="Arial" w:eastAsia="Arial" w:hAnsi="Arial" w:cs="Arial"/>
                <w:sz w:val="18"/>
                <w:szCs w:val="18"/>
              </w:rPr>
            </w:pPr>
          </w:p>
          <w:p w14:paraId="16A42004"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2) Approve the recital to proceed as scheduled, subject to changes/improvements stipulated in writing by the committee.</w:t>
            </w:r>
          </w:p>
          <w:p w14:paraId="316CFFAA" w14:textId="77777777" w:rsidR="00135620" w:rsidRPr="00F80847" w:rsidRDefault="00135620" w:rsidP="00135620">
            <w:pPr>
              <w:contextualSpacing/>
              <w:rPr>
                <w:rFonts w:ascii="Arial" w:eastAsia="Arial" w:hAnsi="Arial" w:cs="Arial"/>
                <w:sz w:val="18"/>
                <w:szCs w:val="18"/>
              </w:rPr>
            </w:pPr>
          </w:p>
          <w:p w14:paraId="3D98D7CD"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OR</w:t>
            </w:r>
          </w:p>
          <w:p w14:paraId="2B9BB269" w14:textId="77777777" w:rsidR="00135620" w:rsidRPr="00F80847" w:rsidRDefault="00135620" w:rsidP="00135620">
            <w:pPr>
              <w:contextualSpacing/>
              <w:rPr>
                <w:rFonts w:ascii="Arial" w:eastAsia="Arial" w:hAnsi="Arial" w:cs="Arial"/>
                <w:sz w:val="18"/>
                <w:szCs w:val="18"/>
              </w:rPr>
            </w:pPr>
          </w:p>
          <w:p w14:paraId="0F181EF2"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3) Deny approval for the recital to proceed as scheduled and require postponement of the recital and/or a second hearing.  Should the second hearing be unsuccessful, the student may not be permitted to continue in the program.</w:t>
            </w:r>
          </w:p>
          <w:p w14:paraId="2B67D141"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w:t>
            </w:r>
          </w:p>
          <w:p w14:paraId="48D36BF3" w14:textId="3E4BB2DF" w:rsidR="00135620" w:rsidRDefault="00135620" w:rsidP="00135620">
            <w:pPr>
              <w:spacing w:after="120"/>
              <w:contextualSpacing/>
              <w:rPr>
                <w:rFonts w:ascii="Arial" w:eastAsia="Arial" w:hAnsi="Arial" w:cs="Arial"/>
                <w:sz w:val="18"/>
                <w:szCs w:val="18"/>
              </w:rPr>
            </w:pPr>
            <w:r w:rsidRPr="00F80847">
              <w:rPr>
                <w:rFonts w:ascii="Arial" w:eastAsia="Arial" w:hAnsi="Arial" w:cs="Arial"/>
                <w:sz w:val="18"/>
                <w:szCs w:val="18"/>
              </w:rPr>
              <w:t xml:space="preserve">Students will be notified verbally of the outcome of the Pre-Recital Hearing as soon as possible following the hearing, and in writing, </w:t>
            </w:r>
            <w:r>
              <w:rPr>
                <w:rFonts w:ascii="Arial" w:eastAsia="Arial" w:hAnsi="Arial" w:cs="Arial"/>
                <w:sz w:val="18"/>
                <w:szCs w:val="18"/>
              </w:rPr>
              <w:t>usually</w:t>
            </w:r>
            <w:r w:rsidRPr="00F80847">
              <w:rPr>
                <w:rFonts w:ascii="Arial" w:eastAsia="Arial" w:hAnsi="Arial" w:cs="Arial"/>
                <w:sz w:val="18"/>
                <w:szCs w:val="18"/>
              </w:rPr>
              <w:t xml:space="preserve"> within 1 calendar week following the hearing.</w:t>
            </w:r>
          </w:p>
          <w:p w14:paraId="71E13219" w14:textId="77777777" w:rsidR="00135620" w:rsidRPr="00F80847" w:rsidRDefault="00135620" w:rsidP="00135620">
            <w:pPr>
              <w:spacing w:after="120"/>
              <w:contextualSpacing/>
              <w:rPr>
                <w:rFonts w:ascii="Arial" w:eastAsia="Arial" w:hAnsi="Arial" w:cs="Arial"/>
                <w:sz w:val="18"/>
                <w:szCs w:val="18"/>
              </w:rPr>
            </w:pPr>
          </w:p>
          <w:p w14:paraId="674BEDB4" w14:textId="77777777" w:rsidR="00135620" w:rsidRPr="00F80847" w:rsidRDefault="00135620" w:rsidP="00135620">
            <w:pPr>
              <w:spacing w:after="120"/>
              <w:contextualSpacing/>
              <w:rPr>
                <w:rFonts w:ascii="Arial" w:eastAsia="Arial" w:hAnsi="Arial" w:cs="Arial"/>
                <w:b/>
                <w:bCs/>
                <w:sz w:val="18"/>
                <w:szCs w:val="18"/>
              </w:rPr>
            </w:pPr>
            <w:r w:rsidRPr="00F80847">
              <w:rPr>
                <w:rFonts w:ascii="Arial" w:eastAsia="Arial" w:hAnsi="Arial" w:cs="Arial"/>
                <w:b/>
                <w:bCs/>
                <w:sz w:val="18"/>
                <w:szCs w:val="18"/>
              </w:rPr>
              <w:t>Additional Specifications by Concentration:</w:t>
            </w:r>
          </w:p>
          <w:p w14:paraId="66EAFFB5" w14:textId="77777777" w:rsidR="00135620" w:rsidRPr="00F80847" w:rsidRDefault="00135620" w:rsidP="00135620">
            <w:pPr>
              <w:spacing w:after="120"/>
              <w:contextualSpacing/>
              <w:rPr>
                <w:rFonts w:ascii="Arial" w:eastAsia="Arial" w:hAnsi="Arial" w:cs="Arial"/>
                <w:sz w:val="18"/>
                <w:szCs w:val="18"/>
              </w:rPr>
            </w:pPr>
          </w:p>
          <w:p w14:paraId="6060C37B" w14:textId="77777777" w:rsidR="00135620" w:rsidRPr="00F80847" w:rsidRDefault="00135620" w:rsidP="00135620">
            <w:pPr>
              <w:spacing w:after="120"/>
              <w:contextualSpacing/>
              <w:rPr>
                <w:rFonts w:ascii="Arial" w:eastAsia="Arial" w:hAnsi="Arial" w:cs="Arial"/>
                <w:b/>
                <w:bCs/>
                <w:sz w:val="18"/>
                <w:szCs w:val="18"/>
                <w:u w:val="single"/>
              </w:rPr>
            </w:pPr>
            <w:r w:rsidRPr="00F80847">
              <w:rPr>
                <w:rFonts w:ascii="Arial" w:eastAsia="Arial" w:hAnsi="Arial" w:cs="Arial"/>
                <w:b/>
                <w:bCs/>
                <w:sz w:val="18"/>
                <w:szCs w:val="18"/>
                <w:u w:val="single"/>
              </w:rPr>
              <w:t xml:space="preserve">Performance: </w:t>
            </w:r>
          </w:p>
          <w:p w14:paraId="7B3821C4"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A formal, written proposal for the research paper must be submitted to and approved by the Advisory Committee by the end of the first year in </w:t>
            </w:r>
            <w:r w:rsidRPr="00F80847">
              <w:rPr>
                <w:rFonts w:ascii="Arial" w:eastAsia="Arial" w:hAnsi="Arial" w:cs="Arial"/>
                <w:sz w:val="18"/>
                <w:szCs w:val="18"/>
              </w:rPr>
              <w:lastRenderedPageBreak/>
              <w:t>the program for students electing to complete one recital and a research paper.</w:t>
            </w:r>
          </w:p>
          <w:p w14:paraId="33746579"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w:t>
            </w:r>
          </w:p>
          <w:p w14:paraId="1365A3CF"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A formal, written proposal for the recital program must be submitted to and approved by the Advisory Committee at least 60 calendar days prior to the proposed recital date. </w:t>
            </w:r>
          </w:p>
          <w:p w14:paraId="3D49EF4D" w14:textId="77777777" w:rsidR="00135620" w:rsidRPr="00F80847" w:rsidRDefault="00135620" w:rsidP="00135620">
            <w:pPr>
              <w:contextualSpacing/>
              <w:rPr>
                <w:rFonts w:ascii="Arial" w:eastAsia="Arial" w:hAnsi="Arial" w:cs="Arial"/>
                <w:sz w:val="18"/>
                <w:szCs w:val="18"/>
              </w:rPr>
            </w:pPr>
          </w:p>
          <w:p w14:paraId="586E322A" w14:textId="70A84CFD" w:rsidR="00135620"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The Pre-Recital Hearing for performance students will consist of a performance of the recital repertoire for the Advisory Committee, </w:t>
            </w:r>
            <w:r>
              <w:rPr>
                <w:rFonts w:ascii="Arial" w:eastAsia="Arial" w:hAnsi="Arial" w:cs="Arial"/>
                <w:sz w:val="18"/>
                <w:szCs w:val="18"/>
              </w:rPr>
              <w:t>usually</w:t>
            </w:r>
            <w:r w:rsidRPr="00F80847">
              <w:rPr>
                <w:rFonts w:ascii="Arial" w:eastAsia="Arial" w:hAnsi="Arial" w:cs="Arial"/>
                <w:sz w:val="18"/>
                <w:szCs w:val="18"/>
              </w:rPr>
              <w:t xml:space="preserve"> at least 30 calendar days prior to proposed recital date. The Advisory Committee will provide formative feedback and assess whether the recital may proceed as scheduled based on the student’s level of preparation and performance at the hearing.</w:t>
            </w:r>
          </w:p>
          <w:p w14:paraId="16876341" w14:textId="77777777" w:rsidR="00135620" w:rsidRDefault="00135620" w:rsidP="00135620">
            <w:pPr>
              <w:contextualSpacing/>
              <w:rPr>
                <w:rFonts w:ascii="Arial" w:eastAsia="Arial" w:hAnsi="Arial" w:cs="Arial"/>
                <w:sz w:val="18"/>
                <w:szCs w:val="18"/>
              </w:rPr>
            </w:pPr>
          </w:p>
          <w:p w14:paraId="62F780F7" w14:textId="77777777" w:rsidR="00135620" w:rsidRPr="00F80847" w:rsidRDefault="00135620" w:rsidP="00135620">
            <w:pPr>
              <w:spacing w:after="120"/>
              <w:contextualSpacing/>
              <w:rPr>
                <w:rFonts w:ascii="Arial" w:eastAsia="Arial" w:hAnsi="Arial" w:cs="Arial"/>
                <w:b/>
                <w:bCs/>
                <w:sz w:val="18"/>
                <w:szCs w:val="18"/>
                <w:u w:val="single"/>
              </w:rPr>
            </w:pPr>
            <w:r w:rsidRPr="00F80847">
              <w:rPr>
                <w:rFonts w:ascii="Arial" w:eastAsia="Arial" w:hAnsi="Arial" w:cs="Arial"/>
                <w:b/>
                <w:bCs/>
                <w:sz w:val="18"/>
                <w:szCs w:val="18"/>
                <w:u w:val="single"/>
              </w:rPr>
              <w:t>Composition:</w:t>
            </w:r>
          </w:p>
          <w:p w14:paraId="4C1B6117"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A formal, written proposal for the thesis/practicum must be submitted to and approved by the Advisory Committee by the end of the first year in the program. </w:t>
            </w:r>
          </w:p>
          <w:p w14:paraId="516895A2"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w:t>
            </w:r>
          </w:p>
          <w:p w14:paraId="34413F5E"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The repertoire for the recital will be developed in consultation with the Advisory Committee. A formal, written proposal for the recital program must be submitted to and approved by the Advisory Committee 60 calendar days prior to the proposed recital date. The Advisory Committee will consider the extent of the required performing forces, the proposed duration, and the technical requirements of the body of work in adjudicating appropriateness.</w:t>
            </w:r>
          </w:p>
          <w:p w14:paraId="4628D8FB" w14:textId="77777777" w:rsidR="00135620" w:rsidRPr="00F80847" w:rsidRDefault="00135620" w:rsidP="00135620">
            <w:pPr>
              <w:contextualSpacing/>
              <w:rPr>
                <w:rFonts w:ascii="Arial" w:eastAsia="Arial" w:hAnsi="Arial" w:cs="Arial"/>
                <w:sz w:val="18"/>
                <w:szCs w:val="18"/>
              </w:rPr>
            </w:pPr>
          </w:p>
          <w:p w14:paraId="2818FB3D" w14:textId="0587CBC5" w:rsidR="00135620"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The Pre-Recital Hearing for composition students will consist of an evaluation by the Advisory Committee of the student’s works to be performed on the recital.  </w:t>
            </w:r>
            <w:r>
              <w:rPr>
                <w:rFonts w:ascii="Arial" w:eastAsia="Arial" w:hAnsi="Arial" w:cs="Arial"/>
                <w:sz w:val="18"/>
                <w:szCs w:val="18"/>
              </w:rPr>
              <w:t>Usually</w:t>
            </w:r>
            <w:r w:rsidRPr="00F80847">
              <w:rPr>
                <w:rFonts w:ascii="Arial" w:eastAsia="Arial" w:hAnsi="Arial" w:cs="Arial"/>
                <w:sz w:val="18"/>
                <w:szCs w:val="18"/>
              </w:rPr>
              <w:t xml:space="preserve">, the student must present printed and bound scores (for instrumental/vocal works) or recordings (for electroacoustic works) of all the pieces proposed for the recital.  No more than one piece may be an incomplete work-in-progress. </w:t>
            </w:r>
            <w:r>
              <w:rPr>
                <w:rFonts w:ascii="Arial" w:eastAsia="Arial" w:hAnsi="Arial" w:cs="Arial"/>
                <w:sz w:val="18"/>
                <w:szCs w:val="18"/>
              </w:rPr>
              <w:t>Usually</w:t>
            </w:r>
            <w:r w:rsidRPr="00F80847">
              <w:rPr>
                <w:rFonts w:ascii="Arial" w:eastAsia="Arial" w:hAnsi="Arial" w:cs="Arial"/>
                <w:sz w:val="18"/>
                <w:szCs w:val="18"/>
              </w:rPr>
              <w:t>, instrumental/vocal works must be accompanied by concert, rehearsal, or studio recordings. Musical Instrument Digital Interface (MIDI) recordings are not acceptable.</w:t>
            </w:r>
          </w:p>
          <w:p w14:paraId="616B15C5" w14:textId="77777777" w:rsidR="00135620" w:rsidRDefault="00135620" w:rsidP="00135620">
            <w:pPr>
              <w:spacing w:after="120"/>
              <w:contextualSpacing/>
              <w:rPr>
                <w:rFonts w:ascii="Arial" w:eastAsia="Arial" w:hAnsi="Arial" w:cs="Arial"/>
                <w:b/>
                <w:bCs/>
                <w:sz w:val="18"/>
                <w:szCs w:val="18"/>
                <w:u w:val="single"/>
              </w:rPr>
            </w:pPr>
          </w:p>
          <w:p w14:paraId="642F12C3" w14:textId="77777777" w:rsidR="00135620" w:rsidRPr="00F80847" w:rsidRDefault="00135620" w:rsidP="00135620">
            <w:pPr>
              <w:spacing w:after="120"/>
              <w:contextualSpacing/>
              <w:rPr>
                <w:rFonts w:ascii="Arial" w:eastAsia="Arial" w:hAnsi="Arial" w:cs="Arial"/>
                <w:b/>
                <w:bCs/>
                <w:sz w:val="18"/>
                <w:szCs w:val="18"/>
                <w:u w:val="single"/>
              </w:rPr>
            </w:pPr>
            <w:r w:rsidRPr="00F80847">
              <w:rPr>
                <w:rFonts w:ascii="Arial" w:eastAsia="Arial" w:hAnsi="Arial" w:cs="Arial"/>
                <w:b/>
                <w:bCs/>
                <w:sz w:val="18"/>
                <w:szCs w:val="18"/>
                <w:u w:val="single"/>
              </w:rPr>
              <w:t>Conducting:</w:t>
            </w:r>
          </w:p>
          <w:p w14:paraId="7CEFA7C4"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A formal, written proposal for the recital program must be submitted to and approved by the Advisory Committee at least 30 calendar days prior to the proposed recital date. </w:t>
            </w:r>
          </w:p>
          <w:p w14:paraId="1103FDBF" w14:textId="77777777" w:rsidR="00135620" w:rsidRPr="00F80847" w:rsidRDefault="00135620" w:rsidP="00135620">
            <w:pPr>
              <w:spacing w:after="120"/>
              <w:contextualSpacing/>
              <w:rPr>
                <w:rFonts w:ascii="Arial" w:eastAsia="Arial" w:hAnsi="Arial" w:cs="Arial"/>
                <w:sz w:val="18"/>
                <w:szCs w:val="18"/>
              </w:rPr>
            </w:pPr>
          </w:p>
          <w:p w14:paraId="612A3F75" w14:textId="499823D8" w:rsidR="00135620" w:rsidRDefault="00135620" w:rsidP="00135620">
            <w:pPr>
              <w:spacing w:after="120"/>
              <w:rPr>
                <w:rFonts w:ascii="Arial" w:eastAsia="Arial" w:hAnsi="Arial" w:cs="Arial"/>
                <w:sz w:val="18"/>
                <w:szCs w:val="18"/>
              </w:rPr>
            </w:pPr>
            <w:r w:rsidRPr="00F80847">
              <w:rPr>
                <w:rFonts w:ascii="Arial" w:eastAsia="Arial" w:hAnsi="Arial" w:cs="Arial"/>
                <w:sz w:val="18"/>
                <w:szCs w:val="18"/>
              </w:rPr>
              <w:t xml:space="preserve">The Pre-Recital Hearing for conducting students will </w:t>
            </w:r>
            <w:r>
              <w:rPr>
                <w:rFonts w:ascii="Arial" w:eastAsia="Arial" w:hAnsi="Arial" w:cs="Arial"/>
                <w:sz w:val="18"/>
                <w:szCs w:val="18"/>
              </w:rPr>
              <w:t>usually</w:t>
            </w:r>
            <w:r w:rsidRPr="00F80847">
              <w:rPr>
                <w:rFonts w:ascii="Arial" w:eastAsia="Arial" w:hAnsi="Arial" w:cs="Arial"/>
                <w:sz w:val="18"/>
                <w:szCs w:val="18"/>
              </w:rPr>
              <w:t xml:space="preserve"> consist of an evaluation by the Advisory Committee of a rehearsal prior to the scheduled recital.</w:t>
            </w:r>
          </w:p>
          <w:p w14:paraId="2CD158C0" w14:textId="77777777" w:rsidR="00135620" w:rsidRDefault="00135620" w:rsidP="00135620">
            <w:pPr>
              <w:spacing w:after="120"/>
              <w:rPr>
                <w:rFonts w:ascii="Arial" w:eastAsia="Arial" w:hAnsi="Arial" w:cs="Arial"/>
                <w:sz w:val="18"/>
                <w:szCs w:val="18"/>
              </w:rPr>
            </w:pPr>
          </w:p>
          <w:p w14:paraId="76469124" w14:textId="77777777" w:rsidR="00135620" w:rsidRDefault="00135620" w:rsidP="00135620">
            <w:pPr>
              <w:spacing w:after="120"/>
              <w:rPr>
                <w:rFonts w:ascii="Arial" w:eastAsia="Arial" w:hAnsi="Arial" w:cs="Arial"/>
                <w:sz w:val="18"/>
                <w:szCs w:val="18"/>
                <w:u w:val="single"/>
              </w:rPr>
            </w:pPr>
            <w:r w:rsidRPr="6BFBB015">
              <w:rPr>
                <w:rFonts w:ascii="Arial" w:eastAsia="Arial" w:hAnsi="Arial" w:cs="Arial"/>
                <w:sz w:val="18"/>
                <w:szCs w:val="18"/>
                <w:u w:val="single"/>
              </w:rPr>
              <w:lastRenderedPageBreak/>
              <w:t>M.A. Music Research</w:t>
            </w:r>
          </w:p>
          <w:p w14:paraId="0C3B18A7" w14:textId="77777777" w:rsidR="00135620" w:rsidRDefault="00135620" w:rsidP="00135620">
            <w:pPr>
              <w:jc w:val="both"/>
              <w:rPr>
                <w:rFonts w:ascii="Arial" w:hAnsi="Arial" w:cs="Arial"/>
                <w:sz w:val="18"/>
                <w:szCs w:val="18"/>
              </w:rPr>
            </w:pPr>
            <w:r w:rsidRPr="5C665A35">
              <w:rPr>
                <w:rFonts w:ascii="Arial" w:hAnsi="Arial" w:cs="Arial"/>
                <w:sz w:val="18"/>
                <w:szCs w:val="18"/>
              </w:rPr>
              <w:t>The M.A. in Music Research offers thesis and practicum options. The Thesis/Practicum Proposal Form should be submitted to FGS prior to the start of the student’s second year in the program.</w:t>
            </w:r>
          </w:p>
          <w:p w14:paraId="522D7AD6" w14:textId="77777777" w:rsidR="00135620" w:rsidRDefault="00135620" w:rsidP="00135620">
            <w:pPr>
              <w:jc w:val="both"/>
              <w:rPr>
                <w:rFonts w:ascii="Arial" w:hAnsi="Arial" w:cs="Arial"/>
                <w:sz w:val="18"/>
                <w:szCs w:val="18"/>
              </w:rPr>
            </w:pPr>
          </w:p>
          <w:p w14:paraId="35CE381D" w14:textId="77777777" w:rsidR="00135620" w:rsidRPr="00CA341F" w:rsidRDefault="00135620" w:rsidP="00135620">
            <w:pPr>
              <w:jc w:val="both"/>
              <w:rPr>
                <w:rFonts w:ascii="Arial" w:hAnsi="Arial" w:cs="Arial"/>
                <w:sz w:val="18"/>
                <w:szCs w:val="18"/>
                <w:u w:val="single"/>
              </w:rPr>
            </w:pPr>
            <w:r w:rsidRPr="00CA341F">
              <w:rPr>
                <w:rFonts w:ascii="Arial" w:hAnsi="Arial" w:cs="Arial"/>
                <w:sz w:val="18"/>
                <w:szCs w:val="18"/>
                <w:u w:val="single"/>
              </w:rPr>
              <w:t>Thesis Option:</w:t>
            </w:r>
          </w:p>
          <w:p w14:paraId="434B783E" w14:textId="66AACC2E" w:rsidR="00135620" w:rsidRDefault="00135620" w:rsidP="00135620">
            <w:pPr>
              <w:jc w:val="both"/>
              <w:rPr>
                <w:rFonts w:ascii="Arial" w:hAnsi="Arial" w:cs="Arial"/>
                <w:sz w:val="18"/>
                <w:szCs w:val="18"/>
              </w:rPr>
            </w:pPr>
            <w:r>
              <w:rPr>
                <w:rFonts w:ascii="Arial" w:hAnsi="Arial" w:cs="Arial"/>
                <w:sz w:val="18"/>
                <w:szCs w:val="18"/>
              </w:rPr>
              <w:t xml:space="preserve">Students electing the thesis option will write a research-based thesis, </w:t>
            </w:r>
            <w:r>
              <w:rPr>
                <w:rFonts w:ascii="Arial" w:hAnsi="Arial" w:cs="Arial"/>
                <w:sz w:val="18"/>
                <w:szCs w:val="18"/>
              </w:rPr>
              <w:t>usually</w:t>
            </w:r>
            <w:r>
              <w:rPr>
                <w:rFonts w:ascii="Arial" w:hAnsi="Arial" w:cs="Arial"/>
                <w:sz w:val="18"/>
                <w:szCs w:val="18"/>
              </w:rPr>
              <w:t xml:space="preserve"> of approximately 20,000-30,000 words (excluding bibliography, footnotes, figures, etc.).</w:t>
            </w:r>
          </w:p>
          <w:p w14:paraId="4150B5D8" w14:textId="77777777" w:rsidR="00135620" w:rsidRDefault="00135620" w:rsidP="00135620">
            <w:pPr>
              <w:jc w:val="both"/>
              <w:rPr>
                <w:rFonts w:ascii="Arial" w:hAnsi="Arial" w:cs="Arial"/>
                <w:sz w:val="18"/>
                <w:szCs w:val="18"/>
              </w:rPr>
            </w:pPr>
          </w:p>
          <w:p w14:paraId="505CF8B5" w14:textId="77777777" w:rsidR="00135620" w:rsidRPr="000D540E" w:rsidRDefault="00135620" w:rsidP="00135620">
            <w:pPr>
              <w:rPr>
                <w:rFonts w:ascii="Arial" w:hAnsi="Arial" w:cs="Arial"/>
                <w:color w:val="000000" w:themeColor="text1"/>
                <w:sz w:val="18"/>
                <w:szCs w:val="18"/>
              </w:rPr>
            </w:pPr>
            <w:r w:rsidRPr="000D540E">
              <w:rPr>
                <w:rFonts w:ascii="Arial" w:hAnsi="Arial" w:cs="Arial"/>
                <w:color w:val="000000" w:themeColor="text1"/>
                <w:sz w:val="18"/>
                <w:szCs w:val="18"/>
              </w:rPr>
              <w:t xml:space="preserve">The overall purpose of the thesis is to allow the student to conceive and execute a major research study that demonstrates mastery in the content area </w:t>
            </w:r>
            <w:r>
              <w:rPr>
                <w:rFonts w:ascii="Arial" w:hAnsi="Arial" w:cs="Arial"/>
                <w:color w:val="000000" w:themeColor="text1"/>
                <w:sz w:val="18"/>
                <w:szCs w:val="18"/>
              </w:rPr>
              <w:t>and</w:t>
            </w:r>
            <w:r w:rsidRPr="000D540E">
              <w:rPr>
                <w:rFonts w:ascii="Arial" w:hAnsi="Arial" w:cs="Arial"/>
                <w:color w:val="000000" w:themeColor="text1"/>
                <w:sz w:val="18"/>
                <w:szCs w:val="18"/>
              </w:rPr>
              <w:t xml:space="preserve"> highly developed research, writing, and critical thinking skills.  </w:t>
            </w:r>
          </w:p>
          <w:p w14:paraId="19BE1E69" w14:textId="77777777" w:rsidR="00135620" w:rsidRPr="000D540E" w:rsidRDefault="00135620" w:rsidP="00135620">
            <w:pPr>
              <w:rPr>
                <w:rFonts w:ascii="Arial" w:hAnsi="Arial" w:cs="Arial"/>
                <w:color w:val="000000" w:themeColor="text1"/>
                <w:sz w:val="18"/>
                <w:szCs w:val="18"/>
              </w:rPr>
            </w:pPr>
          </w:p>
          <w:p w14:paraId="2DA14FC7" w14:textId="77777777" w:rsidR="00135620" w:rsidRDefault="00135620" w:rsidP="00135620">
            <w:pPr>
              <w:jc w:val="both"/>
              <w:rPr>
                <w:rFonts w:ascii="Arial" w:hAnsi="Arial" w:cs="Arial"/>
                <w:color w:val="000000" w:themeColor="text1"/>
                <w:sz w:val="18"/>
                <w:szCs w:val="18"/>
              </w:rPr>
            </w:pPr>
            <w:r w:rsidRPr="000D540E">
              <w:rPr>
                <w:rFonts w:ascii="Arial" w:hAnsi="Arial" w:cs="Arial"/>
                <w:color w:val="000000" w:themeColor="text1"/>
                <w:sz w:val="18"/>
                <w:szCs w:val="18"/>
              </w:rPr>
              <w:t>The thesis must address a significant topic within the field of music research; it must be functionally related to the student’s program.  For example, musicological, ethnomusicological, and/or</w:t>
            </w:r>
            <w:r>
              <w:rPr>
                <w:rFonts w:ascii="Arial" w:hAnsi="Arial" w:cs="Arial"/>
                <w:color w:val="000000" w:themeColor="text1"/>
                <w:sz w:val="18"/>
                <w:szCs w:val="18"/>
              </w:rPr>
              <w:t xml:space="preserve"> music-</w:t>
            </w:r>
            <w:r w:rsidRPr="000D540E">
              <w:rPr>
                <w:rFonts w:ascii="Arial" w:hAnsi="Arial" w:cs="Arial"/>
                <w:color w:val="000000" w:themeColor="text1"/>
                <w:sz w:val="18"/>
                <w:szCs w:val="18"/>
              </w:rPr>
              <w:t xml:space="preserve"> theoretical studies, issues of performance practice,</w:t>
            </w:r>
            <w:r>
              <w:rPr>
                <w:rFonts w:ascii="Arial" w:hAnsi="Arial" w:cs="Arial"/>
                <w:color w:val="000000" w:themeColor="text1"/>
                <w:sz w:val="18"/>
                <w:szCs w:val="18"/>
              </w:rPr>
              <w:t xml:space="preserve"> </w:t>
            </w:r>
            <w:r w:rsidRPr="000D540E">
              <w:rPr>
                <w:rFonts w:ascii="Arial" w:hAnsi="Arial" w:cs="Arial"/>
                <w:color w:val="000000" w:themeColor="text1"/>
                <w:sz w:val="18"/>
                <w:szCs w:val="18"/>
              </w:rPr>
              <w:t>and/or organology are all appropriate general areas of study, though this list is representative, not exhaustive.</w:t>
            </w:r>
          </w:p>
          <w:p w14:paraId="207E5086" w14:textId="77777777" w:rsidR="00135620" w:rsidRDefault="00135620" w:rsidP="00135620">
            <w:pPr>
              <w:jc w:val="both"/>
              <w:rPr>
                <w:rFonts w:ascii="Arial" w:hAnsi="Arial" w:cs="Arial"/>
                <w:color w:val="000000" w:themeColor="text1"/>
                <w:sz w:val="18"/>
                <w:szCs w:val="18"/>
              </w:rPr>
            </w:pPr>
          </w:p>
          <w:p w14:paraId="28E3E63E" w14:textId="77777777" w:rsidR="00135620" w:rsidRPr="00F84A5C" w:rsidRDefault="00135620" w:rsidP="00135620">
            <w:pPr>
              <w:jc w:val="both"/>
              <w:rPr>
                <w:rFonts w:ascii="Arial" w:hAnsi="Arial" w:cs="Arial"/>
                <w:color w:val="000000" w:themeColor="text1"/>
                <w:sz w:val="18"/>
                <w:szCs w:val="18"/>
                <w:u w:val="single"/>
              </w:rPr>
            </w:pPr>
            <w:r w:rsidRPr="00F84A5C">
              <w:rPr>
                <w:rFonts w:ascii="Arial" w:hAnsi="Arial" w:cs="Arial"/>
                <w:color w:val="000000" w:themeColor="text1"/>
                <w:sz w:val="18"/>
                <w:szCs w:val="18"/>
                <w:u w:val="single"/>
              </w:rPr>
              <w:t>Practicum Option:</w:t>
            </w:r>
          </w:p>
          <w:p w14:paraId="4A04AFE4" w14:textId="77777777" w:rsidR="00135620" w:rsidRDefault="00135620" w:rsidP="00135620">
            <w:pPr>
              <w:jc w:val="both"/>
              <w:rPr>
                <w:rFonts w:ascii="Arial" w:hAnsi="Arial" w:cs="Arial"/>
                <w:sz w:val="18"/>
                <w:szCs w:val="18"/>
              </w:rPr>
            </w:pPr>
            <w:r>
              <w:rPr>
                <w:rFonts w:ascii="Arial" w:hAnsi="Arial" w:cs="Arial"/>
                <w:sz w:val="18"/>
                <w:szCs w:val="18"/>
              </w:rPr>
              <w:t>Students electing the practicum option will develop a project that applies music research of similar quality and scope to the thesis described above.</w:t>
            </w:r>
          </w:p>
          <w:p w14:paraId="30DC8FBA" w14:textId="77777777" w:rsidR="00135620" w:rsidRDefault="00135620" w:rsidP="00135620">
            <w:pPr>
              <w:jc w:val="both"/>
              <w:rPr>
                <w:rFonts w:ascii="Arial" w:hAnsi="Arial" w:cs="Arial"/>
                <w:sz w:val="18"/>
                <w:szCs w:val="18"/>
              </w:rPr>
            </w:pPr>
          </w:p>
          <w:p w14:paraId="18829A81" w14:textId="77777777" w:rsidR="00135620" w:rsidRDefault="00135620" w:rsidP="00135620">
            <w:pPr>
              <w:jc w:val="both"/>
              <w:rPr>
                <w:rFonts w:ascii="Arial" w:hAnsi="Arial" w:cs="Arial"/>
                <w:color w:val="000000" w:themeColor="text1"/>
                <w:sz w:val="18"/>
                <w:szCs w:val="18"/>
              </w:rPr>
            </w:pPr>
            <w:r w:rsidRPr="000D540E">
              <w:rPr>
                <w:rFonts w:ascii="Arial" w:hAnsi="Arial" w:cs="Arial"/>
                <w:color w:val="000000" w:themeColor="text1"/>
                <w:sz w:val="18"/>
                <w:szCs w:val="18"/>
              </w:rPr>
              <w:t xml:space="preserve">The overall purpose of the </w:t>
            </w:r>
            <w:r>
              <w:rPr>
                <w:rFonts w:ascii="Arial" w:hAnsi="Arial" w:cs="Arial"/>
                <w:color w:val="000000" w:themeColor="text1"/>
                <w:sz w:val="18"/>
                <w:szCs w:val="18"/>
              </w:rPr>
              <w:t>practicum</w:t>
            </w:r>
            <w:r w:rsidRPr="000D540E">
              <w:rPr>
                <w:rFonts w:ascii="Arial" w:hAnsi="Arial" w:cs="Arial"/>
                <w:color w:val="000000" w:themeColor="text1"/>
                <w:sz w:val="18"/>
                <w:szCs w:val="18"/>
              </w:rPr>
              <w:t xml:space="preserve"> is to allow the student to conceive and execute a major </w:t>
            </w:r>
            <w:r>
              <w:rPr>
                <w:rFonts w:ascii="Arial" w:hAnsi="Arial" w:cs="Arial"/>
                <w:color w:val="000000" w:themeColor="text1"/>
                <w:sz w:val="18"/>
                <w:szCs w:val="18"/>
              </w:rPr>
              <w:t>project</w:t>
            </w:r>
            <w:r w:rsidRPr="000D540E">
              <w:rPr>
                <w:rFonts w:ascii="Arial" w:hAnsi="Arial" w:cs="Arial"/>
                <w:color w:val="000000" w:themeColor="text1"/>
                <w:sz w:val="18"/>
                <w:szCs w:val="18"/>
              </w:rPr>
              <w:t xml:space="preserve"> that demonstrates mastery in the content area </w:t>
            </w:r>
            <w:r>
              <w:rPr>
                <w:rFonts w:ascii="Arial" w:hAnsi="Arial" w:cs="Arial"/>
                <w:color w:val="000000" w:themeColor="text1"/>
                <w:sz w:val="18"/>
                <w:szCs w:val="18"/>
              </w:rPr>
              <w:t>and</w:t>
            </w:r>
            <w:r w:rsidRPr="000D540E">
              <w:rPr>
                <w:rFonts w:ascii="Arial" w:hAnsi="Arial" w:cs="Arial"/>
                <w:color w:val="000000" w:themeColor="text1"/>
                <w:sz w:val="18"/>
                <w:szCs w:val="18"/>
              </w:rPr>
              <w:t xml:space="preserve"> highly developed research, writing, and critical thinking skills</w:t>
            </w:r>
            <w:r>
              <w:rPr>
                <w:rFonts w:ascii="Arial" w:hAnsi="Arial" w:cs="Arial"/>
                <w:color w:val="000000" w:themeColor="text1"/>
                <w:sz w:val="18"/>
                <w:szCs w:val="18"/>
              </w:rPr>
              <w:t xml:space="preserve"> in a manner for which a traditional thesis format is not appropriate. For example, </w:t>
            </w:r>
            <w:proofErr w:type="spellStart"/>
            <w:r>
              <w:rPr>
                <w:rFonts w:ascii="Arial" w:hAnsi="Arial" w:cs="Arial"/>
                <w:color w:val="000000" w:themeColor="text1"/>
                <w:sz w:val="18"/>
                <w:szCs w:val="18"/>
              </w:rPr>
              <w:t>practica</w:t>
            </w:r>
            <w:proofErr w:type="spellEnd"/>
            <w:r>
              <w:rPr>
                <w:rFonts w:ascii="Arial" w:hAnsi="Arial" w:cs="Arial"/>
                <w:color w:val="000000" w:themeColor="text1"/>
                <w:sz w:val="18"/>
                <w:szCs w:val="18"/>
              </w:rPr>
              <w:t xml:space="preserve"> may include lecture-recitals, major editing projects, etc.</w:t>
            </w:r>
            <w:r w:rsidRPr="000D540E">
              <w:rPr>
                <w:rFonts w:ascii="Arial" w:hAnsi="Arial" w:cs="Arial"/>
                <w:color w:val="000000" w:themeColor="text1"/>
                <w:sz w:val="18"/>
                <w:szCs w:val="18"/>
              </w:rPr>
              <w:t xml:space="preserve"> </w:t>
            </w:r>
            <w:r>
              <w:rPr>
                <w:rFonts w:ascii="Arial" w:hAnsi="Arial" w:cs="Arial"/>
                <w:color w:val="000000" w:themeColor="text1"/>
                <w:sz w:val="18"/>
                <w:szCs w:val="18"/>
              </w:rPr>
              <w:t>T</w:t>
            </w:r>
            <w:r w:rsidRPr="000D540E">
              <w:rPr>
                <w:rFonts w:ascii="Arial" w:hAnsi="Arial" w:cs="Arial"/>
                <w:color w:val="000000" w:themeColor="text1"/>
                <w:sz w:val="18"/>
                <w:szCs w:val="18"/>
              </w:rPr>
              <w:t>his list is representative, not exhaustive.</w:t>
            </w:r>
          </w:p>
          <w:p w14:paraId="656E08B9" w14:textId="77777777" w:rsidR="00135620" w:rsidRPr="000D540E" w:rsidRDefault="00135620" w:rsidP="00135620">
            <w:pPr>
              <w:rPr>
                <w:rFonts w:ascii="Arial" w:hAnsi="Arial" w:cs="Arial"/>
                <w:color w:val="000000" w:themeColor="text1"/>
                <w:sz w:val="18"/>
                <w:szCs w:val="18"/>
              </w:rPr>
            </w:pPr>
          </w:p>
          <w:p w14:paraId="49519472" w14:textId="77777777" w:rsidR="00135620" w:rsidRDefault="00135620" w:rsidP="00135620">
            <w:pPr>
              <w:jc w:val="both"/>
              <w:rPr>
                <w:rFonts w:ascii="Arial" w:hAnsi="Arial" w:cs="Arial"/>
                <w:color w:val="000000" w:themeColor="text1"/>
                <w:sz w:val="18"/>
                <w:szCs w:val="18"/>
              </w:rPr>
            </w:pPr>
            <w:r w:rsidRPr="000D540E">
              <w:rPr>
                <w:rFonts w:ascii="Arial" w:hAnsi="Arial" w:cs="Arial"/>
                <w:color w:val="000000" w:themeColor="text1"/>
                <w:sz w:val="18"/>
                <w:szCs w:val="18"/>
              </w:rPr>
              <w:t xml:space="preserve">The </w:t>
            </w:r>
            <w:r>
              <w:rPr>
                <w:rFonts w:ascii="Arial" w:hAnsi="Arial" w:cs="Arial"/>
                <w:color w:val="000000" w:themeColor="text1"/>
                <w:sz w:val="18"/>
                <w:szCs w:val="18"/>
              </w:rPr>
              <w:t>practicum</w:t>
            </w:r>
            <w:r w:rsidRPr="000D540E">
              <w:rPr>
                <w:rFonts w:ascii="Arial" w:hAnsi="Arial" w:cs="Arial"/>
                <w:color w:val="000000" w:themeColor="text1"/>
                <w:sz w:val="18"/>
                <w:szCs w:val="18"/>
              </w:rPr>
              <w:t xml:space="preserve"> must address a significant topic within the field of music research; it must be functionally related to the student’s program.  For example, musicological, ethnomusicological, and/or</w:t>
            </w:r>
            <w:r>
              <w:rPr>
                <w:rFonts w:ascii="Arial" w:hAnsi="Arial" w:cs="Arial"/>
                <w:color w:val="000000" w:themeColor="text1"/>
                <w:sz w:val="18"/>
                <w:szCs w:val="18"/>
              </w:rPr>
              <w:t xml:space="preserve"> music-</w:t>
            </w:r>
            <w:r w:rsidRPr="000D540E">
              <w:rPr>
                <w:rFonts w:ascii="Arial" w:hAnsi="Arial" w:cs="Arial"/>
                <w:color w:val="000000" w:themeColor="text1"/>
                <w:sz w:val="18"/>
                <w:szCs w:val="18"/>
              </w:rPr>
              <w:t xml:space="preserve"> theoretical studies, issues of performance practice,</w:t>
            </w:r>
            <w:r>
              <w:rPr>
                <w:rFonts w:ascii="Arial" w:hAnsi="Arial" w:cs="Arial"/>
                <w:color w:val="000000" w:themeColor="text1"/>
                <w:sz w:val="18"/>
                <w:szCs w:val="18"/>
              </w:rPr>
              <w:t xml:space="preserve"> </w:t>
            </w:r>
            <w:r w:rsidRPr="000D540E">
              <w:rPr>
                <w:rFonts w:ascii="Arial" w:hAnsi="Arial" w:cs="Arial"/>
                <w:color w:val="000000" w:themeColor="text1"/>
                <w:sz w:val="18"/>
                <w:szCs w:val="18"/>
              </w:rPr>
              <w:t>and/or organology are all appropriate general areas of study, though this list is representative, not exhaustive.</w:t>
            </w:r>
          </w:p>
          <w:p w14:paraId="59B8C130" w14:textId="77777777" w:rsidR="00135620" w:rsidRDefault="00135620" w:rsidP="00135620">
            <w:pPr>
              <w:jc w:val="both"/>
              <w:rPr>
                <w:rFonts w:ascii="Arial" w:hAnsi="Arial" w:cs="Arial"/>
                <w:sz w:val="18"/>
                <w:szCs w:val="18"/>
              </w:rPr>
            </w:pPr>
          </w:p>
          <w:p w14:paraId="1FD83E3C" w14:textId="77777777" w:rsidR="00135620" w:rsidRPr="00B30BB1" w:rsidRDefault="00135620" w:rsidP="00135620">
            <w:pPr>
              <w:jc w:val="both"/>
              <w:rPr>
                <w:rFonts w:ascii="Arial" w:hAnsi="Arial" w:cs="Arial"/>
                <w:sz w:val="18"/>
                <w:szCs w:val="18"/>
                <w:u w:val="single"/>
              </w:rPr>
            </w:pPr>
            <w:r w:rsidRPr="00B30BB1">
              <w:rPr>
                <w:rFonts w:ascii="Arial" w:hAnsi="Arial" w:cs="Arial"/>
                <w:sz w:val="18"/>
                <w:szCs w:val="18"/>
                <w:u w:val="single"/>
              </w:rPr>
              <w:t>Thesis/Practicum Proposal:</w:t>
            </w:r>
          </w:p>
          <w:p w14:paraId="45D83793" w14:textId="47A28B4E" w:rsidR="00135620" w:rsidRPr="00DD6759" w:rsidRDefault="00135620" w:rsidP="00135620">
            <w:pPr>
              <w:jc w:val="both"/>
              <w:rPr>
                <w:rFonts w:ascii="Arial" w:hAnsi="Arial" w:cs="Arial"/>
                <w:sz w:val="18"/>
                <w:szCs w:val="18"/>
              </w:rPr>
            </w:pPr>
            <w:r w:rsidRPr="00DD6759">
              <w:rPr>
                <w:rFonts w:ascii="Arial" w:hAnsi="Arial" w:cs="Arial"/>
                <w:sz w:val="18"/>
                <w:szCs w:val="18"/>
              </w:rPr>
              <w:t>The thesis</w:t>
            </w:r>
            <w:r>
              <w:rPr>
                <w:rFonts w:ascii="Arial" w:hAnsi="Arial" w:cs="Arial"/>
                <w:sz w:val="18"/>
                <w:szCs w:val="18"/>
              </w:rPr>
              <w:t>/practicum</w:t>
            </w:r>
            <w:r w:rsidRPr="00DD6759">
              <w:rPr>
                <w:rFonts w:ascii="Arial" w:hAnsi="Arial" w:cs="Arial"/>
                <w:sz w:val="18"/>
                <w:szCs w:val="18"/>
              </w:rPr>
              <w:t xml:space="preserve"> proposal is </w:t>
            </w:r>
            <w:r>
              <w:rPr>
                <w:rFonts w:ascii="Arial" w:hAnsi="Arial" w:cs="Arial"/>
                <w:sz w:val="18"/>
                <w:szCs w:val="18"/>
              </w:rPr>
              <w:t>usually</w:t>
            </w:r>
            <w:r w:rsidRPr="00DD6759">
              <w:rPr>
                <w:rFonts w:ascii="Arial" w:hAnsi="Arial" w:cs="Arial"/>
                <w:sz w:val="18"/>
                <w:szCs w:val="18"/>
              </w:rPr>
              <w:t xml:space="preserve"> submitted </w:t>
            </w:r>
            <w:r>
              <w:rPr>
                <w:rFonts w:ascii="Arial" w:hAnsi="Arial" w:cs="Arial"/>
                <w:sz w:val="18"/>
                <w:szCs w:val="18"/>
              </w:rPr>
              <w:t xml:space="preserve">to the student’s Advisory Committee at the end of the first year of study and will </w:t>
            </w:r>
            <w:r>
              <w:rPr>
                <w:rFonts w:ascii="Arial" w:hAnsi="Arial" w:cs="Arial"/>
                <w:sz w:val="18"/>
                <w:szCs w:val="18"/>
              </w:rPr>
              <w:t>usually</w:t>
            </w:r>
            <w:r>
              <w:rPr>
                <w:rFonts w:ascii="Arial" w:hAnsi="Arial" w:cs="Arial"/>
                <w:sz w:val="18"/>
                <w:szCs w:val="18"/>
              </w:rPr>
              <w:t xml:space="preserve"> be approved or rejected by the Advisory Committee within one (1) month of submission.</w:t>
            </w:r>
          </w:p>
          <w:p w14:paraId="12D8C996" w14:textId="77777777" w:rsidR="00135620" w:rsidRPr="00DD6759" w:rsidRDefault="00135620" w:rsidP="00135620">
            <w:pPr>
              <w:jc w:val="both"/>
              <w:rPr>
                <w:rFonts w:ascii="Arial" w:hAnsi="Arial" w:cs="Arial"/>
                <w:sz w:val="18"/>
                <w:szCs w:val="18"/>
              </w:rPr>
            </w:pPr>
          </w:p>
          <w:p w14:paraId="1B39C3AA" w14:textId="21BA4866" w:rsidR="00135620" w:rsidRPr="003241F7" w:rsidRDefault="00135620" w:rsidP="00135620">
            <w:pPr>
              <w:spacing w:after="120"/>
              <w:rPr>
                <w:rFonts w:ascii="Helvetica" w:hAnsi="Helvetica" w:cs="Helvetica"/>
                <w:i/>
                <w:sz w:val="18"/>
                <w:szCs w:val="18"/>
                <w:u w:val="single"/>
              </w:rPr>
            </w:pPr>
            <w:r>
              <w:rPr>
                <w:rFonts w:ascii="Arial" w:hAnsi="Arial" w:cs="Arial"/>
                <w:sz w:val="18"/>
                <w:szCs w:val="18"/>
              </w:rPr>
              <w:t>T</w:t>
            </w:r>
            <w:r w:rsidRPr="00DD6759">
              <w:rPr>
                <w:rFonts w:ascii="Arial" w:hAnsi="Arial" w:cs="Arial"/>
                <w:sz w:val="18"/>
                <w:szCs w:val="18"/>
              </w:rPr>
              <w:t xml:space="preserve">he proposal should present a clear research problem, a </w:t>
            </w:r>
            <w:r>
              <w:rPr>
                <w:rFonts w:ascii="Arial" w:hAnsi="Arial" w:cs="Arial"/>
                <w:sz w:val="18"/>
                <w:szCs w:val="18"/>
              </w:rPr>
              <w:t>critical review of the</w:t>
            </w:r>
            <w:r w:rsidRPr="00DD6759">
              <w:rPr>
                <w:rFonts w:ascii="Arial" w:hAnsi="Arial" w:cs="Arial"/>
                <w:sz w:val="18"/>
                <w:szCs w:val="18"/>
              </w:rPr>
              <w:t xml:space="preserve"> current</w:t>
            </w:r>
            <w:r>
              <w:rPr>
                <w:rFonts w:ascii="Arial" w:hAnsi="Arial" w:cs="Arial"/>
                <w:sz w:val="18"/>
                <w:szCs w:val="18"/>
              </w:rPr>
              <w:t xml:space="preserve"> literature </w:t>
            </w:r>
            <w:r>
              <w:rPr>
                <w:rFonts w:ascii="Arial" w:hAnsi="Arial" w:cs="Arial"/>
                <w:sz w:val="18"/>
                <w:szCs w:val="18"/>
              </w:rPr>
              <w:lastRenderedPageBreak/>
              <w:t>and the</w:t>
            </w:r>
            <w:r w:rsidRPr="00DD6759">
              <w:rPr>
                <w:rFonts w:ascii="Arial" w:hAnsi="Arial" w:cs="Arial"/>
                <w:sz w:val="18"/>
                <w:szCs w:val="18"/>
              </w:rPr>
              <w:t xml:space="preserve"> historiography</w:t>
            </w:r>
            <w:r>
              <w:rPr>
                <w:rFonts w:ascii="Arial" w:hAnsi="Arial" w:cs="Arial"/>
                <w:sz w:val="18"/>
                <w:szCs w:val="18"/>
              </w:rPr>
              <w:t xml:space="preserve"> related to the chosen topic</w:t>
            </w:r>
            <w:r w:rsidRPr="00DD6759">
              <w:rPr>
                <w:rFonts w:ascii="Arial" w:hAnsi="Arial" w:cs="Arial"/>
                <w:sz w:val="18"/>
                <w:szCs w:val="18"/>
              </w:rPr>
              <w:t>,</w:t>
            </w:r>
            <w:r>
              <w:rPr>
                <w:rFonts w:ascii="Arial" w:hAnsi="Arial" w:cs="Arial"/>
                <w:sz w:val="18"/>
                <w:szCs w:val="18"/>
              </w:rPr>
              <w:t xml:space="preserve"> as well as</w:t>
            </w:r>
            <w:r w:rsidRPr="00DD6759">
              <w:rPr>
                <w:rFonts w:ascii="Arial" w:hAnsi="Arial" w:cs="Arial"/>
                <w:sz w:val="18"/>
                <w:szCs w:val="18"/>
              </w:rPr>
              <w:t xml:space="preserve"> </w:t>
            </w:r>
            <w:r>
              <w:rPr>
                <w:rFonts w:ascii="Arial" w:hAnsi="Arial" w:cs="Arial"/>
                <w:sz w:val="18"/>
                <w:szCs w:val="18"/>
              </w:rPr>
              <w:t>an overview of proposed theoretical and/or methodological approaches and how they will be applied in the thesis/practicum.  The proposal must include a bibliography. For the thesis, a preliminary outline of chapters/major sections is required. For the practicum, a detailed preliminary overview of the format, scope, and outcomes of the project is required.</w:t>
            </w:r>
          </w:p>
        </w:tc>
      </w:tr>
      <w:tr w:rsidR="00135620" w:rsidRPr="003241F7" w14:paraId="249ADFC2" w14:textId="77777777" w:rsidTr="00135620">
        <w:tc>
          <w:tcPr>
            <w:tcW w:w="7086" w:type="dxa"/>
            <w:shd w:val="clear" w:color="auto" w:fill="auto"/>
          </w:tcPr>
          <w:p w14:paraId="4E8B3E54" w14:textId="77777777" w:rsidR="00135620" w:rsidRPr="003241F7" w:rsidRDefault="00135620" w:rsidP="001356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135620"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135620"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135620" w:rsidRPr="003241F7" w:rsidRDefault="00135620" w:rsidP="0013562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135620" w:rsidRPr="003241F7" w:rsidRDefault="00135620" w:rsidP="0013562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135620" w:rsidRPr="003241F7" w:rsidRDefault="00135620" w:rsidP="0013562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Note that advisors and co-advisors share a single vote.</w:t>
            </w:r>
          </w:p>
        </w:tc>
        <w:tc>
          <w:tcPr>
            <w:tcW w:w="4254" w:type="dxa"/>
          </w:tcPr>
          <w:p w14:paraId="027840C8" w14:textId="77777777" w:rsidR="00135620" w:rsidRPr="00C879B2" w:rsidRDefault="00135620" w:rsidP="00135620">
            <w:pPr>
              <w:jc w:val="both"/>
              <w:rPr>
                <w:rFonts w:ascii="Arial" w:eastAsia="Arial" w:hAnsi="Arial" w:cs="Arial"/>
                <w:sz w:val="18"/>
                <w:szCs w:val="18"/>
                <w:u w:val="single"/>
              </w:rPr>
            </w:pPr>
            <w:r w:rsidRPr="00C879B2">
              <w:rPr>
                <w:rFonts w:ascii="Arial" w:eastAsia="Arial" w:hAnsi="Arial" w:cs="Arial"/>
                <w:sz w:val="18"/>
                <w:szCs w:val="18"/>
                <w:u w:val="single"/>
              </w:rPr>
              <w:lastRenderedPageBreak/>
              <w:t>M.Mus.</w:t>
            </w:r>
          </w:p>
          <w:p w14:paraId="5A59F652" w14:textId="77777777" w:rsidR="00135620" w:rsidRDefault="00135620" w:rsidP="00135620">
            <w:pPr>
              <w:jc w:val="both"/>
              <w:rPr>
                <w:rFonts w:ascii="Arial" w:eastAsia="Arial" w:hAnsi="Arial" w:cs="Arial"/>
                <w:sz w:val="18"/>
                <w:szCs w:val="18"/>
              </w:rPr>
            </w:pPr>
          </w:p>
          <w:p w14:paraId="484B9470" w14:textId="0AC65FE3" w:rsidR="00135620" w:rsidRDefault="00135620" w:rsidP="00135620">
            <w:pPr>
              <w:jc w:val="both"/>
              <w:rPr>
                <w:rFonts w:ascii="Arial" w:hAnsi="Arial"/>
                <w:sz w:val="18"/>
                <w:szCs w:val="18"/>
                <w:lang w:val="en-CA"/>
              </w:rPr>
            </w:pPr>
            <w:r w:rsidRPr="00F80847">
              <w:rPr>
                <w:rFonts w:ascii="Arial" w:eastAsia="Arial" w:hAnsi="Arial" w:cs="Arial"/>
                <w:sz w:val="18"/>
                <w:szCs w:val="18"/>
              </w:rPr>
              <w:t xml:space="preserve">The Examining Committee for M.Mus. students will </w:t>
            </w:r>
            <w:r>
              <w:rPr>
                <w:rFonts w:ascii="Arial" w:eastAsia="Arial" w:hAnsi="Arial" w:cs="Arial"/>
                <w:sz w:val="18"/>
                <w:szCs w:val="18"/>
              </w:rPr>
              <w:t>usually</w:t>
            </w:r>
            <w:r w:rsidRPr="00F80847">
              <w:rPr>
                <w:rFonts w:ascii="Arial" w:eastAsia="Arial" w:hAnsi="Arial" w:cs="Arial"/>
                <w:sz w:val="18"/>
                <w:szCs w:val="18"/>
              </w:rPr>
              <w:t xml:space="preserve"> consist of the Advisory Committee.  The Advisor and at least one member of the committee must be members of the Faculty of Graduate Studies.</w:t>
            </w:r>
          </w:p>
          <w:p w14:paraId="168A65B5" w14:textId="77777777" w:rsidR="00135620" w:rsidRDefault="00135620" w:rsidP="00135620">
            <w:pPr>
              <w:spacing w:after="120"/>
              <w:rPr>
                <w:rFonts w:ascii="Helvetica" w:hAnsi="Helvetica" w:cs="Helvetica"/>
                <w:i/>
                <w:sz w:val="18"/>
                <w:szCs w:val="18"/>
              </w:rPr>
            </w:pPr>
          </w:p>
          <w:p w14:paraId="566C7C23" w14:textId="77777777" w:rsidR="00135620" w:rsidRDefault="00135620" w:rsidP="00135620">
            <w:pPr>
              <w:spacing w:after="120"/>
              <w:rPr>
                <w:rFonts w:ascii="Helvetica" w:hAnsi="Helvetica" w:cs="Helvetica"/>
                <w:iCs/>
                <w:sz w:val="18"/>
                <w:szCs w:val="18"/>
                <w:u w:val="single"/>
              </w:rPr>
            </w:pPr>
            <w:r w:rsidRPr="00C879B2">
              <w:rPr>
                <w:rFonts w:ascii="Helvetica" w:hAnsi="Helvetica" w:cs="Helvetica"/>
                <w:iCs/>
                <w:sz w:val="18"/>
                <w:szCs w:val="18"/>
                <w:u w:val="single"/>
              </w:rPr>
              <w:t>M.A. Music Research</w:t>
            </w:r>
          </w:p>
          <w:p w14:paraId="1AE32B13" w14:textId="35484073" w:rsidR="00135620" w:rsidRDefault="00135620" w:rsidP="00135620">
            <w:pPr>
              <w:jc w:val="both"/>
              <w:rPr>
                <w:rFonts w:ascii="Arial" w:hAnsi="Arial" w:cs="Arial"/>
                <w:sz w:val="18"/>
                <w:szCs w:val="18"/>
              </w:rPr>
            </w:pPr>
            <w:r w:rsidRPr="327C6988">
              <w:rPr>
                <w:rFonts w:ascii="Arial" w:hAnsi="Arial" w:cs="Arial"/>
                <w:sz w:val="18"/>
                <w:szCs w:val="18"/>
              </w:rPr>
              <w:t xml:space="preserve">Occasionally, a qualified external examiner from outside the University of Manitoba may be invited to join the examining committee. External examiners must be approved by the Faculty of Music’s Associate Dean (or designate) responsible for graduate programs. </w:t>
            </w:r>
            <w:r>
              <w:rPr>
                <w:rFonts w:ascii="Arial" w:hAnsi="Arial" w:cs="Arial"/>
                <w:sz w:val="18"/>
                <w:szCs w:val="18"/>
              </w:rPr>
              <w:t>Usually</w:t>
            </w:r>
            <w:r w:rsidRPr="327C6988">
              <w:rPr>
                <w:rFonts w:ascii="Arial" w:hAnsi="Arial" w:cs="Arial"/>
                <w:sz w:val="18"/>
                <w:szCs w:val="18"/>
              </w:rPr>
              <w:t>, an external examiner will be a faculty member in music or an allied discipline at another post-secondary educational institution, a professional musician, or another professional with specialist expertise related to the student’s program.</w:t>
            </w:r>
          </w:p>
          <w:p w14:paraId="283D7D94" w14:textId="77777777" w:rsidR="00135620" w:rsidRPr="003241F7" w:rsidRDefault="00135620" w:rsidP="00135620">
            <w:pPr>
              <w:spacing w:after="120"/>
              <w:rPr>
                <w:rFonts w:ascii="Helvetica" w:hAnsi="Helvetica" w:cs="Helvetica"/>
                <w:i/>
                <w:sz w:val="18"/>
                <w:szCs w:val="18"/>
              </w:rPr>
            </w:pPr>
          </w:p>
        </w:tc>
      </w:tr>
      <w:tr w:rsidR="00135620" w:rsidRPr="003241F7" w14:paraId="3337D8D0" w14:textId="77777777" w:rsidTr="00135620">
        <w:tc>
          <w:tcPr>
            <w:tcW w:w="7086" w:type="dxa"/>
            <w:shd w:val="clear" w:color="auto" w:fill="auto"/>
          </w:tcPr>
          <w:p w14:paraId="796B23FD" w14:textId="77777777" w:rsidR="00135620" w:rsidRPr="003241F7" w:rsidRDefault="00135620" w:rsidP="001356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7F84202" w14:textId="77777777" w:rsidR="00135620" w:rsidRPr="004D4C40" w:rsidRDefault="00135620" w:rsidP="00135620">
            <w:pPr>
              <w:contextualSpacing/>
              <w:rPr>
                <w:rFonts w:ascii="Arial" w:eastAsia="Arial" w:hAnsi="Arial" w:cs="Arial"/>
                <w:sz w:val="18"/>
                <w:szCs w:val="18"/>
                <w:u w:val="single"/>
              </w:rPr>
            </w:pPr>
            <w:r w:rsidRPr="004D4C40">
              <w:rPr>
                <w:rFonts w:ascii="Arial" w:eastAsia="Arial" w:hAnsi="Arial" w:cs="Arial"/>
                <w:sz w:val="18"/>
                <w:szCs w:val="18"/>
                <w:u w:val="single"/>
              </w:rPr>
              <w:t>M.Mus.</w:t>
            </w:r>
          </w:p>
          <w:p w14:paraId="2A0912DB" w14:textId="77777777" w:rsidR="00135620" w:rsidRDefault="00135620" w:rsidP="00135620">
            <w:pPr>
              <w:contextualSpacing/>
              <w:rPr>
                <w:rFonts w:ascii="Arial" w:eastAsia="Arial" w:hAnsi="Arial" w:cs="Arial"/>
                <w:sz w:val="18"/>
                <w:szCs w:val="18"/>
              </w:rPr>
            </w:pPr>
          </w:p>
          <w:p w14:paraId="39252404" w14:textId="55648B86" w:rsidR="00135620" w:rsidRPr="00F80847" w:rsidRDefault="00135620" w:rsidP="00135620">
            <w:pPr>
              <w:contextualSpacing/>
              <w:rPr>
                <w:rFonts w:ascii="Arial" w:eastAsia="Arial" w:hAnsi="Arial" w:cs="Arial"/>
                <w:sz w:val="18"/>
                <w:szCs w:val="18"/>
              </w:rPr>
            </w:pPr>
            <w:r w:rsidRPr="63F5F2F2">
              <w:rPr>
                <w:rFonts w:ascii="Arial" w:eastAsia="Arial" w:hAnsi="Arial" w:cs="Arial"/>
                <w:sz w:val="18"/>
                <w:szCs w:val="18"/>
              </w:rPr>
              <w:t xml:space="preserve">Performance components of the thesis/practicum are evaluated by the Examining Committee and are assessed on a pass/fail basis. The Examining Committee meets immediately following the performance to determine the result, which is reported in writing to the DFOM Office, </w:t>
            </w:r>
            <w:r>
              <w:rPr>
                <w:rFonts w:ascii="Arial" w:eastAsia="Arial" w:hAnsi="Arial" w:cs="Arial"/>
                <w:sz w:val="18"/>
                <w:szCs w:val="18"/>
              </w:rPr>
              <w:t>usually</w:t>
            </w:r>
            <w:r w:rsidRPr="63F5F2F2">
              <w:rPr>
                <w:rFonts w:ascii="Arial" w:eastAsia="Arial" w:hAnsi="Arial" w:cs="Arial"/>
                <w:sz w:val="18"/>
                <w:szCs w:val="18"/>
              </w:rPr>
              <w:t xml:space="preserve"> the next business day.</w:t>
            </w:r>
          </w:p>
          <w:p w14:paraId="60E379BA" w14:textId="77777777" w:rsidR="00135620" w:rsidRPr="00F80847" w:rsidRDefault="00135620" w:rsidP="00135620">
            <w:pPr>
              <w:contextualSpacing/>
              <w:rPr>
                <w:rFonts w:ascii="Arial" w:eastAsia="Arial" w:hAnsi="Arial" w:cs="Arial"/>
                <w:sz w:val="18"/>
                <w:szCs w:val="18"/>
              </w:rPr>
            </w:pPr>
          </w:p>
          <w:p w14:paraId="11C1D154" w14:textId="77777777" w:rsidR="00135620" w:rsidRDefault="00135620" w:rsidP="00135620">
            <w:pPr>
              <w:autoSpaceDE w:val="0"/>
              <w:autoSpaceDN w:val="0"/>
              <w:adjustRightInd w:val="0"/>
              <w:rPr>
                <w:rFonts w:ascii="Arial" w:hAnsi="Arial" w:cs="Arial"/>
                <w:i/>
                <w:sz w:val="18"/>
                <w:szCs w:val="18"/>
                <w:lang w:val="en-CA"/>
              </w:rPr>
            </w:pPr>
            <w:r w:rsidRPr="00F80847">
              <w:rPr>
                <w:rFonts w:ascii="Arial" w:eastAsia="Arial" w:hAnsi="Arial" w:cs="Arial"/>
                <w:sz w:val="18"/>
                <w:szCs w:val="18"/>
              </w:rPr>
              <w:t>All written submissions that constitute part of the thesis/practicum are evaluated by the Examining Committee and are assessed on a pass/fail basis. Each committee member must indicate their approval of these written submissions before the approved thesis/practicum final report can be submitted to the Faculty of Graduate Studies.</w:t>
            </w:r>
          </w:p>
          <w:p w14:paraId="5388478D" w14:textId="77777777" w:rsidR="00135620" w:rsidRDefault="00135620" w:rsidP="00135620">
            <w:pPr>
              <w:rPr>
                <w:rFonts w:ascii="Arial" w:hAnsi="Arial" w:cs="Arial"/>
                <w:sz w:val="18"/>
                <w:szCs w:val="18"/>
                <w:lang w:val="en-CA"/>
              </w:rPr>
            </w:pPr>
          </w:p>
          <w:p w14:paraId="2E2DC35E" w14:textId="77777777" w:rsidR="00135620" w:rsidRDefault="00135620" w:rsidP="00135620">
            <w:pPr>
              <w:autoSpaceDE w:val="0"/>
              <w:autoSpaceDN w:val="0"/>
              <w:adjustRightInd w:val="0"/>
              <w:spacing w:after="120"/>
              <w:rPr>
                <w:rFonts w:ascii="Helvetica" w:hAnsi="Helvetica" w:cs="Helvetica"/>
                <w:iCs/>
                <w:sz w:val="18"/>
                <w:szCs w:val="18"/>
                <w:u w:val="single"/>
              </w:rPr>
            </w:pPr>
            <w:r w:rsidRPr="004D4C40">
              <w:rPr>
                <w:rFonts w:ascii="Helvetica" w:hAnsi="Helvetica" w:cs="Helvetica"/>
                <w:iCs/>
                <w:sz w:val="18"/>
                <w:szCs w:val="18"/>
                <w:u w:val="single"/>
              </w:rPr>
              <w:t>M.A. Music Research</w:t>
            </w:r>
          </w:p>
          <w:p w14:paraId="2CACAA24" w14:textId="77777777" w:rsidR="00135620" w:rsidRPr="00DD6759" w:rsidRDefault="00135620" w:rsidP="00135620">
            <w:pPr>
              <w:jc w:val="both"/>
              <w:rPr>
                <w:rFonts w:ascii="Arial" w:hAnsi="Arial" w:cs="Arial"/>
                <w:sz w:val="18"/>
                <w:szCs w:val="18"/>
              </w:rPr>
            </w:pPr>
            <w:r w:rsidRPr="5C665A35">
              <w:rPr>
                <w:rFonts w:ascii="Arial" w:hAnsi="Arial" w:cs="Arial"/>
                <w:sz w:val="18"/>
                <w:szCs w:val="18"/>
              </w:rPr>
              <w:t>An oral examination will be scheduled once the thesis/</w:t>
            </w:r>
            <w:proofErr w:type="spellStart"/>
            <w:r w:rsidRPr="5C665A35">
              <w:rPr>
                <w:rFonts w:ascii="Arial" w:hAnsi="Arial" w:cs="Arial"/>
                <w:sz w:val="18"/>
                <w:szCs w:val="18"/>
              </w:rPr>
              <w:t>practicumhas</w:t>
            </w:r>
            <w:proofErr w:type="spellEnd"/>
            <w:r w:rsidRPr="5C665A35">
              <w:rPr>
                <w:rFonts w:ascii="Arial" w:hAnsi="Arial" w:cs="Arial"/>
                <w:sz w:val="18"/>
                <w:szCs w:val="18"/>
              </w:rPr>
              <w:t xml:space="preserve"> been deemed acceptable by members of the examining committee.</w:t>
            </w:r>
          </w:p>
          <w:p w14:paraId="7707FB5F" w14:textId="77777777" w:rsidR="00135620" w:rsidRPr="00DD6759" w:rsidRDefault="00135620" w:rsidP="00135620">
            <w:pPr>
              <w:jc w:val="both"/>
              <w:rPr>
                <w:rFonts w:ascii="Arial" w:hAnsi="Arial" w:cs="Arial"/>
                <w:sz w:val="18"/>
                <w:szCs w:val="18"/>
              </w:rPr>
            </w:pPr>
          </w:p>
          <w:p w14:paraId="0843529E" w14:textId="5574138E" w:rsidR="00135620" w:rsidRDefault="00135620" w:rsidP="00135620">
            <w:pPr>
              <w:jc w:val="both"/>
              <w:rPr>
                <w:rFonts w:ascii="Arial" w:hAnsi="Arial" w:cs="Arial"/>
                <w:sz w:val="18"/>
                <w:szCs w:val="18"/>
              </w:rPr>
            </w:pPr>
            <w:r w:rsidRPr="327C6988">
              <w:rPr>
                <w:rFonts w:ascii="Arial" w:hAnsi="Arial" w:cs="Arial"/>
                <w:sz w:val="18"/>
                <w:szCs w:val="18"/>
              </w:rPr>
              <w:t xml:space="preserve">The duration of the oral examination will </w:t>
            </w:r>
            <w:r>
              <w:rPr>
                <w:rFonts w:ascii="Arial" w:hAnsi="Arial" w:cs="Arial"/>
                <w:sz w:val="18"/>
                <w:szCs w:val="18"/>
              </w:rPr>
              <w:t>usually</w:t>
            </w:r>
            <w:r w:rsidRPr="327C6988">
              <w:rPr>
                <w:rFonts w:ascii="Arial" w:hAnsi="Arial" w:cs="Arial"/>
                <w:sz w:val="18"/>
                <w:szCs w:val="18"/>
              </w:rPr>
              <w:t xml:space="preserve"> be 60-90 minutes.  The student will present introductory comments on the thesis or practicum (approximately 10 minutes in duration), followed by questions from the examiners.</w:t>
            </w:r>
          </w:p>
          <w:p w14:paraId="19C5287B" w14:textId="77777777" w:rsidR="00135620" w:rsidRPr="00DD6759" w:rsidRDefault="00135620" w:rsidP="00135620">
            <w:pPr>
              <w:jc w:val="both"/>
              <w:rPr>
                <w:rFonts w:ascii="Arial" w:hAnsi="Arial" w:cs="Arial"/>
                <w:sz w:val="18"/>
                <w:szCs w:val="18"/>
              </w:rPr>
            </w:pPr>
          </w:p>
          <w:p w14:paraId="3BAEA930" w14:textId="77777777" w:rsidR="00135620" w:rsidRPr="00DD6759" w:rsidRDefault="00135620" w:rsidP="00135620">
            <w:pPr>
              <w:autoSpaceDE w:val="0"/>
              <w:autoSpaceDN w:val="0"/>
              <w:adjustRightInd w:val="0"/>
              <w:jc w:val="both"/>
              <w:rPr>
                <w:rFonts w:ascii="Arial" w:hAnsi="Arial" w:cs="Arial"/>
                <w:sz w:val="18"/>
                <w:szCs w:val="18"/>
              </w:rPr>
            </w:pPr>
            <w:r w:rsidRPr="5C665A35">
              <w:rPr>
                <w:rFonts w:ascii="Arial" w:hAnsi="Arial" w:cs="Arial"/>
                <w:sz w:val="18"/>
                <w:szCs w:val="18"/>
              </w:rPr>
              <w:t>Although the oral examination is principally a defence of the thesis/practicum, the candidate is also required to demonstrate a sound knowledge of the field in which the thesis/practicum has been undertaken.</w:t>
            </w:r>
          </w:p>
          <w:p w14:paraId="369D5A40" w14:textId="77777777" w:rsidR="00135620" w:rsidRPr="00DD6759" w:rsidRDefault="00135620" w:rsidP="00135620">
            <w:pPr>
              <w:autoSpaceDE w:val="0"/>
              <w:autoSpaceDN w:val="0"/>
              <w:adjustRightInd w:val="0"/>
              <w:jc w:val="both"/>
              <w:rPr>
                <w:rFonts w:ascii="Arial" w:hAnsi="Arial" w:cs="Arial"/>
                <w:sz w:val="18"/>
                <w:szCs w:val="18"/>
              </w:rPr>
            </w:pPr>
          </w:p>
          <w:p w14:paraId="4D9C0B7C" w14:textId="77777777" w:rsidR="00135620" w:rsidRDefault="00135620" w:rsidP="00135620">
            <w:pPr>
              <w:pStyle w:val="NormalWeb"/>
              <w:spacing w:before="0" w:beforeAutospacing="0" w:after="0" w:afterAutospacing="0"/>
              <w:jc w:val="both"/>
              <w:rPr>
                <w:rFonts w:ascii="Arial" w:hAnsi="Arial" w:cs="Arial"/>
                <w:sz w:val="18"/>
                <w:szCs w:val="18"/>
                <w:lang w:val="en-US" w:eastAsia="en-US"/>
              </w:rPr>
            </w:pPr>
            <w:r w:rsidRPr="327C6988">
              <w:rPr>
                <w:rFonts w:ascii="Arial" w:hAnsi="Arial" w:cs="Arial"/>
                <w:sz w:val="18"/>
                <w:szCs w:val="18"/>
                <w:lang w:val="en-US" w:eastAsia="en-US"/>
              </w:rPr>
              <w:t>When the Chair of the Examining Committee is satisfied that the questioning is complete (not to exceed 90 minutes), the student will be asked to withdraw while the committee deliberates and arrives at an assessment. The committee will recall the student and inform them of the result.</w:t>
            </w:r>
          </w:p>
          <w:p w14:paraId="767183C3" w14:textId="77777777" w:rsidR="00135620" w:rsidRPr="00DD6759" w:rsidRDefault="00135620" w:rsidP="00135620">
            <w:pPr>
              <w:pStyle w:val="NormalWeb"/>
              <w:spacing w:before="0" w:beforeAutospacing="0" w:after="0" w:afterAutospacing="0"/>
              <w:jc w:val="both"/>
              <w:rPr>
                <w:rFonts w:ascii="Arial" w:hAnsi="Arial" w:cs="Arial"/>
                <w:sz w:val="18"/>
                <w:szCs w:val="18"/>
                <w:lang w:val="en-US" w:eastAsia="en-US"/>
              </w:rPr>
            </w:pPr>
          </w:p>
          <w:p w14:paraId="7BD8C95F" w14:textId="77777777" w:rsidR="00135620" w:rsidRPr="00DD6759" w:rsidRDefault="00135620" w:rsidP="00135620">
            <w:pPr>
              <w:pStyle w:val="NormalWeb"/>
              <w:spacing w:before="0" w:beforeAutospacing="0" w:after="0" w:afterAutospacing="0"/>
              <w:jc w:val="both"/>
              <w:rPr>
                <w:rFonts w:ascii="Arial" w:hAnsi="Arial" w:cs="Arial"/>
                <w:sz w:val="18"/>
                <w:szCs w:val="18"/>
                <w:lang w:val="en-US" w:eastAsia="en-US"/>
              </w:rPr>
            </w:pPr>
            <w:r>
              <w:rPr>
                <w:rFonts w:ascii="Arial" w:hAnsi="Arial" w:cs="Arial"/>
                <w:sz w:val="18"/>
                <w:szCs w:val="18"/>
                <w:lang w:val="en-US" w:eastAsia="en-US"/>
              </w:rPr>
              <w:t xml:space="preserve">The oral examination is assessed pass/fail, </w:t>
            </w:r>
            <w:r w:rsidRPr="00DD6759">
              <w:rPr>
                <w:rFonts w:ascii="Arial" w:hAnsi="Arial" w:cs="Arial"/>
                <w:sz w:val="18"/>
                <w:szCs w:val="18"/>
                <w:lang w:val="en-US" w:eastAsia="en-US"/>
              </w:rPr>
              <w:t xml:space="preserve">but </w:t>
            </w:r>
            <w:r>
              <w:rPr>
                <w:rFonts w:ascii="Arial" w:hAnsi="Arial" w:cs="Arial"/>
                <w:sz w:val="18"/>
                <w:szCs w:val="18"/>
                <w:lang w:val="en-US" w:eastAsia="en-US"/>
              </w:rPr>
              <w:t xml:space="preserve">the chair of the Examining Committee will submit </w:t>
            </w:r>
            <w:r w:rsidRPr="00DD6759">
              <w:rPr>
                <w:rFonts w:ascii="Arial" w:hAnsi="Arial" w:cs="Arial"/>
                <w:sz w:val="18"/>
                <w:szCs w:val="18"/>
                <w:lang w:val="en-US" w:eastAsia="en-US"/>
              </w:rPr>
              <w:t xml:space="preserve">a </w:t>
            </w:r>
            <w:r>
              <w:rPr>
                <w:rFonts w:ascii="Arial" w:hAnsi="Arial" w:cs="Arial"/>
                <w:sz w:val="18"/>
                <w:szCs w:val="18"/>
                <w:lang w:val="en-US" w:eastAsia="en-US"/>
              </w:rPr>
              <w:t>report to the Associate Dean responsible for graduate programs that provides a concrete evaluation of the student’s performance in the examination.</w:t>
            </w:r>
          </w:p>
          <w:p w14:paraId="46B23354" w14:textId="77777777" w:rsidR="00135620" w:rsidRPr="00DD6759" w:rsidRDefault="00135620" w:rsidP="00135620">
            <w:pPr>
              <w:pStyle w:val="NormalWeb"/>
              <w:spacing w:before="0" w:beforeAutospacing="0" w:after="0" w:afterAutospacing="0"/>
              <w:jc w:val="both"/>
              <w:rPr>
                <w:rFonts w:ascii="Arial" w:hAnsi="Arial" w:cs="Arial"/>
                <w:sz w:val="18"/>
                <w:szCs w:val="18"/>
                <w:lang w:val="en-US" w:eastAsia="en-US"/>
              </w:rPr>
            </w:pPr>
          </w:p>
          <w:p w14:paraId="3D67F40F" w14:textId="01506FB8" w:rsidR="00135620" w:rsidRPr="00DD6759" w:rsidRDefault="00135620" w:rsidP="00135620">
            <w:pPr>
              <w:autoSpaceDE w:val="0"/>
              <w:autoSpaceDN w:val="0"/>
              <w:adjustRightInd w:val="0"/>
              <w:jc w:val="both"/>
              <w:rPr>
                <w:rFonts w:ascii="Arial" w:hAnsi="Arial" w:cs="Arial"/>
                <w:sz w:val="18"/>
                <w:szCs w:val="18"/>
              </w:rPr>
            </w:pPr>
            <w:r w:rsidRPr="00DD6759">
              <w:rPr>
                <w:rFonts w:ascii="Arial" w:hAnsi="Arial" w:cs="Arial"/>
                <w:sz w:val="18"/>
                <w:szCs w:val="18"/>
              </w:rPr>
              <w:t>Following completion of the examination of the thesis</w:t>
            </w:r>
            <w:r>
              <w:rPr>
                <w:rFonts w:ascii="Arial" w:hAnsi="Arial" w:cs="Arial"/>
                <w:sz w:val="18"/>
                <w:szCs w:val="18"/>
              </w:rPr>
              <w:t xml:space="preserve"> or practicum</w:t>
            </w:r>
            <w:r w:rsidRPr="00DD6759">
              <w:rPr>
                <w:rFonts w:ascii="Arial" w:hAnsi="Arial" w:cs="Arial"/>
                <w:sz w:val="18"/>
                <w:szCs w:val="18"/>
              </w:rPr>
              <w:t>, the examiners will determine the nature of and procedures for approval of any revisions that will be required prior to submission of the final copy of the thesis</w:t>
            </w:r>
            <w:r>
              <w:rPr>
                <w:rFonts w:ascii="Arial" w:hAnsi="Arial" w:cs="Arial"/>
                <w:sz w:val="18"/>
                <w:szCs w:val="18"/>
              </w:rPr>
              <w:t>/practicum</w:t>
            </w:r>
            <w:r w:rsidRPr="00DD6759">
              <w:rPr>
                <w:rFonts w:ascii="Arial" w:hAnsi="Arial" w:cs="Arial"/>
                <w:sz w:val="18"/>
                <w:szCs w:val="18"/>
              </w:rPr>
              <w:t xml:space="preserve"> to the Faculty of Graduate Studies. </w:t>
            </w:r>
            <w:r>
              <w:rPr>
                <w:rFonts w:ascii="Arial" w:hAnsi="Arial" w:cs="Arial"/>
                <w:sz w:val="18"/>
                <w:szCs w:val="18"/>
              </w:rPr>
              <w:t>Usually</w:t>
            </w:r>
            <w:r>
              <w:rPr>
                <w:rFonts w:ascii="Arial" w:hAnsi="Arial" w:cs="Arial"/>
                <w:sz w:val="18"/>
                <w:szCs w:val="18"/>
              </w:rPr>
              <w:t>,</w:t>
            </w:r>
            <w:r w:rsidRPr="00DD6759">
              <w:rPr>
                <w:rFonts w:ascii="Arial" w:hAnsi="Arial" w:cs="Arial"/>
                <w:sz w:val="18"/>
                <w:szCs w:val="18"/>
              </w:rPr>
              <w:t xml:space="preserve"> the advisor is responsible for ensuring that revisions are </w:t>
            </w:r>
            <w:r w:rsidRPr="00DD6759">
              <w:rPr>
                <w:rFonts w:ascii="Arial" w:hAnsi="Arial" w:cs="Arial"/>
                <w:sz w:val="18"/>
                <w:szCs w:val="18"/>
              </w:rPr>
              <w:lastRenderedPageBreak/>
              <w:t>completed according to the instructions from the examining committee.</w:t>
            </w:r>
          </w:p>
          <w:p w14:paraId="67ABFC2E" w14:textId="77777777" w:rsidR="00135620" w:rsidRPr="003241F7" w:rsidRDefault="00135620" w:rsidP="00135620">
            <w:pPr>
              <w:autoSpaceDE w:val="0"/>
              <w:autoSpaceDN w:val="0"/>
              <w:adjustRightInd w:val="0"/>
              <w:spacing w:after="120"/>
              <w:rPr>
                <w:rFonts w:ascii="Helvetica" w:hAnsi="Helvetica" w:cs="Helvetica"/>
                <w:i/>
                <w:sz w:val="18"/>
                <w:szCs w:val="18"/>
              </w:rPr>
            </w:pPr>
          </w:p>
        </w:tc>
      </w:tr>
      <w:tr w:rsidR="00135620" w:rsidRPr="003241F7" w14:paraId="22AD8071" w14:textId="77777777" w:rsidTr="00135620">
        <w:tc>
          <w:tcPr>
            <w:tcW w:w="7086" w:type="dxa"/>
            <w:shd w:val="clear" w:color="auto" w:fill="auto"/>
          </w:tcPr>
          <w:p w14:paraId="5F6522E1" w14:textId="77777777" w:rsidR="00135620" w:rsidRPr="003241F7" w:rsidRDefault="00135620" w:rsidP="001356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135620" w:rsidRPr="003241F7" w:rsidRDefault="00135620" w:rsidP="0013562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135620" w:rsidRPr="003241F7" w:rsidRDefault="00135620" w:rsidP="0013562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135620" w:rsidRPr="003241F7" w:rsidRDefault="00135620" w:rsidP="0013562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135620" w:rsidRPr="003241F7" w:rsidRDefault="00135620" w:rsidP="00135620">
            <w:pPr>
              <w:shd w:val="clear" w:color="auto" w:fill="FFFFFF"/>
              <w:spacing w:after="120"/>
              <w:textAlignment w:val="baseline"/>
              <w:rPr>
                <w:rFonts w:ascii="Helvetica" w:hAnsi="Helvetica" w:cs="Helvetica"/>
                <w:color w:val="222222"/>
                <w:sz w:val="18"/>
                <w:szCs w:val="18"/>
              </w:rPr>
            </w:pPr>
          </w:p>
          <w:p w14:paraId="5BB78D65" w14:textId="7F3C6AA8" w:rsidR="00135620" w:rsidRPr="003241F7" w:rsidRDefault="00135620" w:rsidP="00135620">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135620" w:rsidRPr="003241F7" w:rsidRDefault="00135620" w:rsidP="00135620">
            <w:pPr>
              <w:shd w:val="clear" w:color="auto" w:fill="FFFFFF"/>
              <w:spacing w:after="120"/>
              <w:textAlignment w:val="baseline"/>
              <w:rPr>
                <w:rFonts w:ascii="Helvetica" w:hAnsi="Helvetica" w:cs="Helvetica"/>
                <w:color w:val="222222"/>
                <w:sz w:val="18"/>
                <w:szCs w:val="18"/>
              </w:rPr>
            </w:pPr>
          </w:p>
          <w:p w14:paraId="27C17EF9" w14:textId="3B308D13" w:rsidR="00135620" w:rsidRPr="003241F7" w:rsidRDefault="00135620" w:rsidP="00135620">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135620" w:rsidRPr="003241F7" w:rsidRDefault="00135620" w:rsidP="00135620">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135620" w:rsidRPr="003241F7" w:rsidRDefault="00135620" w:rsidP="00135620">
            <w:pPr>
              <w:shd w:val="clear" w:color="auto" w:fill="FFFFFF"/>
              <w:spacing w:after="120"/>
              <w:textAlignment w:val="baseline"/>
              <w:rPr>
                <w:rFonts w:ascii="Helvetica" w:hAnsi="Helvetica" w:cs="Helvetica"/>
                <w:color w:val="222222"/>
                <w:sz w:val="18"/>
                <w:szCs w:val="18"/>
              </w:rPr>
            </w:pPr>
          </w:p>
          <w:p w14:paraId="3D6AFB0C" w14:textId="50A0F8B4" w:rsidR="00135620" w:rsidRPr="003241F7" w:rsidRDefault="00135620" w:rsidP="00135620">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 xml:space="preserve">/Infringement”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w:t>
            </w:r>
            <w:r w:rsidRPr="003241F7">
              <w:rPr>
                <w:rFonts w:ascii="Helvetica" w:hAnsi="Helvetica" w:cs="Helvetica"/>
                <w:color w:val="222222"/>
                <w:sz w:val="18"/>
                <w:szCs w:val="18"/>
              </w:rPr>
              <w:lastRenderedPageBreak/>
              <w:t>delineated and the importance of copyright and/or patents fully understood and appreciated.</w:t>
            </w:r>
          </w:p>
          <w:p w14:paraId="2A711AAD" w14:textId="4988B239" w:rsidR="00135620" w:rsidRDefault="00135620" w:rsidP="00135620">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135620" w:rsidRPr="003241F7" w:rsidRDefault="00135620" w:rsidP="00135620">
            <w:pPr>
              <w:rPr>
                <w:rFonts w:ascii="Helvetica" w:hAnsi="Helvetica" w:cs="Helvetica"/>
                <w:sz w:val="18"/>
                <w:szCs w:val="18"/>
              </w:rPr>
            </w:pPr>
          </w:p>
          <w:p w14:paraId="50193264" w14:textId="14298649" w:rsidR="00135620" w:rsidRDefault="00135620" w:rsidP="00135620">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135620" w:rsidRPr="003241F7" w:rsidRDefault="00135620" w:rsidP="00135620">
            <w:pPr>
              <w:spacing w:after="120"/>
              <w:textAlignment w:val="baseline"/>
              <w:rPr>
                <w:rFonts w:ascii="Helvetica" w:hAnsi="Helvetica" w:cs="Helvetica"/>
                <w:color w:val="222222"/>
                <w:sz w:val="18"/>
                <w:szCs w:val="18"/>
              </w:rPr>
            </w:pPr>
          </w:p>
        </w:tc>
        <w:tc>
          <w:tcPr>
            <w:tcW w:w="4254" w:type="dxa"/>
          </w:tcPr>
          <w:p w14:paraId="46D28423" w14:textId="77777777" w:rsidR="00135620" w:rsidRPr="003241F7" w:rsidRDefault="00135620" w:rsidP="00135620">
            <w:pPr>
              <w:spacing w:after="120"/>
              <w:rPr>
                <w:rFonts w:ascii="Helvetica" w:hAnsi="Helvetica" w:cs="Helvetica"/>
                <w:i/>
                <w:sz w:val="18"/>
                <w:szCs w:val="18"/>
              </w:rPr>
            </w:pPr>
          </w:p>
        </w:tc>
      </w:tr>
      <w:tr w:rsidR="00135620" w:rsidRPr="003241F7" w14:paraId="05E19B12" w14:textId="77777777" w:rsidTr="00135620">
        <w:tc>
          <w:tcPr>
            <w:tcW w:w="7086" w:type="dxa"/>
            <w:shd w:val="clear" w:color="auto" w:fill="auto"/>
          </w:tcPr>
          <w:p w14:paraId="00E2FE16"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5D3F4CD" w14:textId="580AB56B" w:rsidR="00135620" w:rsidRPr="003241F7" w:rsidRDefault="00135620" w:rsidP="00135620">
            <w:pPr>
              <w:spacing w:after="120"/>
              <w:rPr>
                <w:rFonts w:ascii="Helvetica" w:hAnsi="Helvetica" w:cs="Helvetica"/>
                <w:i/>
                <w:sz w:val="18"/>
                <w:szCs w:val="18"/>
              </w:rPr>
            </w:pPr>
          </w:p>
        </w:tc>
      </w:tr>
      <w:tr w:rsidR="00135620" w:rsidRPr="003241F7" w14:paraId="3C319C2E" w14:textId="77777777" w:rsidTr="00135620">
        <w:tc>
          <w:tcPr>
            <w:tcW w:w="7086" w:type="dxa"/>
            <w:shd w:val="clear" w:color="auto" w:fill="auto"/>
          </w:tcPr>
          <w:p w14:paraId="240A8692" w14:textId="6A2E7091" w:rsidR="00135620" w:rsidRPr="003241F7" w:rsidRDefault="00135620" w:rsidP="00135620">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135620" w:rsidRPr="003241F7" w:rsidRDefault="00135620" w:rsidP="00135620">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135620" w:rsidRPr="003241F7" w:rsidRDefault="00135620" w:rsidP="00135620">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135620" w:rsidRPr="003241F7" w:rsidRDefault="00135620" w:rsidP="00135620">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135620" w:rsidRPr="003241F7" w:rsidRDefault="00135620" w:rsidP="00135620">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lastRenderedPageBreak/>
              <w:t>the final (corrected and advisor-/advisory committee-approved) version of the thesis/practicum uploaded to MSpace.</w:t>
            </w:r>
          </w:p>
          <w:p w14:paraId="053F0F2A" w14:textId="77777777" w:rsidR="00135620" w:rsidRPr="003241F7" w:rsidRDefault="00135620" w:rsidP="00135620">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135620" w:rsidRPr="003241F7" w:rsidRDefault="00135620" w:rsidP="00135620">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135620" w:rsidRPr="003241F7" w:rsidRDefault="00135620" w:rsidP="00135620">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135620" w:rsidRPr="003241F7" w:rsidRDefault="00135620" w:rsidP="00135620">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2DDEBF23" w14:textId="77777777" w:rsidR="00135620" w:rsidRPr="004D4C40" w:rsidRDefault="00135620" w:rsidP="00135620">
            <w:pPr>
              <w:contextualSpacing/>
              <w:rPr>
                <w:rFonts w:ascii="Arial" w:eastAsia="Arial" w:hAnsi="Arial" w:cs="Arial"/>
                <w:sz w:val="18"/>
                <w:szCs w:val="18"/>
                <w:u w:val="single"/>
              </w:rPr>
            </w:pPr>
            <w:r w:rsidRPr="004D4C40">
              <w:rPr>
                <w:rFonts w:ascii="Arial" w:eastAsia="Arial" w:hAnsi="Arial" w:cs="Arial"/>
                <w:sz w:val="18"/>
                <w:szCs w:val="18"/>
                <w:u w:val="single"/>
              </w:rPr>
              <w:lastRenderedPageBreak/>
              <w:t>M.Mus.</w:t>
            </w:r>
          </w:p>
          <w:p w14:paraId="55575F74" w14:textId="77777777" w:rsidR="00135620" w:rsidRDefault="00135620" w:rsidP="00135620">
            <w:pPr>
              <w:contextualSpacing/>
              <w:rPr>
                <w:rFonts w:ascii="Arial" w:eastAsia="Arial" w:hAnsi="Arial" w:cs="Arial"/>
                <w:sz w:val="18"/>
                <w:szCs w:val="18"/>
              </w:rPr>
            </w:pPr>
          </w:p>
          <w:p w14:paraId="13F5D8C2"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For all M.Mus. programs, the thesis/practicum is classified as a “practicum” for administrative purposes. </w:t>
            </w:r>
          </w:p>
          <w:p w14:paraId="5989485E" w14:textId="77777777" w:rsidR="00135620" w:rsidRPr="00F80847" w:rsidRDefault="00135620" w:rsidP="00135620">
            <w:pPr>
              <w:contextualSpacing/>
              <w:rPr>
                <w:rFonts w:ascii="Arial" w:eastAsia="Arial" w:hAnsi="Arial" w:cs="Arial"/>
                <w:sz w:val="18"/>
                <w:szCs w:val="18"/>
              </w:rPr>
            </w:pPr>
          </w:p>
          <w:p w14:paraId="02AA1957" w14:textId="77777777" w:rsidR="00135620" w:rsidRDefault="00135620" w:rsidP="00135620">
            <w:pPr>
              <w:contextualSpacing/>
              <w:rPr>
                <w:rFonts w:ascii="Arial" w:eastAsia="Arial" w:hAnsi="Arial" w:cs="Arial"/>
                <w:sz w:val="18"/>
                <w:szCs w:val="18"/>
              </w:rPr>
            </w:pPr>
            <w:r w:rsidRPr="00F80847">
              <w:rPr>
                <w:rFonts w:ascii="Arial" w:eastAsia="Arial" w:hAnsi="Arial" w:cs="Arial"/>
                <w:sz w:val="18"/>
                <w:szCs w:val="18"/>
              </w:rPr>
              <w:lastRenderedPageBreak/>
              <w:t>For all recitals, the student must author program notes of approximately 1000 words, which must be submitted for approval by the Advisory Committee at least six weeks prior to the proposed recital date.</w:t>
            </w:r>
          </w:p>
          <w:p w14:paraId="529AD441"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w:t>
            </w:r>
          </w:p>
          <w:p w14:paraId="18CD9D8E" w14:textId="77777777" w:rsidR="00135620" w:rsidRPr="00F80847" w:rsidRDefault="00135620" w:rsidP="00135620">
            <w:pPr>
              <w:contextualSpacing/>
              <w:rPr>
                <w:rFonts w:ascii="Arial" w:eastAsia="Arial" w:hAnsi="Arial" w:cs="Arial"/>
                <w:b/>
                <w:bCs/>
                <w:sz w:val="18"/>
                <w:szCs w:val="18"/>
              </w:rPr>
            </w:pPr>
            <w:r w:rsidRPr="00F80847">
              <w:rPr>
                <w:rFonts w:ascii="Arial" w:eastAsia="Arial" w:hAnsi="Arial" w:cs="Arial"/>
                <w:b/>
                <w:bCs/>
                <w:sz w:val="18"/>
                <w:szCs w:val="18"/>
              </w:rPr>
              <w:t>Specific Requirements by Concentration:</w:t>
            </w:r>
          </w:p>
          <w:p w14:paraId="23221632" w14:textId="77777777" w:rsidR="00135620" w:rsidRPr="00F80847" w:rsidRDefault="00135620" w:rsidP="00135620">
            <w:pPr>
              <w:contextualSpacing/>
              <w:rPr>
                <w:rFonts w:ascii="Arial" w:eastAsia="Arial" w:hAnsi="Arial" w:cs="Arial"/>
                <w:sz w:val="18"/>
                <w:szCs w:val="18"/>
              </w:rPr>
            </w:pPr>
          </w:p>
          <w:p w14:paraId="6DBA4C2F" w14:textId="77777777" w:rsidR="00135620" w:rsidRPr="00F80847" w:rsidRDefault="00135620" w:rsidP="00135620">
            <w:pPr>
              <w:spacing w:after="120"/>
              <w:contextualSpacing/>
              <w:rPr>
                <w:rFonts w:ascii="Arial" w:eastAsia="Arial" w:hAnsi="Arial" w:cs="Arial"/>
                <w:b/>
                <w:bCs/>
                <w:sz w:val="18"/>
                <w:szCs w:val="18"/>
                <w:u w:val="single"/>
              </w:rPr>
            </w:pPr>
            <w:r w:rsidRPr="00F80847">
              <w:rPr>
                <w:rFonts w:ascii="Arial" w:eastAsia="Arial" w:hAnsi="Arial" w:cs="Arial"/>
                <w:b/>
                <w:bCs/>
                <w:sz w:val="18"/>
                <w:szCs w:val="18"/>
                <w:u w:val="single"/>
              </w:rPr>
              <w:t xml:space="preserve">Performance: </w:t>
            </w:r>
          </w:p>
          <w:p w14:paraId="1F09A6FB"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The thesis/practicum for the M.Mus.—Performance will consist of the following components:</w:t>
            </w:r>
          </w:p>
          <w:p w14:paraId="5057A10E"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w:t>
            </w:r>
          </w:p>
          <w:p w14:paraId="4CCA86ED"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Two recitals </w:t>
            </w:r>
          </w:p>
          <w:p w14:paraId="10A72112" w14:textId="77777777" w:rsidR="00135620" w:rsidRPr="00F80847" w:rsidRDefault="00135620" w:rsidP="00135620">
            <w:pPr>
              <w:contextualSpacing/>
              <w:rPr>
                <w:rFonts w:ascii="Arial" w:eastAsia="Arial" w:hAnsi="Arial" w:cs="Arial"/>
                <w:sz w:val="18"/>
                <w:szCs w:val="18"/>
              </w:rPr>
            </w:pPr>
          </w:p>
          <w:p w14:paraId="76AC6363"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OR</w:t>
            </w:r>
          </w:p>
          <w:p w14:paraId="4E6DC17A" w14:textId="77777777" w:rsidR="00135620" w:rsidRPr="00F80847" w:rsidRDefault="00135620" w:rsidP="00135620">
            <w:pPr>
              <w:contextualSpacing/>
              <w:rPr>
                <w:rFonts w:ascii="Arial" w:eastAsia="Arial" w:hAnsi="Arial" w:cs="Arial"/>
                <w:sz w:val="18"/>
                <w:szCs w:val="18"/>
              </w:rPr>
            </w:pPr>
          </w:p>
          <w:p w14:paraId="63A4508A"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One recital and a research paper</w:t>
            </w:r>
          </w:p>
          <w:p w14:paraId="31B2BB90"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w:t>
            </w:r>
          </w:p>
          <w:p w14:paraId="30D25FB3" w14:textId="2CF0FF35"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The performance recital will </w:t>
            </w:r>
            <w:r>
              <w:rPr>
                <w:rFonts w:ascii="Arial" w:eastAsia="Arial" w:hAnsi="Arial" w:cs="Arial"/>
                <w:sz w:val="18"/>
                <w:szCs w:val="18"/>
              </w:rPr>
              <w:t>usually</w:t>
            </w:r>
            <w:r w:rsidRPr="00F80847">
              <w:rPr>
                <w:rFonts w:ascii="Arial" w:eastAsia="Arial" w:hAnsi="Arial" w:cs="Arial"/>
                <w:sz w:val="18"/>
                <w:szCs w:val="18"/>
              </w:rPr>
              <w:t xml:space="preserve"> consist of the preparation and performance of 60-75 minutes of solo/ensemble music. The repertoire for the recital will be developed in consultation with the Advisory Committee.  </w:t>
            </w:r>
          </w:p>
          <w:p w14:paraId="11AE2E72"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w:t>
            </w:r>
          </w:p>
          <w:p w14:paraId="62388BC7" w14:textId="7B8DA13A"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Students electing to undertake one recital and a research paper will write a research-based study, </w:t>
            </w:r>
            <w:r>
              <w:rPr>
                <w:rFonts w:ascii="Arial" w:eastAsia="Arial" w:hAnsi="Arial" w:cs="Arial"/>
                <w:sz w:val="18"/>
                <w:szCs w:val="18"/>
              </w:rPr>
              <w:t>usually</w:t>
            </w:r>
            <w:r w:rsidRPr="00F80847">
              <w:rPr>
                <w:rFonts w:ascii="Arial" w:eastAsia="Arial" w:hAnsi="Arial" w:cs="Arial"/>
                <w:sz w:val="18"/>
                <w:szCs w:val="18"/>
              </w:rPr>
              <w:t xml:space="preserve"> of 12,000-15,000 words (excluding bibliography, footnotes, figures, etc.).  The overall purpose of the research paper is to allow the student to conceive and execute a major study that demonstrates mastery in the content area as well as highly developed research, writing, and critical thinking skills.   The research paper must address a significant topic within the field of music research; it must be functionally related to the student’s program.</w:t>
            </w:r>
          </w:p>
          <w:p w14:paraId="2E572C42" w14:textId="77777777" w:rsidR="00135620" w:rsidRDefault="00135620" w:rsidP="00135620">
            <w:pPr>
              <w:jc w:val="both"/>
              <w:rPr>
                <w:rFonts w:ascii="Arial" w:hAnsi="Arial" w:cs="Arial"/>
                <w:sz w:val="18"/>
                <w:szCs w:val="18"/>
                <w:lang w:val="en-CA"/>
              </w:rPr>
            </w:pPr>
          </w:p>
          <w:p w14:paraId="6149A715" w14:textId="77777777" w:rsidR="00135620" w:rsidRPr="00F80847" w:rsidRDefault="00135620" w:rsidP="00135620">
            <w:pPr>
              <w:spacing w:after="120"/>
              <w:contextualSpacing/>
              <w:rPr>
                <w:rFonts w:ascii="Arial" w:eastAsia="Arial" w:hAnsi="Arial" w:cs="Arial"/>
                <w:b/>
                <w:bCs/>
                <w:sz w:val="18"/>
                <w:szCs w:val="18"/>
                <w:u w:val="single"/>
              </w:rPr>
            </w:pPr>
            <w:r w:rsidRPr="00F80847">
              <w:rPr>
                <w:rFonts w:ascii="Arial" w:eastAsia="Arial" w:hAnsi="Arial" w:cs="Arial"/>
                <w:b/>
                <w:bCs/>
                <w:sz w:val="18"/>
                <w:szCs w:val="18"/>
                <w:u w:val="single"/>
              </w:rPr>
              <w:t>Composition:</w:t>
            </w:r>
          </w:p>
          <w:p w14:paraId="619BB8ED" w14:textId="58E670F4"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An original musical composition or collection of compositions accompanied by a significant analytical study of the piece(s). </w:t>
            </w:r>
            <w:r>
              <w:rPr>
                <w:rFonts w:ascii="Arial" w:eastAsia="Arial" w:hAnsi="Arial" w:cs="Arial"/>
                <w:sz w:val="18"/>
                <w:szCs w:val="18"/>
              </w:rPr>
              <w:t>Usually</w:t>
            </w:r>
            <w:r w:rsidRPr="00F80847">
              <w:rPr>
                <w:rFonts w:ascii="Arial" w:eastAsia="Arial" w:hAnsi="Arial" w:cs="Arial"/>
                <w:sz w:val="18"/>
                <w:szCs w:val="18"/>
              </w:rPr>
              <w:t xml:space="preserve">, the composition(s) will be included in one of the three recital areas described below. Topics to be covered in the study are, as appropriate: formal structure; rhythmic, </w:t>
            </w:r>
            <w:proofErr w:type="gramStart"/>
            <w:r w:rsidRPr="00F80847">
              <w:rPr>
                <w:rFonts w:ascii="Arial" w:eastAsia="Arial" w:hAnsi="Arial" w:cs="Arial"/>
                <w:sz w:val="18"/>
                <w:szCs w:val="18"/>
              </w:rPr>
              <w:t>melodic</w:t>
            </w:r>
            <w:proofErr w:type="gramEnd"/>
            <w:r w:rsidRPr="00F80847">
              <w:rPr>
                <w:rFonts w:ascii="Arial" w:eastAsia="Arial" w:hAnsi="Arial" w:cs="Arial"/>
                <w:sz w:val="18"/>
                <w:szCs w:val="18"/>
              </w:rPr>
              <w:t xml:space="preserve"> and harmonic language; timbral and textural elements; aesthetic issues; extramusical relations; technological considerations; compositional process.  Both the composition and the accompanying paper are expected to demonstrate creativity, originality, expertise, and an awareness of contemporary and historical concepts and developments in the chosen field.  </w:t>
            </w:r>
          </w:p>
          <w:p w14:paraId="2E12564F"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w:t>
            </w:r>
          </w:p>
          <w:p w14:paraId="1085D1FE"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AND</w:t>
            </w:r>
          </w:p>
          <w:p w14:paraId="78D5C713" w14:textId="77777777" w:rsidR="00135620" w:rsidRPr="00F80847" w:rsidRDefault="00135620" w:rsidP="00135620">
            <w:pPr>
              <w:contextualSpacing/>
              <w:rPr>
                <w:rFonts w:ascii="Arial" w:eastAsia="Arial" w:hAnsi="Arial" w:cs="Arial"/>
                <w:sz w:val="18"/>
                <w:szCs w:val="18"/>
              </w:rPr>
            </w:pPr>
          </w:p>
          <w:p w14:paraId="3C4320E2"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A series of recitals/performances outlined as follows: </w:t>
            </w:r>
          </w:p>
          <w:p w14:paraId="7651570A" w14:textId="77777777" w:rsidR="00135620" w:rsidRPr="00F80847" w:rsidRDefault="00135620" w:rsidP="00135620">
            <w:pPr>
              <w:contextualSpacing/>
              <w:rPr>
                <w:rFonts w:ascii="Arial" w:eastAsia="Arial" w:hAnsi="Arial" w:cs="Arial"/>
                <w:sz w:val="18"/>
                <w:szCs w:val="18"/>
              </w:rPr>
            </w:pPr>
          </w:p>
          <w:p w14:paraId="29850BC7" w14:textId="77777777" w:rsidR="00135620" w:rsidRPr="00F80847" w:rsidRDefault="00135620" w:rsidP="00135620">
            <w:pPr>
              <w:contextualSpacing/>
              <w:rPr>
                <w:rFonts w:ascii="Arial" w:eastAsia="Arial" w:hAnsi="Arial" w:cs="Arial"/>
                <w:b/>
                <w:bCs/>
                <w:sz w:val="18"/>
                <w:szCs w:val="18"/>
              </w:rPr>
            </w:pPr>
            <w:r w:rsidRPr="00F80847">
              <w:rPr>
                <w:rFonts w:ascii="Arial" w:eastAsia="Arial" w:hAnsi="Arial" w:cs="Arial"/>
                <w:b/>
                <w:bCs/>
                <w:sz w:val="18"/>
                <w:szCs w:val="18"/>
              </w:rPr>
              <w:lastRenderedPageBreak/>
              <w:t>Recital 1:</w:t>
            </w:r>
          </w:p>
          <w:p w14:paraId="70218F8E" w14:textId="5E534F5F"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Each M.Mus. student in Composition is required to compose 15–20 minutes of original music for an assigned student chamber ensemble; live electronics and/or improvisation optional, at the discretion of the Major Practical Study instructor. Over the course of two terms, the ensemble will workshop, </w:t>
            </w:r>
            <w:proofErr w:type="gramStart"/>
            <w:r w:rsidRPr="00F80847">
              <w:rPr>
                <w:rFonts w:ascii="Arial" w:eastAsia="Arial" w:hAnsi="Arial" w:cs="Arial"/>
                <w:sz w:val="18"/>
                <w:szCs w:val="18"/>
              </w:rPr>
              <w:t>rehearse</w:t>
            </w:r>
            <w:proofErr w:type="gramEnd"/>
            <w:r w:rsidRPr="00F80847">
              <w:rPr>
                <w:rFonts w:ascii="Arial" w:eastAsia="Arial" w:hAnsi="Arial" w:cs="Arial"/>
                <w:sz w:val="18"/>
                <w:szCs w:val="18"/>
              </w:rPr>
              <w:t xml:space="preserve"> and perform original music by the composition student. Recital 1 is </w:t>
            </w:r>
            <w:r>
              <w:rPr>
                <w:rFonts w:ascii="Arial" w:eastAsia="Arial" w:hAnsi="Arial" w:cs="Arial"/>
                <w:sz w:val="18"/>
                <w:szCs w:val="18"/>
              </w:rPr>
              <w:t>usually</w:t>
            </w:r>
            <w:r w:rsidRPr="00F80847">
              <w:rPr>
                <w:rFonts w:ascii="Arial" w:eastAsia="Arial" w:hAnsi="Arial" w:cs="Arial"/>
                <w:sz w:val="18"/>
                <w:szCs w:val="18"/>
              </w:rPr>
              <w:t xml:space="preserve"> scheduled for March or April of Year 1 of the program, and </w:t>
            </w:r>
            <w:r>
              <w:rPr>
                <w:rFonts w:ascii="Arial" w:eastAsia="Arial" w:hAnsi="Arial" w:cs="Arial"/>
                <w:sz w:val="18"/>
                <w:szCs w:val="18"/>
              </w:rPr>
              <w:t>usually</w:t>
            </w:r>
            <w:r w:rsidRPr="00F80847">
              <w:rPr>
                <w:rFonts w:ascii="Arial" w:eastAsia="Arial" w:hAnsi="Arial" w:cs="Arial"/>
                <w:sz w:val="18"/>
                <w:szCs w:val="18"/>
              </w:rPr>
              <w:t xml:space="preserve"> features work(s) composed during the student’s first year of the M. Mus. program. </w:t>
            </w:r>
            <w:r>
              <w:rPr>
                <w:rFonts w:ascii="Arial" w:eastAsia="Arial" w:hAnsi="Arial" w:cs="Arial"/>
                <w:sz w:val="18"/>
                <w:szCs w:val="18"/>
              </w:rPr>
              <w:t xml:space="preserve"> </w:t>
            </w:r>
            <w:r w:rsidRPr="00F80847">
              <w:rPr>
                <w:rFonts w:ascii="Arial" w:eastAsia="Arial" w:hAnsi="Arial" w:cs="Arial"/>
                <w:sz w:val="18"/>
                <w:szCs w:val="18"/>
              </w:rPr>
              <w:t xml:space="preserve">This compositional work cannot be included in either of the other two parts (Recital 2 and Other Performances). Recital 1 will </w:t>
            </w:r>
            <w:r>
              <w:rPr>
                <w:rFonts w:ascii="Arial" w:eastAsia="Arial" w:hAnsi="Arial" w:cs="Arial"/>
                <w:sz w:val="18"/>
                <w:szCs w:val="18"/>
              </w:rPr>
              <w:t>usually</w:t>
            </w:r>
            <w:r w:rsidRPr="00F80847">
              <w:rPr>
                <w:rFonts w:ascii="Arial" w:eastAsia="Arial" w:hAnsi="Arial" w:cs="Arial"/>
                <w:sz w:val="18"/>
                <w:szCs w:val="18"/>
              </w:rPr>
              <w:t xml:space="preserve"> occur once only; Recital 1 must occur before Recital 2. Students will receive critical feedback following the recital. </w:t>
            </w:r>
          </w:p>
          <w:p w14:paraId="528D389D"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w:t>
            </w:r>
          </w:p>
          <w:p w14:paraId="0EC1CCF5"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b/>
                <w:bCs/>
                <w:sz w:val="18"/>
                <w:szCs w:val="18"/>
              </w:rPr>
              <w:t>Recital 2</w:t>
            </w:r>
            <w:r w:rsidRPr="00F80847">
              <w:rPr>
                <w:rFonts w:ascii="Arial" w:eastAsia="Arial" w:hAnsi="Arial" w:cs="Arial"/>
                <w:sz w:val="18"/>
                <w:szCs w:val="18"/>
              </w:rPr>
              <w:t xml:space="preserve">: </w:t>
            </w:r>
          </w:p>
          <w:p w14:paraId="3BE09863" w14:textId="6ECFC119"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Each M.Mus. student in Composition is required to compose 20–25 minutes of original music for a professional chamber ensemble of approximately 4–6 players, selected by the student in consultation with the Major Practical Study instructor; live electronics and/or improvisation optional, at </w:t>
            </w:r>
            <w:r w:rsidRPr="00F80847">
              <w:rPr>
                <w:rFonts w:ascii="Arial" w:hAnsi="Arial" w:cs="Arial"/>
                <w:sz w:val="18"/>
                <w:szCs w:val="18"/>
              </w:rPr>
              <w:br/>
            </w:r>
            <w:r w:rsidRPr="00F80847">
              <w:rPr>
                <w:rFonts w:ascii="Arial" w:eastAsia="Arial" w:hAnsi="Arial" w:cs="Arial"/>
                <w:sz w:val="18"/>
                <w:szCs w:val="18"/>
              </w:rPr>
              <w:t xml:space="preserve">the discretion of the Major Practical Study instructor. Over the course of two terms, the ensemble will workshop, rehearse </w:t>
            </w:r>
            <w:r w:rsidRPr="00F80847">
              <w:rPr>
                <w:rFonts w:ascii="Arial" w:hAnsi="Arial" w:cs="Arial"/>
                <w:sz w:val="18"/>
                <w:szCs w:val="18"/>
              </w:rPr>
              <w:br/>
            </w:r>
            <w:r w:rsidRPr="00F80847">
              <w:rPr>
                <w:rFonts w:ascii="Arial" w:eastAsia="Arial" w:hAnsi="Arial" w:cs="Arial"/>
                <w:sz w:val="18"/>
                <w:szCs w:val="18"/>
              </w:rPr>
              <w:t xml:space="preserve">and perform original music by the composition student. These activities are supported by a Graduate Composition Performance Fund, usage of which is regulated by the student’s Major Practical Study instructor, in conjunction with the student, and with the final approval of the Dean’s Office. Recital 2 is </w:t>
            </w:r>
            <w:r>
              <w:rPr>
                <w:rFonts w:ascii="Arial" w:eastAsia="Arial" w:hAnsi="Arial" w:cs="Arial"/>
                <w:sz w:val="18"/>
                <w:szCs w:val="18"/>
              </w:rPr>
              <w:t>usually</w:t>
            </w:r>
            <w:r w:rsidRPr="00F80847">
              <w:rPr>
                <w:rFonts w:ascii="Arial" w:eastAsia="Arial" w:hAnsi="Arial" w:cs="Arial"/>
                <w:sz w:val="18"/>
                <w:szCs w:val="18"/>
              </w:rPr>
              <w:t xml:space="preserve"> scheduled for March or April of Year 2 of the program, and </w:t>
            </w:r>
            <w:r>
              <w:rPr>
                <w:rFonts w:ascii="Arial" w:eastAsia="Arial" w:hAnsi="Arial" w:cs="Arial"/>
                <w:sz w:val="18"/>
                <w:szCs w:val="18"/>
              </w:rPr>
              <w:t>usually</w:t>
            </w:r>
            <w:r w:rsidRPr="00F80847">
              <w:rPr>
                <w:rFonts w:ascii="Arial" w:eastAsia="Arial" w:hAnsi="Arial" w:cs="Arial"/>
                <w:sz w:val="18"/>
                <w:szCs w:val="18"/>
              </w:rPr>
              <w:t xml:space="preserve"> features work(s) composed during the student’s second year of the M. Mus. program. This compositional work cannot be included in either of the other two parts (Recital 1 and Other Performances). Recital 2 will </w:t>
            </w:r>
            <w:r>
              <w:rPr>
                <w:rFonts w:ascii="Arial" w:eastAsia="Arial" w:hAnsi="Arial" w:cs="Arial"/>
                <w:sz w:val="18"/>
                <w:szCs w:val="18"/>
              </w:rPr>
              <w:t>usually</w:t>
            </w:r>
            <w:r w:rsidRPr="00F80847">
              <w:rPr>
                <w:rFonts w:ascii="Arial" w:eastAsia="Arial" w:hAnsi="Arial" w:cs="Arial"/>
                <w:sz w:val="18"/>
                <w:szCs w:val="18"/>
              </w:rPr>
              <w:t xml:space="preserve"> occur once only; Recital 2 must occur after Recital 1. Students will receive critical feedback following the recital.  </w:t>
            </w:r>
          </w:p>
          <w:p w14:paraId="3242EF73" w14:textId="77777777" w:rsidR="00135620" w:rsidRPr="00F80847" w:rsidRDefault="00135620" w:rsidP="00135620">
            <w:pPr>
              <w:contextualSpacing/>
              <w:rPr>
                <w:rFonts w:ascii="Arial" w:eastAsia="Arial" w:hAnsi="Arial" w:cs="Arial"/>
                <w:sz w:val="18"/>
                <w:szCs w:val="18"/>
              </w:rPr>
            </w:pPr>
          </w:p>
          <w:p w14:paraId="4CE8CE51" w14:textId="77777777" w:rsidR="00135620" w:rsidRPr="00F80847" w:rsidRDefault="00135620" w:rsidP="00135620">
            <w:pPr>
              <w:contextualSpacing/>
              <w:rPr>
                <w:rFonts w:ascii="Arial" w:eastAsia="Arial" w:hAnsi="Arial" w:cs="Arial"/>
                <w:b/>
                <w:bCs/>
                <w:sz w:val="18"/>
                <w:szCs w:val="18"/>
              </w:rPr>
            </w:pPr>
            <w:r w:rsidRPr="00F80847">
              <w:rPr>
                <w:rFonts w:ascii="Arial" w:eastAsia="Arial" w:hAnsi="Arial" w:cs="Arial"/>
                <w:b/>
                <w:bCs/>
                <w:sz w:val="18"/>
                <w:szCs w:val="18"/>
              </w:rPr>
              <w:t xml:space="preserve">Other Performances: </w:t>
            </w:r>
          </w:p>
          <w:p w14:paraId="1A3FD477" w14:textId="4E5F0B7A"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Each M.Mus. student in Composition is required to compose, and arrange for the performance of, an additional 20–30 minutes of original music, as detailed below. The composition(s) may be scored for any instrumentation and may involve live electronics and/or improvisation; electroacoustic works and sound installations are also possible, at the discretion of the Major Practical Study instructor. Performances may occur anywhere in the world, so long as they are recorded; performances may occur at any time during the student’s program, </w:t>
            </w:r>
            <w:r>
              <w:rPr>
                <w:rFonts w:ascii="Arial" w:eastAsia="Arial" w:hAnsi="Arial" w:cs="Arial"/>
                <w:sz w:val="18"/>
                <w:szCs w:val="18"/>
              </w:rPr>
              <w:t>usually</w:t>
            </w:r>
            <w:r w:rsidRPr="00F80847">
              <w:rPr>
                <w:rFonts w:ascii="Arial" w:eastAsia="Arial" w:hAnsi="Arial" w:cs="Arial"/>
                <w:sz w:val="18"/>
                <w:szCs w:val="18"/>
              </w:rPr>
              <w:t xml:space="preserve"> up to one month prior to the submission of the Final Portfolio. These </w:t>
            </w:r>
            <w:r w:rsidRPr="00F80847">
              <w:rPr>
                <w:rFonts w:ascii="Arial" w:eastAsia="Arial" w:hAnsi="Arial" w:cs="Arial"/>
                <w:sz w:val="18"/>
                <w:szCs w:val="18"/>
              </w:rPr>
              <w:lastRenderedPageBreak/>
              <w:t xml:space="preserve">work(s) must have been composed during the student’s program of studies and cannot be included in either of the other two parts (Recital 1 and Recital 2). It is the responsibility of the student to arrange these performances independently.  </w:t>
            </w:r>
          </w:p>
          <w:p w14:paraId="1DC6A74F" w14:textId="77777777" w:rsidR="00135620" w:rsidRPr="00F80847" w:rsidRDefault="00135620" w:rsidP="00135620">
            <w:pPr>
              <w:contextualSpacing/>
              <w:rPr>
                <w:rFonts w:ascii="Arial" w:eastAsia="Arial" w:hAnsi="Arial" w:cs="Arial"/>
                <w:sz w:val="18"/>
                <w:szCs w:val="18"/>
              </w:rPr>
            </w:pPr>
          </w:p>
          <w:p w14:paraId="690D3F83"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Within the guidelines of the three-part Practicum (recital) requirements listed above, a student must produce, and have performed and recorded, a minimum of 60 minutes to a maximum of 75 minutes of original music composed during their M.Mus. degree program at the University of Manitoba.</w:t>
            </w:r>
          </w:p>
          <w:p w14:paraId="3C4A7F2C" w14:textId="77777777" w:rsidR="00135620" w:rsidRPr="00F80847" w:rsidRDefault="00135620" w:rsidP="00135620">
            <w:pPr>
              <w:contextualSpacing/>
              <w:rPr>
                <w:rFonts w:ascii="Arial" w:eastAsia="Arial" w:hAnsi="Arial" w:cs="Arial"/>
                <w:sz w:val="18"/>
                <w:szCs w:val="18"/>
              </w:rPr>
            </w:pPr>
          </w:p>
          <w:p w14:paraId="10FD9B1F"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The student is required to write program notes for Recital 2. These notes are to be submitted to the Advisory Committee for approval six weeks prior to the recital date. Program notes for all other performances are encouraged, and should be included with the Final Portfolio, if available.</w:t>
            </w:r>
          </w:p>
          <w:p w14:paraId="6C34A975" w14:textId="77777777" w:rsidR="00135620" w:rsidRDefault="00135620" w:rsidP="00135620">
            <w:pPr>
              <w:jc w:val="both"/>
              <w:rPr>
                <w:rFonts w:ascii="Arial" w:hAnsi="Arial" w:cs="Arial"/>
                <w:sz w:val="18"/>
                <w:szCs w:val="18"/>
                <w:lang w:val="en-CA"/>
              </w:rPr>
            </w:pPr>
          </w:p>
          <w:p w14:paraId="3B55EC5C"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b/>
                <w:bCs/>
                <w:sz w:val="18"/>
                <w:szCs w:val="18"/>
                <w:u w:val="single"/>
              </w:rPr>
              <w:t>Conducting</w:t>
            </w:r>
            <w:r w:rsidRPr="00F80847">
              <w:rPr>
                <w:rFonts w:ascii="Arial" w:eastAsia="Arial" w:hAnsi="Arial" w:cs="Arial"/>
                <w:b/>
                <w:bCs/>
                <w:sz w:val="18"/>
                <w:szCs w:val="18"/>
              </w:rPr>
              <w:t>:</w:t>
            </w:r>
          </w:p>
          <w:p w14:paraId="6A594CD4"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The thesis/practicum for M.Mus.—Conducting students will consist of the following components: </w:t>
            </w:r>
          </w:p>
          <w:p w14:paraId="7EE53ED3"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w:t>
            </w:r>
          </w:p>
          <w:p w14:paraId="3BA80E60" w14:textId="77777777" w:rsidR="00135620" w:rsidRPr="00F80847" w:rsidRDefault="00135620" w:rsidP="00135620">
            <w:pPr>
              <w:contextualSpacing/>
              <w:rPr>
                <w:rFonts w:ascii="Arial" w:eastAsia="Arial" w:hAnsi="Arial" w:cs="Arial"/>
                <w:b/>
                <w:bCs/>
                <w:sz w:val="18"/>
                <w:szCs w:val="18"/>
              </w:rPr>
            </w:pPr>
            <w:r w:rsidRPr="00F80847">
              <w:rPr>
                <w:rFonts w:ascii="Arial" w:eastAsia="Arial" w:hAnsi="Arial" w:cs="Arial"/>
                <w:b/>
                <w:bCs/>
                <w:sz w:val="18"/>
                <w:szCs w:val="18"/>
              </w:rPr>
              <w:t>First Year Video Portfolio:</w:t>
            </w:r>
          </w:p>
          <w:p w14:paraId="393C5E1B"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A curated video portfolio of the student’s work will be submitted to the Advisory Committee at the end of their first year of Major Practical Study.  The video excerpts included should show growth in rehearsal techniques and conducting skills developed during the year.  The video portfolio will be 45-60 minutes in length and include excerpts of both rehearsals and performances. Students will provide a written statement articulating why they have chosen the selected video footage and how it reflects their development. The portfolio should also include program notes (minimum of 1000 words) that support pieces included in the submitted video portfolio. </w:t>
            </w:r>
          </w:p>
          <w:p w14:paraId="5BF2F47E"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 xml:space="preserve"> </w:t>
            </w:r>
          </w:p>
          <w:p w14:paraId="129A78F1"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The Advisory Committee will provide critical feedback on the student’s portfolio submission in writing prior to the beginning of the student’s second year in the program. This feedback used to determine recital repertoire, second year conducting projects, and further study.</w:t>
            </w:r>
          </w:p>
          <w:p w14:paraId="4B1E6FFF" w14:textId="77777777" w:rsidR="00135620" w:rsidRPr="00F80847" w:rsidRDefault="00135620" w:rsidP="00135620">
            <w:pPr>
              <w:contextualSpacing/>
              <w:rPr>
                <w:rFonts w:ascii="Arial" w:eastAsia="Arial" w:hAnsi="Arial" w:cs="Arial"/>
                <w:sz w:val="18"/>
                <w:szCs w:val="18"/>
              </w:rPr>
            </w:pPr>
          </w:p>
          <w:p w14:paraId="69BB572F" w14:textId="77777777" w:rsidR="00135620" w:rsidRPr="00F80847" w:rsidRDefault="00135620" w:rsidP="00135620">
            <w:pPr>
              <w:contextualSpacing/>
              <w:rPr>
                <w:rFonts w:ascii="Arial" w:eastAsia="Arial" w:hAnsi="Arial" w:cs="Arial"/>
                <w:sz w:val="18"/>
                <w:szCs w:val="18"/>
              </w:rPr>
            </w:pPr>
            <w:r w:rsidRPr="00F80847">
              <w:rPr>
                <w:rFonts w:ascii="Arial" w:eastAsia="Arial" w:hAnsi="Arial" w:cs="Arial"/>
                <w:sz w:val="18"/>
                <w:szCs w:val="18"/>
              </w:rPr>
              <w:t>AND</w:t>
            </w:r>
          </w:p>
          <w:p w14:paraId="530CA633" w14:textId="77777777" w:rsidR="00135620" w:rsidRPr="00F80847" w:rsidRDefault="00135620" w:rsidP="00135620">
            <w:pPr>
              <w:spacing w:after="120"/>
              <w:contextualSpacing/>
              <w:rPr>
                <w:rFonts w:ascii="Arial" w:eastAsia="Arial" w:hAnsi="Arial" w:cs="Arial"/>
                <w:b/>
                <w:bCs/>
                <w:sz w:val="18"/>
                <w:szCs w:val="18"/>
              </w:rPr>
            </w:pPr>
          </w:p>
          <w:p w14:paraId="2750E399" w14:textId="77777777" w:rsidR="00135620" w:rsidRPr="00F80847" w:rsidRDefault="00135620" w:rsidP="00135620">
            <w:pPr>
              <w:contextualSpacing/>
              <w:rPr>
                <w:rFonts w:ascii="Arial" w:eastAsia="Arial" w:hAnsi="Arial" w:cs="Arial"/>
                <w:b/>
                <w:bCs/>
                <w:sz w:val="18"/>
                <w:szCs w:val="18"/>
              </w:rPr>
            </w:pPr>
            <w:r w:rsidRPr="00F80847">
              <w:rPr>
                <w:rFonts w:ascii="Arial" w:eastAsia="Arial" w:hAnsi="Arial" w:cs="Arial"/>
                <w:b/>
                <w:bCs/>
                <w:sz w:val="18"/>
                <w:szCs w:val="18"/>
              </w:rPr>
              <w:t xml:space="preserve">Graduate Recital/Collective Performances: </w:t>
            </w:r>
          </w:p>
          <w:p w14:paraId="268D0D45" w14:textId="65381BBA" w:rsidR="00135620" w:rsidRPr="003241F7" w:rsidRDefault="00135620" w:rsidP="00135620">
            <w:pPr>
              <w:spacing w:after="120"/>
              <w:rPr>
                <w:rFonts w:ascii="Helvetica" w:hAnsi="Helvetica" w:cs="Helvetica"/>
                <w:i/>
                <w:sz w:val="18"/>
                <w:szCs w:val="18"/>
              </w:rPr>
            </w:pPr>
            <w:r w:rsidRPr="00F80847">
              <w:rPr>
                <w:rFonts w:ascii="Arial" w:eastAsia="Arial" w:hAnsi="Arial" w:cs="Arial"/>
                <w:sz w:val="18"/>
                <w:szCs w:val="18"/>
              </w:rPr>
              <w:t xml:space="preserve">Students will conduct repertoire totaling 45-60 minutes in </w:t>
            </w:r>
            <w:r>
              <w:rPr>
                <w:rFonts w:ascii="Arial" w:eastAsia="Arial" w:hAnsi="Arial" w:cs="Arial"/>
                <w:sz w:val="18"/>
                <w:szCs w:val="18"/>
              </w:rPr>
              <w:t>DFOM</w:t>
            </w:r>
            <w:r w:rsidRPr="00F80847">
              <w:rPr>
                <w:rFonts w:ascii="Arial" w:eastAsia="Arial" w:hAnsi="Arial" w:cs="Arial"/>
                <w:sz w:val="18"/>
                <w:szCs w:val="18"/>
              </w:rPr>
              <w:t xml:space="preserve"> large ensemble performances and/or a final graduate recital. Students may submit video of performances conducted with </w:t>
            </w:r>
            <w:r>
              <w:rPr>
                <w:rFonts w:ascii="Arial" w:eastAsia="Arial" w:hAnsi="Arial" w:cs="Arial"/>
                <w:sz w:val="18"/>
                <w:szCs w:val="18"/>
              </w:rPr>
              <w:t>DFOM</w:t>
            </w:r>
            <w:r w:rsidRPr="00F80847">
              <w:rPr>
                <w:rFonts w:ascii="Arial" w:eastAsia="Arial" w:hAnsi="Arial" w:cs="Arial"/>
                <w:sz w:val="18"/>
                <w:szCs w:val="18"/>
              </w:rPr>
              <w:t xml:space="preserve"> ensembles as part of this required performance time (if they have been given this opportunity), while the graduate recital performance itself, must include a minimum of 30 minutes of repertoire performed by a small </w:t>
            </w:r>
            <w:r w:rsidRPr="00F80847">
              <w:rPr>
                <w:rFonts w:ascii="Arial" w:eastAsia="Arial" w:hAnsi="Arial" w:cs="Arial"/>
                <w:sz w:val="18"/>
                <w:szCs w:val="18"/>
              </w:rPr>
              <w:lastRenderedPageBreak/>
              <w:t>ensemble chosen and guided entirely by the student (including selecting the ensemble, repertoire, scheduling, rehearsals, production, and conducting).</w:t>
            </w:r>
          </w:p>
        </w:tc>
      </w:tr>
      <w:tr w:rsidR="00135620" w:rsidRPr="003241F7" w14:paraId="15292516" w14:textId="77777777" w:rsidTr="00135620">
        <w:tc>
          <w:tcPr>
            <w:tcW w:w="7086" w:type="dxa"/>
            <w:shd w:val="clear" w:color="auto" w:fill="auto"/>
          </w:tcPr>
          <w:p w14:paraId="77E74431" w14:textId="77777777" w:rsidR="00135620" w:rsidRPr="003241F7" w:rsidRDefault="00135620" w:rsidP="00135620">
            <w:pPr>
              <w:spacing w:after="120"/>
              <w:rPr>
                <w:rFonts w:ascii="Helvetica" w:hAnsi="Helvetica" w:cs="Helvetica"/>
                <w:b/>
                <w:bCs/>
                <w:sz w:val="18"/>
                <w:szCs w:val="18"/>
              </w:rPr>
            </w:pPr>
            <w:r w:rsidRPr="003241F7">
              <w:rPr>
                <w:rFonts w:ascii="Helvetica" w:hAnsi="Helvetica" w:cs="Helvetica"/>
                <w:b/>
                <w:bCs/>
                <w:sz w:val="18"/>
                <w:szCs w:val="18"/>
              </w:rPr>
              <w:lastRenderedPageBreak/>
              <w:t>SECTION 7: Doctor of Philosophy General Regulations</w:t>
            </w:r>
          </w:p>
          <w:p w14:paraId="72843FE4" w14:textId="5A3CDBF5"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3E35EDD8" w14:textId="77777777" w:rsidR="00135620" w:rsidRDefault="00135620" w:rsidP="00135620">
            <w:pPr>
              <w:jc w:val="both"/>
              <w:rPr>
                <w:rFonts w:ascii="Arial" w:hAnsi="Arial" w:cs="Arial"/>
                <w:sz w:val="18"/>
                <w:szCs w:val="18"/>
                <w:lang w:val="en-CA"/>
              </w:rPr>
            </w:pPr>
            <w:r>
              <w:rPr>
                <w:rFonts w:ascii="Arial" w:hAnsi="Arial" w:cs="Arial"/>
                <w:sz w:val="18"/>
                <w:szCs w:val="18"/>
                <w:lang w:val="en-CA"/>
              </w:rPr>
              <w:t>The Faculty of Music does not offer a Ph.D. program.</w:t>
            </w:r>
          </w:p>
          <w:p w14:paraId="7BBB75FB" w14:textId="77777777" w:rsidR="00135620" w:rsidRPr="003241F7" w:rsidRDefault="00135620" w:rsidP="00135620">
            <w:pPr>
              <w:spacing w:after="120"/>
              <w:rPr>
                <w:rFonts w:ascii="Helvetica" w:hAnsi="Helvetica" w:cs="Helvetica"/>
                <w:sz w:val="18"/>
                <w:szCs w:val="18"/>
              </w:rPr>
            </w:pPr>
          </w:p>
        </w:tc>
      </w:tr>
      <w:tr w:rsidR="00135620" w:rsidRPr="003241F7" w14:paraId="6E67E8CB" w14:textId="77777777" w:rsidTr="00135620">
        <w:tc>
          <w:tcPr>
            <w:tcW w:w="7086" w:type="dxa"/>
            <w:shd w:val="clear" w:color="auto" w:fill="auto"/>
          </w:tcPr>
          <w:p w14:paraId="256115AA" w14:textId="77777777" w:rsidR="00135620" w:rsidRPr="003241F7" w:rsidRDefault="00135620" w:rsidP="00135620">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532392C1" w14:textId="77777777" w:rsidR="00135620" w:rsidRPr="003241F7" w:rsidRDefault="00135620" w:rsidP="00135620">
            <w:pPr>
              <w:spacing w:after="120"/>
              <w:rPr>
                <w:rFonts w:ascii="Helvetica" w:hAnsi="Helvetica" w:cs="Helvetica"/>
                <w:i/>
                <w:sz w:val="18"/>
                <w:szCs w:val="18"/>
              </w:rPr>
            </w:pPr>
          </w:p>
        </w:tc>
      </w:tr>
      <w:tr w:rsidR="00135620" w:rsidRPr="003241F7" w14:paraId="1F489268" w14:textId="77777777" w:rsidTr="00135620">
        <w:tc>
          <w:tcPr>
            <w:tcW w:w="7086" w:type="dxa"/>
            <w:shd w:val="clear" w:color="auto" w:fill="auto"/>
          </w:tcPr>
          <w:p w14:paraId="08162E35"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135620" w:rsidRPr="003241F7" w:rsidRDefault="00135620" w:rsidP="00135620">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135620" w:rsidRPr="003241F7" w:rsidRDefault="00135620" w:rsidP="00135620">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135620" w:rsidRPr="003241F7" w:rsidRDefault="00135620" w:rsidP="00135620">
            <w:pPr>
              <w:spacing w:after="120"/>
              <w:textAlignment w:val="baseline"/>
              <w:rPr>
                <w:rFonts w:ascii="Helvetica" w:hAnsi="Helvetica" w:cs="Helvetica"/>
                <w:color w:val="222222"/>
                <w:sz w:val="18"/>
                <w:szCs w:val="18"/>
              </w:rPr>
            </w:pPr>
          </w:p>
        </w:tc>
        <w:tc>
          <w:tcPr>
            <w:tcW w:w="4254" w:type="dxa"/>
          </w:tcPr>
          <w:p w14:paraId="35F23B0E" w14:textId="77777777" w:rsidR="00135620" w:rsidRDefault="00135620" w:rsidP="00135620">
            <w:pPr>
              <w:rPr>
                <w:rFonts w:ascii="Arial" w:hAnsi="Arial" w:cs="Arial"/>
                <w:i/>
                <w:sz w:val="18"/>
                <w:szCs w:val="18"/>
                <w:lang w:val="en-CA"/>
              </w:rPr>
            </w:pPr>
          </w:p>
          <w:p w14:paraId="28D05BC8" w14:textId="77777777" w:rsidR="00135620" w:rsidRDefault="00135620" w:rsidP="00135620">
            <w:pPr>
              <w:rPr>
                <w:rFonts w:ascii="Arial" w:hAnsi="Arial" w:cs="Arial"/>
                <w:i/>
                <w:sz w:val="18"/>
                <w:szCs w:val="18"/>
                <w:lang w:val="en-CA"/>
              </w:rPr>
            </w:pPr>
          </w:p>
          <w:p w14:paraId="23484158" w14:textId="77777777" w:rsidR="00135620" w:rsidRPr="003241F7" w:rsidRDefault="00135620" w:rsidP="00135620">
            <w:pPr>
              <w:spacing w:after="120"/>
              <w:rPr>
                <w:rFonts w:ascii="Helvetica" w:hAnsi="Helvetica" w:cs="Helvetica"/>
                <w:i/>
                <w:sz w:val="18"/>
                <w:szCs w:val="18"/>
              </w:rPr>
            </w:pPr>
          </w:p>
        </w:tc>
      </w:tr>
      <w:tr w:rsidR="00135620" w:rsidRPr="003241F7" w14:paraId="5A39DB71" w14:textId="77777777" w:rsidTr="00135620">
        <w:tc>
          <w:tcPr>
            <w:tcW w:w="7086" w:type="dxa"/>
            <w:shd w:val="clear" w:color="auto" w:fill="auto"/>
          </w:tcPr>
          <w:p w14:paraId="0C092D51"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w:t>
            </w:r>
            <w:r w:rsidRPr="003241F7">
              <w:rPr>
                <w:rFonts w:ascii="Helvetica" w:hAnsi="Helvetica" w:cs="Helvetica"/>
                <w:color w:val="222222"/>
                <w:sz w:val="18"/>
                <w:szCs w:val="18"/>
              </w:rPr>
              <w:lastRenderedPageBreak/>
              <w:t>7000-level must be at the 3000-level or above. A maximum of 48 credit hours of coursework is allowed toward the Ph.D. program.</w:t>
            </w:r>
          </w:p>
          <w:p w14:paraId="3911A499"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5C5DDD5F" w14:textId="77777777" w:rsidR="00135620" w:rsidRDefault="00135620" w:rsidP="00135620">
            <w:pPr>
              <w:rPr>
                <w:rFonts w:ascii="Arial" w:hAnsi="Arial" w:cs="Arial"/>
                <w:sz w:val="18"/>
                <w:szCs w:val="18"/>
                <w:lang w:val="en-CA"/>
              </w:rPr>
            </w:pPr>
          </w:p>
          <w:p w14:paraId="55CFC882" w14:textId="77777777" w:rsidR="00135620" w:rsidRPr="003241F7" w:rsidRDefault="00135620" w:rsidP="00135620">
            <w:pPr>
              <w:spacing w:after="120"/>
              <w:rPr>
                <w:rFonts w:ascii="Helvetica" w:hAnsi="Helvetica" w:cs="Helvetica"/>
                <w:sz w:val="18"/>
                <w:szCs w:val="18"/>
              </w:rPr>
            </w:pPr>
          </w:p>
        </w:tc>
      </w:tr>
      <w:tr w:rsidR="00135620" w:rsidRPr="003241F7" w14:paraId="4B989C5F" w14:textId="77777777" w:rsidTr="00135620">
        <w:tc>
          <w:tcPr>
            <w:tcW w:w="7086" w:type="dxa"/>
            <w:shd w:val="clear" w:color="auto" w:fill="auto"/>
          </w:tcPr>
          <w:p w14:paraId="6058442B"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135620" w:rsidRPr="003241F7" w:rsidRDefault="00135620" w:rsidP="0013562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42325B99" w14:textId="77777777" w:rsidR="00135620" w:rsidRPr="003241F7" w:rsidRDefault="00135620" w:rsidP="00135620">
            <w:pPr>
              <w:spacing w:after="120"/>
              <w:rPr>
                <w:rFonts w:ascii="Helvetica" w:hAnsi="Helvetica" w:cs="Helvetica"/>
                <w:sz w:val="18"/>
                <w:szCs w:val="18"/>
              </w:rPr>
            </w:pPr>
          </w:p>
        </w:tc>
      </w:tr>
      <w:tr w:rsidR="00135620" w:rsidRPr="003241F7" w14:paraId="3DEF574F" w14:textId="77777777" w:rsidTr="00135620">
        <w:tc>
          <w:tcPr>
            <w:tcW w:w="7086" w:type="dxa"/>
            <w:shd w:val="clear" w:color="auto" w:fill="auto"/>
          </w:tcPr>
          <w:p w14:paraId="1918D411" w14:textId="77777777" w:rsidR="00135620" w:rsidRPr="003241F7" w:rsidRDefault="00135620" w:rsidP="00135620">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135620" w:rsidRPr="003241F7" w:rsidRDefault="00135620" w:rsidP="00135620">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hold an appointment in the student’s department/unit.</w:t>
            </w:r>
          </w:p>
          <w:p w14:paraId="2E446128" w14:textId="77777777" w:rsidR="00135620" w:rsidRPr="003241F7" w:rsidRDefault="00135620" w:rsidP="00135620">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135620" w:rsidRPr="003241F7" w:rsidRDefault="00135620" w:rsidP="00135620">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135620" w:rsidRPr="003241F7" w:rsidRDefault="00135620" w:rsidP="00135620">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135620" w:rsidRPr="0011255E" w:rsidRDefault="00135620" w:rsidP="00135620">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135620" w:rsidRPr="0011255E"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5050B692" w14:textId="77777777" w:rsidR="00135620" w:rsidRPr="003241F7" w:rsidRDefault="00135620" w:rsidP="00135620">
            <w:pPr>
              <w:spacing w:after="120"/>
              <w:rPr>
                <w:rFonts w:ascii="Helvetica" w:hAnsi="Helvetica" w:cs="Helvetica"/>
                <w:i/>
                <w:sz w:val="18"/>
                <w:szCs w:val="18"/>
              </w:rPr>
            </w:pPr>
          </w:p>
        </w:tc>
      </w:tr>
      <w:tr w:rsidR="00135620" w:rsidRPr="003241F7" w14:paraId="75A33D32" w14:textId="77777777" w:rsidTr="00135620">
        <w:tc>
          <w:tcPr>
            <w:tcW w:w="7086" w:type="dxa"/>
            <w:shd w:val="clear" w:color="auto" w:fill="auto"/>
          </w:tcPr>
          <w:p w14:paraId="221782EF"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135620" w:rsidRPr="003241F7" w:rsidRDefault="00135620" w:rsidP="0013562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135620" w:rsidRPr="003241F7" w:rsidRDefault="00135620" w:rsidP="0013562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135620" w:rsidRPr="003241F7" w:rsidRDefault="00135620" w:rsidP="0013562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135620" w:rsidRPr="003241F7" w:rsidRDefault="00135620" w:rsidP="0013562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135620" w:rsidRPr="00B5624E" w:rsidRDefault="00135620" w:rsidP="00135620">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135620" w:rsidRPr="00B5624E" w:rsidRDefault="00135620" w:rsidP="00135620">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135620" w:rsidRPr="003241F7" w:rsidRDefault="00135620" w:rsidP="00135620">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8027DED" w14:textId="77777777" w:rsidR="00135620" w:rsidRDefault="00135620" w:rsidP="00135620">
            <w:pPr>
              <w:rPr>
                <w:rFonts w:ascii="Arial" w:hAnsi="Arial" w:cs="Arial"/>
                <w:i/>
                <w:sz w:val="18"/>
                <w:szCs w:val="18"/>
                <w:lang w:val="en-CA"/>
              </w:rPr>
            </w:pPr>
          </w:p>
          <w:p w14:paraId="11DC769B" w14:textId="77777777" w:rsidR="00135620" w:rsidRPr="003241F7" w:rsidRDefault="00135620" w:rsidP="00135620">
            <w:pPr>
              <w:spacing w:after="120"/>
              <w:rPr>
                <w:rFonts w:ascii="Helvetica" w:hAnsi="Helvetica" w:cs="Helvetica"/>
                <w:i/>
                <w:sz w:val="18"/>
                <w:szCs w:val="18"/>
              </w:rPr>
            </w:pPr>
          </w:p>
        </w:tc>
      </w:tr>
      <w:tr w:rsidR="00135620" w:rsidRPr="003241F7" w14:paraId="27320846" w14:textId="77777777" w:rsidTr="00135620">
        <w:tc>
          <w:tcPr>
            <w:tcW w:w="7086" w:type="dxa"/>
            <w:shd w:val="clear" w:color="auto" w:fill="auto"/>
          </w:tcPr>
          <w:p w14:paraId="096E43E6"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135620" w:rsidRPr="003241F7" w:rsidRDefault="00135620" w:rsidP="00135620">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2217F31D" w14:textId="77777777" w:rsidR="00135620" w:rsidRPr="003241F7" w:rsidRDefault="00135620" w:rsidP="00135620">
            <w:pPr>
              <w:spacing w:after="120"/>
              <w:rPr>
                <w:rFonts w:ascii="Helvetica" w:hAnsi="Helvetica" w:cs="Helvetica"/>
                <w:i/>
                <w:sz w:val="18"/>
                <w:szCs w:val="18"/>
              </w:rPr>
            </w:pPr>
          </w:p>
        </w:tc>
      </w:tr>
      <w:tr w:rsidR="00135620" w:rsidRPr="003241F7" w14:paraId="22A6FAC9" w14:textId="77777777" w:rsidTr="00135620">
        <w:tc>
          <w:tcPr>
            <w:tcW w:w="7086" w:type="dxa"/>
            <w:shd w:val="clear" w:color="auto" w:fill="auto"/>
          </w:tcPr>
          <w:p w14:paraId="24C91AB8"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w:t>
            </w:r>
            <w:r w:rsidRPr="003241F7">
              <w:rPr>
                <w:rFonts w:ascii="Helvetica" w:hAnsi="Helvetica" w:cs="Helvetica"/>
                <w:color w:val="222222"/>
                <w:sz w:val="18"/>
                <w:szCs w:val="18"/>
              </w:rPr>
              <w:lastRenderedPageBreak/>
              <w:t>Graduate Studies. Committees may include a Knowledge Expert or invited member, not both.</w:t>
            </w:r>
          </w:p>
          <w:p w14:paraId="2C3DED85"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39A87B57" w14:textId="77777777" w:rsidR="00135620" w:rsidRPr="003241F7" w:rsidRDefault="00135620" w:rsidP="00135620">
            <w:pPr>
              <w:spacing w:after="120"/>
              <w:rPr>
                <w:rFonts w:ascii="Helvetica" w:hAnsi="Helvetica" w:cs="Helvetica"/>
                <w:i/>
                <w:sz w:val="18"/>
                <w:szCs w:val="18"/>
              </w:rPr>
            </w:pPr>
          </w:p>
        </w:tc>
      </w:tr>
      <w:tr w:rsidR="00135620" w:rsidRPr="003241F7" w14:paraId="1BA9AF4B" w14:textId="77777777" w:rsidTr="00135620">
        <w:tc>
          <w:tcPr>
            <w:tcW w:w="7086" w:type="dxa"/>
            <w:shd w:val="clear" w:color="auto" w:fill="auto"/>
          </w:tcPr>
          <w:p w14:paraId="05202F20" w14:textId="77777777" w:rsidR="00135620" w:rsidRPr="003241F7" w:rsidRDefault="00135620" w:rsidP="00135620">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135620" w:rsidRPr="003241F7" w:rsidRDefault="00135620" w:rsidP="00135620">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348BFC69" w14:textId="77777777" w:rsidR="00135620" w:rsidRPr="003241F7" w:rsidRDefault="00135620" w:rsidP="00135620">
            <w:pPr>
              <w:spacing w:after="120"/>
              <w:rPr>
                <w:rFonts w:ascii="Helvetica" w:hAnsi="Helvetica" w:cs="Helvetica"/>
                <w:i/>
                <w:sz w:val="18"/>
                <w:szCs w:val="18"/>
              </w:rPr>
            </w:pPr>
          </w:p>
        </w:tc>
      </w:tr>
      <w:tr w:rsidR="00135620" w:rsidRPr="003241F7" w14:paraId="10CBEF74" w14:textId="77777777" w:rsidTr="00135620">
        <w:tc>
          <w:tcPr>
            <w:tcW w:w="7086" w:type="dxa"/>
            <w:shd w:val="clear" w:color="auto" w:fill="auto"/>
          </w:tcPr>
          <w:p w14:paraId="3F6E7BF1" w14:textId="77777777" w:rsidR="00135620" w:rsidRPr="003241F7" w:rsidRDefault="00135620" w:rsidP="00135620">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135620" w:rsidRPr="003241F7" w:rsidRDefault="00135620" w:rsidP="0013562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135620" w:rsidRPr="003241F7" w:rsidRDefault="00135620" w:rsidP="0013562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135620" w:rsidRPr="003241F7" w:rsidRDefault="00135620" w:rsidP="0013562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135620" w:rsidRPr="003241F7" w:rsidRDefault="00135620" w:rsidP="0013562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w:t>
            </w:r>
            <w:r w:rsidRPr="003241F7">
              <w:rPr>
                <w:rFonts w:ascii="Helvetica" w:hAnsi="Helvetica" w:cs="Helvetica"/>
                <w:color w:val="222222"/>
                <w:sz w:val="18"/>
                <w:szCs w:val="18"/>
              </w:rPr>
              <w:lastRenderedPageBreak/>
              <w:t>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518233E6" w14:textId="77777777" w:rsidR="00135620" w:rsidRPr="003241F7" w:rsidRDefault="00135620" w:rsidP="00135620">
            <w:pPr>
              <w:spacing w:after="120"/>
              <w:rPr>
                <w:rFonts w:ascii="Helvetica" w:hAnsi="Helvetica" w:cs="Helvetica"/>
                <w:i/>
                <w:sz w:val="18"/>
                <w:szCs w:val="18"/>
              </w:rPr>
            </w:pPr>
          </w:p>
        </w:tc>
      </w:tr>
      <w:tr w:rsidR="00135620" w:rsidRPr="003241F7" w14:paraId="53707AFE" w14:textId="77777777" w:rsidTr="00135620">
        <w:tc>
          <w:tcPr>
            <w:tcW w:w="7086" w:type="dxa"/>
            <w:shd w:val="clear" w:color="auto" w:fill="auto"/>
          </w:tcPr>
          <w:p w14:paraId="58652905" w14:textId="77777777" w:rsidR="00135620" w:rsidRPr="003241F7" w:rsidRDefault="00135620" w:rsidP="00135620">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135620" w:rsidRPr="003241F7" w:rsidRDefault="00135620" w:rsidP="00135620">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135620" w:rsidRPr="003241F7" w:rsidRDefault="00135620" w:rsidP="00135620">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2A59C9A" w14:textId="77777777" w:rsidR="00135620" w:rsidRDefault="00135620" w:rsidP="00135620">
            <w:pPr>
              <w:rPr>
                <w:rFonts w:ascii="Arial" w:hAnsi="Arial" w:cs="Arial"/>
                <w:i/>
                <w:sz w:val="18"/>
                <w:szCs w:val="18"/>
                <w:lang w:val="en-CA"/>
              </w:rPr>
            </w:pPr>
          </w:p>
          <w:p w14:paraId="16759FEE" w14:textId="77777777" w:rsidR="00135620" w:rsidRDefault="00135620" w:rsidP="00135620">
            <w:pPr>
              <w:rPr>
                <w:rFonts w:ascii="Arial" w:hAnsi="Arial" w:cs="Arial"/>
                <w:i/>
                <w:sz w:val="18"/>
                <w:szCs w:val="18"/>
                <w:lang w:val="en-CA"/>
              </w:rPr>
            </w:pPr>
          </w:p>
          <w:p w14:paraId="39853B16" w14:textId="77777777" w:rsidR="00135620" w:rsidRDefault="00135620" w:rsidP="00135620">
            <w:pPr>
              <w:rPr>
                <w:rFonts w:ascii="Arial" w:hAnsi="Arial" w:cs="Arial"/>
                <w:i/>
                <w:sz w:val="18"/>
                <w:szCs w:val="18"/>
                <w:lang w:val="en-CA"/>
              </w:rPr>
            </w:pPr>
          </w:p>
          <w:p w14:paraId="47389BB9" w14:textId="77777777" w:rsidR="00135620" w:rsidRDefault="00135620" w:rsidP="00135620">
            <w:pPr>
              <w:rPr>
                <w:rFonts w:ascii="Arial" w:hAnsi="Arial" w:cs="Arial"/>
                <w:i/>
                <w:sz w:val="18"/>
                <w:szCs w:val="18"/>
                <w:lang w:val="en-CA"/>
              </w:rPr>
            </w:pPr>
          </w:p>
          <w:p w14:paraId="2F6C92C2" w14:textId="77777777" w:rsidR="00135620" w:rsidRPr="003241F7" w:rsidRDefault="00135620" w:rsidP="00135620">
            <w:pPr>
              <w:spacing w:after="120"/>
              <w:rPr>
                <w:rFonts w:ascii="Helvetica" w:hAnsi="Helvetica" w:cs="Helvetica"/>
                <w:i/>
                <w:sz w:val="18"/>
                <w:szCs w:val="18"/>
              </w:rPr>
            </w:pPr>
          </w:p>
        </w:tc>
      </w:tr>
      <w:tr w:rsidR="00135620" w:rsidRPr="003241F7" w14:paraId="3C1E3432" w14:textId="77777777" w:rsidTr="00135620">
        <w:tc>
          <w:tcPr>
            <w:tcW w:w="7086" w:type="dxa"/>
            <w:shd w:val="clear" w:color="auto" w:fill="auto"/>
          </w:tcPr>
          <w:p w14:paraId="2C1FCE11"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135620" w:rsidRPr="003241F7" w:rsidRDefault="00135620" w:rsidP="00135620">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61BAF527" w14:textId="77777777" w:rsidR="00135620" w:rsidRDefault="00135620" w:rsidP="00135620">
            <w:pPr>
              <w:jc w:val="both"/>
              <w:rPr>
                <w:rFonts w:ascii="Arial" w:hAnsi="Arial" w:cs="Arial"/>
                <w:sz w:val="18"/>
                <w:szCs w:val="18"/>
                <w:lang w:val="en-CA"/>
              </w:rPr>
            </w:pPr>
          </w:p>
          <w:p w14:paraId="5C5BB70D" w14:textId="77777777" w:rsidR="00135620" w:rsidRDefault="00135620" w:rsidP="00135620">
            <w:pPr>
              <w:rPr>
                <w:rFonts w:ascii="Arial" w:hAnsi="Arial" w:cs="Arial"/>
                <w:i/>
                <w:sz w:val="18"/>
                <w:szCs w:val="18"/>
                <w:lang w:val="en-CA"/>
              </w:rPr>
            </w:pPr>
          </w:p>
          <w:p w14:paraId="02C665BA" w14:textId="77777777" w:rsidR="00135620" w:rsidRPr="003241F7" w:rsidRDefault="00135620" w:rsidP="00135620">
            <w:pPr>
              <w:spacing w:after="120"/>
              <w:jc w:val="both"/>
              <w:rPr>
                <w:rFonts w:ascii="Helvetica" w:hAnsi="Helvetica" w:cs="Helvetica"/>
                <w:sz w:val="18"/>
                <w:szCs w:val="18"/>
              </w:rPr>
            </w:pPr>
          </w:p>
        </w:tc>
      </w:tr>
      <w:tr w:rsidR="00135620" w:rsidRPr="003241F7" w14:paraId="7F674050" w14:textId="77777777" w:rsidTr="00135620">
        <w:tc>
          <w:tcPr>
            <w:tcW w:w="7086" w:type="dxa"/>
            <w:shd w:val="clear" w:color="auto" w:fill="auto"/>
          </w:tcPr>
          <w:p w14:paraId="712C3C33"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135620" w:rsidRPr="003241F7" w:rsidRDefault="00135620" w:rsidP="0013562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135620" w:rsidRPr="003241F7" w:rsidRDefault="00135620" w:rsidP="0013562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135620" w:rsidRPr="003241F7" w:rsidRDefault="00135620" w:rsidP="0013562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135620" w:rsidRPr="003241F7" w:rsidRDefault="00135620" w:rsidP="0013562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7CDAF5B9" w14:textId="77777777" w:rsidR="00135620" w:rsidRPr="003241F7" w:rsidRDefault="00135620" w:rsidP="00135620">
            <w:pPr>
              <w:spacing w:after="120"/>
              <w:rPr>
                <w:rFonts w:ascii="Helvetica" w:hAnsi="Helvetica" w:cs="Helvetica"/>
                <w:sz w:val="18"/>
                <w:szCs w:val="18"/>
              </w:rPr>
            </w:pPr>
          </w:p>
        </w:tc>
      </w:tr>
      <w:tr w:rsidR="00135620" w:rsidRPr="003241F7" w14:paraId="74FD94BB" w14:textId="77777777" w:rsidTr="00135620">
        <w:tc>
          <w:tcPr>
            <w:tcW w:w="7086" w:type="dxa"/>
            <w:shd w:val="clear" w:color="auto" w:fill="auto"/>
          </w:tcPr>
          <w:p w14:paraId="179C4494"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135620" w:rsidRPr="003241F7" w:rsidRDefault="00135620" w:rsidP="0013562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135620" w:rsidRPr="003241F7" w:rsidRDefault="00135620" w:rsidP="0013562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135620" w:rsidRPr="003241F7" w:rsidRDefault="00135620" w:rsidP="0013562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135620" w:rsidRPr="003241F7" w:rsidRDefault="00135620" w:rsidP="0013562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F84F02A" w14:textId="77777777" w:rsidR="00135620" w:rsidRPr="003241F7" w:rsidRDefault="00135620" w:rsidP="00135620">
            <w:pPr>
              <w:spacing w:after="120"/>
              <w:rPr>
                <w:rFonts w:ascii="Helvetica" w:hAnsi="Helvetica" w:cs="Helvetica"/>
                <w:sz w:val="18"/>
                <w:szCs w:val="18"/>
              </w:rPr>
            </w:pPr>
          </w:p>
        </w:tc>
      </w:tr>
      <w:tr w:rsidR="00135620" w:rsidRPr="003241F7" w14:paraId="522067BA" w14:textId="77777777" w:rsidTr="00135620">
        <w:tc>
          <w:tcPr>
            <w:tcW w:w="7086" w:type="dxa"/>
            <w:shd w:val="clear" w:color="auto" w:fill="auto"/>
          </w:tcPr>
          <w:p w14:paraId="54146A3C"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135620" w:rsidRPr="003241F7" w:rsidRDefault="00135620" w:rsidP="00135620">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2C7B022" w14:textId="77777777" w:rsidR="00135620" w:rsidRPr="003241F7" w:rsidRDefault="00135620" w:rsidP="00135620">
            <w:pPr>
              <w:spacing w:after="120"/>
              <w:rPr>
                <w:rFonts w:ascii="Helvetica" w:hAnsi="Helvetica" w:cs="Helvetica"/>
                <w:i/>
                <w:sz w:val="18"/>
                <w:szCs w:val="18"/>
              </w:rPr>
            </w:pPr>
          </w:p>
        </w:tc>
      </w:tr>
      <w:tr w:rsidR="00135620" w:rsidRPr="003241F7" w14:paraId="2D26CEAE" w14:textId="77777777" w:rsidTr="00135620">
        <w:tc>
          <w:tcPr>
            <w:tcW w:w="7086" w:type="dxa"/>
            <w:shd w:val="clear" w:color="auto" w:fill="auto"/>
          </w:tcPr>
          <w:p w14:paraId="52A5F04D"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135620" w:rsidRPr="003241F7" w:rsidRDefault="00135620" w:rsidP="00135620">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xml:space="preserve">”) will be Required to </w:t>
            </w:r>
            <w:r w:rsidRPr="003241F7">
              <w:rPr>
                <w:rFonts w:ascii="Helvetica" w:hAnsi="Helvetica" w:cs="Helvetica"/>
                <w:color w:val="222222"/>
                <w:sz w:val="18"/>
                <w:szCs w:val="18"/>
              </w:rPr>
              <w:lastRenderedPageBreak/>
              <w:t>Withdraw from the Faculty of Graduate Studies and the notation on the student record will be “Required to Withdraw”.</w:t>
            </w:r>
          </w:p>
        </w:tc>
        <w:tc>
          <w:tcPr>
            <w:tcW w:w="4254" w:type="dxa"/>
          </w:tcPr>
          <w:p w14:paraId="23F0FDFD" w14:textId="77777777" w:rsidR="00135620" w:rsidRPr="003241F7" w:rsidRDefault="00135620" w:rsidP="00135620">
            <w:pPr>
              <w:spacing w:after="120"/>
              <w:rPr>
                <w:rFonts w:ascii="Helvetica" w:hAnsi="Helvetica" w:cs="Helvetica"/>
                <w:i/>
                <w:sz w:val="18"/>
                <w:szCs w:val="18"/>
              </w:rPr>
            </w:pPr>
          </w:p>
        </w:tc>
      </w:tr>
      <w:tr w:rsidR="00135620" w:rsidRPr="003241F7" w14:paraId="303A6747" w14:textId="77777777" w:rsidTr="00135620">
        <w:tc>
          <w:tcPr>
            <w:tcW w:w="7086" w:type="dxa"/>
            <w:shd w:val="clear" w:color="auto" w:fill="auto"/>
          </w:tcPr>
          <w:p w14:paraId="23FDCB3F"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58A5E6A" w14:textId="77777777" w:rsidR="00135620" w:rsidRDefault="00135620" w:rsidP="00135620">
            <w:pPr>
              <w:rPr>
                <w:rFonts w:ascii="Arial" w:hAnsi="Arial" w:cs="Arial"/>
                <w:i/>
                <w:sz w:val="18"/>
                <w:szCs w:val="18"/>
                <w:lang w:val="en-CA"/>
              </w:rPr>
            </w:pPr>
          </w:p>
          <w:p w14:paraId="65DAB4FD" w14:textId="77777777" w:rsidR="00135620" w:rsidRPr="003241F7" w:rsidRDefault="00135620" w:rsidP="00135620">
            <w:pPr>
              <w:spacing w:after="120"/>
              <w:rPr>
                <w:rFonts w:ascii="Helvetica" w:hAnsi="Helvetica" w:cs="Helvetica"/>
                <w:i/>
                <w:sz w:val="18"/>
                <w:szCs w:val="18"/>
              </w:rPr>
            </w:pPr>
          </w:p>
        </w:tc>
      </w:tr>
      <w:tr w:rsidR="00135620" w:rsidRPr="003241F7" w14:paraId="455B2728" w14:textId="77777777" w:rsidTr="00135620">
        <w:tc>
          <w:tcPr>
            <w:tcW w:w="7086" w:type="dxa"/>
            <w:shd w:val="clear" w:color="auto" w:fill="auto"/>
          </w:tcPr>
          <w:p w14:paraId="37751929"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135620" w:rsidRPr="003241F7" w:rsidRDefault="00135620" w:rsidP="001356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43C2A46B" w14:textId="77777777" w:rsidR="00135620" w:rsidRPr="003241F7" w:rsidRDefault="00135620" w:rsidP="00135620">
            <w:pPr>
              <w:spacing w:after="120"/>
              <w:rPr>
                <w:rFonts w:ascii="Helvetica" w:hAnsi="Helvetica" w:cs="Helvetica"/>
                <w:i/>
                <w:sz w:val="18"/>
                <w:szCs w:val="18"/>
              </w:rPr>
            </w:pPr>
          </w:p>
        </w:tc>
      </w:tr>
      <w:tr w:rsidR="00135620" w:rsidRPr="003241F7" w14:paraId="76DE910D" w14:textId="77777777" w:rsidTr="00135620">
        <w:tc>
          <w:tcPr>
            <w:tcW w:w="7086" w:type="dxa"/>
            <w:shd w:val="clear" w:color="auto" w:fill="auto"/>
          </w:tcPr>
          <w:p w14:paraId="3FF2D3A8"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854E98A" w14:textId="77777777" w:rsidR="00135620" w:rsidRDefault="00135620" w:rsidP="00135620">
            <w:pPr>
              <w:rPr>
                <w:rFonts w:ascii="Arial" w:hAnsi="Arial" w:cs="Arial"/>
                <w:i/>
                <w:sz w:val="18"/>
                <w:szCs w:val="18"/>
                <w:lang w:val="en-CA"/>
              </w:rPr>
            </w:pPr>
          </w:p>
          <w:p w14:paraId="017AB165" w14:textId="77777777" w:rsidR="00135620" w:rsidRPr="003241F7" w:rsidRDefault="00135620" w:rsidP="00135620">
            <w:pPr>
              <w:spacing w:after="120"/>
              <w:rPr>
                <w:rFonts w:ascii="Helvetica" w:hAnsi="Helvetica" w:cs="Helvetica"/>
                <w:i/>
                <w:sz w:val="18"/>
                <w:szCs w:val="18"/>
              </w:rPr>
            </w:pPr>
          </w:p>
        </w:tc>
      </w:tr>
      <w:tr w:rsidR="00135620" w:rsidRPr="003241F7" w14:paraId="1FFFD66E" w14:textId="77777777" w:rsidTr="00135620">
        <w:tc>
          <w:tcPr>
            <w:tcW w:w="7086" w:type="dxa"/>
            <w:shd w:val="clear" w:color="auto" w:fill="auto"/>
          </w:tcPr>
          <w:p w14:paraId="77D46A41"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135620" w:rsidRPr="003241F7" w:rsidRDefault="00135620" w:rsidP="0013562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135620" w:rsidRPr="003241F7" w:rsidRDefault="00135620" w:rsidP="0013562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135620" w:rsidRPr="003241F7" w:rsidRDefault="00135620" w:rsidP="00135620">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135620" w:rsidRPr="003241F7" w:rsidRDefault="00135620" w:rsidP="00135620">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135620" w:rsidRPr="003241F7" w:rsidRDefault="00135620" w:rsidP="0013562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135620" w:rsidRPr="003241F7" w:rsidRDefault="00135620" w:rsidP="0013562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64E4640C" w14:textId="77777777" w:rsidR="00135620" w:rsidRPr="003241F7" w:rsidRDefault="00135620" w:rsidP="00135620">
            <w:pPr>
              <w:spacing w:after="120"/>
              <w:rPr>
                <w:rFonts w:ascii="Helvetica" w:hAnsi="Helvetica" w:cs="Helvetica"/>
                <w:sz w:val="18"/>
                <w:szCs w:val="18"/>
              </w:rPr>
            </w:pPr>
          </w:p>
        </w:tc>
      </w:tr>
      <w:tr w:rsidR="00135620" w:rsidRPr="003241F7" w14:paraId="35E2ACBD" w14:textId="77777777" w:rsidTr="00135620">
        <w:tc>
          <w:tcPr>
            <w:tcW w:w="7086" w:type="dxa"/>
            <w:shd w:val="clear" w:color="auto" w:fill="auto"/>
          </w:tcPr>
          <w:p w14:paraId="15ED43CA"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1C903597" w14:textId="77777777" w:rsidR="00135620" w:rsidRDefault="00135620" w:rsidP="00135620">
            <w:pPr>
              <w:rPr>
                <w:rFonts w:ascii="Arial" w:hAnsi="Arial" w:cs="Arial"/>
                <w:i/>
                <w:sz w:val="18"/>
                <w:szCs w:val="18"/>
                <w:lang w:val="en-CA"/>
              </w:rPr>
            </w:pPr>
          </w:p>
          <w:p w14:paraId="11DA3288" w14:textId="77777777" w:rsidR="00135620" w:rsidRPr="003241F7" w:rsidRDefault="00135620" w:rsidP="00135620">
            <w:pPr>
              <w:spacing w:after="120"/>
              <w:rPr>
                <w:rFonts w:ascii="Helvetica" w:hAnsi="Helvetica" w:cs="Helvetica"/>
                <w:i/>
                <w:sz w:val="18"/>
                <w:szCs w:val="18"/>
              </w:rPr>
            </w:pPr>
          </w:p>
        </w:tc>
      </w:tr>
      <w:tr w:rsidR="00135620" w:rsidRPr="003241F7" w14:paraId="7EFC72DB" w14:textId="77777777" w:rsidTr="00135620">
        <w:tc>
          <w:tcPr>
            <w:tcW w:w="7086" w:type="dxa"/>
            <w:shd w:val="clear" w:color="auto" w:fill="auto"/>
          </w:tcPr>
          <w:p w14:paraId="6A8C4392"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135620" w:rsidRPr="003241F7" w:rsidRDefault="00135620" w:rsidP="0013562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135620" w:rsidRPr="003241F7" w:rsidRDefault="00135620" w:rsidP="001356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6364AF41" w14:textId="77777777" w:rsidR="00135620" w:rsidRDefault="00135620" w:rsidP="00135620">
            <w:pPr>
              <w:rPr>
                <w:rFonts w:ascii="Arial" w:hAnsi="Arial" w:cs="Arial"/>
                <w:sz w:val="18"/>
                <w:szCs w:val="18"/>
                <w:lang w:val="en-CA"/>
              </w:rPr>
            </w:pPr>
            <w:r>
              <w:rPr>
                <w:rFonts w:ascii="Arial" w:hAnsi="Arial" w:cs="Arial"/>
                <w:sz w:val="18"/>
                <w:szCs w:val="18"/>
                <w:lang w:val="en-CA"/>
              </w:rPr>
              <w:t xml:space="preserve"> </w:t>
            </w:r>
          </w:p>
          <w:p w14:paraId="4ABEFABE" w14:textId="77777777" w:rsidR="00135620" w:rsidRPr="003241F7" w:rsidRDefault="00135620" w:rsidP="00135620">
            <w:pPr>
              <w:spacing w:after="120"/>
              <w:rPr>
                <w:rFonts w:ascii="Helvetica" w:hAnsi="Helvetica" w:cs="Helvetica"/>
                <w:sz w:val="18"/>
                <w:szCs w:val="18"/>
              </w:rPr>
            </w:pPr>
          </w:p>
        </w:tc>
      </w:tr>
      <w:tr w:rsidR="00135620" w:rsidRPr="003241F7" w14:paraId="7154C161" w14:textId="77777777" w:rsidTr="00135620">
        <w:tc>
          <w:tcPr>
            <w:tcW w:w="7086" w:type="dxa"/>
            <w:shd w:val="clear" w:color="auto" w:fill="auto"/>
          </w:tcPr>
          <w:p w14:paraId="3FBA6782"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135620"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52FA6043" w14:textId="77777777" w:rsidR="00135620" w:rsidRPr="003241F7" w:rsidRDefault="00135620" w:rsidP="00135620">
            <w:pPr>
              <w:spacing w:after="120"/>
              <w:rPr>
                <w:rFonts w:ascii="Helvetica" w:hAnsi="Helvetica" w:cs="Helvetica"/>
                <w:sz w:val="18"/>
                <w:szCs w:val="18"/>
              </w:rPr>
            </w:pPr>
          </w:p>
        </w:tc>
      </w:tr>
      <w:tr w:rsidR="00135620" w:rsidRPr="003241F7" w14:paraId="7EA3674E" w14:textId="77777777" w:rsidTr="00135620">
        <w:tc>
          <w:tcPr>
            <w:tcW w:w="7086" w:type="dxa"/>
            <w:shd w:val="clear" w:color="auto" w:fill="auto"/>
          </w:tcPr>
          <w:p w14:paraId="4FBFE9B4" w14:textId="77777777" w:rsidR="00135620" w:rsidRPr="003241F7" w:rsidRDefault="00135620" w:rsidP="00135620">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135620" w:rsidRPr="003241F7" w:rsidRDefault="00135620" w:rsidP="00135620">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135620" w:rsidRPr="003241F7" w:rsidRDefault="00135620" w:rsidP="00135620">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79A613E0" w14:textId="77777777" w:rsidR="00135620" w:rsidRPr="003241F7" w:rsidRDefault="00135620" w:rsidP="00135620">
            <w:pPr>
              <w:spacing w:after="120"/>
              <w:rPr>
                <w:rFonts w:ascii="Helvetica" w:hAnsi="Helvetica" w:cs="Helvetica"/>
                <w:i/>
                <w:sz w:val="18"/>
                <w:szCs w:val="18"/>
              </w:rPr>
            </w:pPr>
          </w:p>
        </w:tc>
      </w:tr>
      <w:tr w:rsidR="00135620" w:rsidRPr="003241F7" w14:paraId="66FFBCBC" w14:textId="77777777" w:rsidTr="00135620">
        <w:tc>
          <w:tcPr>
            <w:tcW w:w="7086" w:type="dxa"/>
            <w:shd w:val="clear" w:color="auto" w:fill="auto"/>
          </w:tcPr>
          <w:p w14:paraId="7938C767"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135620" w:rsidRPr="003241F7" w:rsidRDefault="00135620" w:rsidP="00135620">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32B483DB" w14:textId="77777777" w:rsidR="00135620" w:rsidRPr="003241F7" w:rsidRDefault="00135620" w:rsidP="00135620">
            <w:pPr>
              <w:spacing w:after="120"/>
              <w:rPr>
                <w:rFonts w:ascii="Helvetica" w:hAnsi="Helvetica" w:cs="Helvetica"/>
                <w:i/>
                <w:sz w:val="18"/>
                <w:szCs w:val="18"/>
              </w:rPr>
            </w:pPr>
          </w:p>
        </w:tc>
      </w:tr>
      <w:tr w:rsidR="00135620" w:rsidRPr="003241F7" w14:paraId="5D3329E2" w14:textId="77777777" w:rsidTr="00135620">
        <w:tc>
          <w:tcPr>
            <w:tcW w:w="7086" w:type="dxa"/>
            <w:shd w:val="clear" w:color="auto" w:fill="auto"/>
          </w:tcPr>
          <w:p w14:paraId="205024CA"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135620" w:rsidRPr="003241F7" w:rsidRDefault="00135620" w:rsidP="00135620">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135620" w:rsidRPr="003241F7" w:rsidRDefault="00135620" w:rsidP="00135620">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135620" w:rsidRPr="003241F7" w:rsidRDefault="00135620" w:rsidP="00135620">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135620" w:rsidRPr="003241F7" w:rsidRDefault="00135620" w:rsidP="00135620">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external examiner must:</w:t>
            </w:r>
          </w:p>
          <w:p w14:paraId="24CE4016" w14:textId="77777777" w:rsidR="00135620" w:rsidRPr="003241F7" w:rsidRDefault="00135620" w:rsidP="00135620">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135620" w:rsidRPr="003241F7" w:rsidRDefault="00135620" w:rsidP="00135620">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135620" w:rsidRPr="003241F7" w:rsidRDefault="00135620" w:rsidP="00135620">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135620" w:rsidRPr="003241F7" w:rsidRDefault="00135620" w:rsidP="00135620">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135620" w:rsidRPr="003241F7" w:rsidRDefault="00135620" w:rsidP="0013562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135620" w:rsidRPr="003241F7" w:rsidRDefault="00135620" w:rsidP="0013562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135620" w:rsidRPr="003241F7" w:rsidRDefault="00135620" w:rsidP="00135620">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135620" w:rsidRPr="003241F7" w:rsidRDefault="00135620" w:rsidP="0013562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135620" w:rsidRPr="003241F7" w:rsidRDefault="00135620" w:rsidP="0013562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135620" w:rsidRPr="003241F7" w:rsidRDefault="00135620" w:rsidP="00135620">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135620" w:rsidRPr="003241F7" w:rsidRDefault="00135620" w:rsidP="00135620">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135620" w:rsidRPr="003241F7" w:rsidRDefault="00135620" w:rsidP="00135620">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135620" w:rsidRPr="003241F7" w:rsidRDefault="00135620" w:rsidP="00135620">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12A11F13" w14:textId="77777777" w:rsidR="00135620" w:rsidRPr="003241F7" w:rsidRDefault="00135620" w:rsidP="00135620">
            <w:pPr>
              <w:spacing w:after="120"/>
              <w:rPr>
                <w:rFonts w:ascii="Helvetica" w:hAnsi="Helvetica" w:cs="Helvetica"/>
                <w:sz w:val="18"/>
                <w:szCs w:val="18"/>
              </w:rPr>
            </w:pPr>
          </w:p>
        </w:tc>
      </w:tr>
      <w:tr w:rsidR="00135620" w:rsidRPr="003241F7" w14:paraId="621856CD" w14:textId="77777777" w:rsidTr="00135620">
        <w:tc>
          <w:tcPr>
            <w:tcW w:w="7086" w:type="dxa"/>
            <w:shd w:val="clear" w:color="auto" w:fill="auto"/>
          </w:tcPr>
          <w:p w14:paraId="069BCA68"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135620" w:rsidRPr="003241F7" w:rsidRDefault="00135620" w:rsidP="001356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7746275E" w14:textId="77777777" w:rsidR="00135620" w:rsidRPr="003241F7" w:rsidRDefault="00135620" w:rsidP="00135620">
            <w:pPr>
              <w:spacing w:after="120"/>
              <w:rPr>
                <w:rFonts w:ascii="Helvetica" w:hAnsi="Helvetica" w:cs="Helvetica"/>
                <w:sz w:val="18"/>
                <w:szCs w:val="18"/>
              </w:rPr>
            </w:pPr>
          </w:p>
        </w:tc>
      </w:tr>
      <w:tr w:rsidR="00135620" w:rsidRPr="003241F7" w14:paraId="0AAB374B" w14:textId="77777777" w:rsidTr="00135620">
        <w:tc>
          <w:tcPr>
            <w:tcW w:w="7086" w:type="dxa"/>
            <w:shd w:val="clear" w:color="auto" w:fill="auto"/>
          </w:tcPr>
          <w:p w14:paraId="11DCE010" w14:textId="44281754"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xml:space="preserve">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w:t>
            </w:r>
            <w:r w:rsidRPr="003241F7">
              <w:rPr>
                <w:rFonts w:ascii="Helvetica" w:hAnsi="Helvetica" w:cs="Helvetica"/>
                <w:color w:val="222222"/>
                <w:sz w:val="18"/>
                <w:szCs w:val="18"/>
              </w:rPr>
              <w:lastRenderedPageBreak/>
              <w:t>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02F26CFF" w14:textId="77777777" w:rsidR="00135620" w:rsidRPr="003241F7" w:rsidRDefault="00135620" w:rsidP="00135620">
            <w:pPr>
              <w:spacing w:after="120"/>
              <w:rPr>
                <w:rFonts w:ascii="Helvetica" w:hAnsi="Helvetica" w:cs="Helvetica"/>
                <w:sz w:val="18"/>
                <w:szCs w:val="18"/>
              </w:rPr>
            </w:pPr>
          </w:p>
        </w:tc>
      </w:tr>
      <w:tr w:rsidR="00135620" w:rsidRPr="003241F7" w14:paraId="2F4E70DB" w14:textId="77777777" w:rsidTr="00135620">
        <w:tc>
          <w:tcPr>
            <w:tcW w:w="7086" w:type="dxa"/>
            <w:shd w:val="clear" w:color="auto" w:fill="auto"/>
          </w:tcPr>
          <w:p w14:paraId="5C9AE3F8"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135620" w:rsidRPr="003241F7" w:rsidRDefault="00135620" w:rsidP="0013562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135620" w:rsidRPr="003241F7" w:rsidRDefault="00135620" w:rsidP="0013562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135620" w:rsidRPr="003241F7" w:rsidRDefault="00135620" w:rsidP="0013562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135620" w:rsidRPr="003241F7" w:rsidRDefault="00135620" w:rsidP="0013562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135620" w:rsidRPr="003241F7" w:rsidRDefault="00135620" w:rsidP="00135620">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135620" w:rsidRPr="003241F7" w:rsidRDefault="00135620" w:rsidP="00135620">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135620" w:rsidRPr="003241F7" w:rsidRDefault="00135620" w:rsidP="00135620">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6C0279D1" w14:textId="77777777" w:rsidR="00135620" w:rsidRPr="003241F7" w:rsidRDefault="00135620" w:rsidP="00135620">
            <w:pPr>
              <w:spacing w:after="120"/>
              <w:rPr>
                <w:rFonts w:ascii="Helvetica" w:hAnsi="Helvetica" w:cs="Helvetica"/>
                <w:sz w:val="18"/>
                <w:szCs w:val="18"/>
              </w:rPr>
            </w:pPr>
          </w:p>
        </w:tc>
      </w:tr>
      <w:tr w:rsidR="00135620" w:rsidRPr="003241F7" w14:paraId="75CEFC37" w14:textId="77777777" w:rsidTr="00135620">
        <w:tc>
          <w:tcPr>
            <w:tcW w:w="7086" w:type="dxa"/>
            <w:shd w:val="clear" w:color="auto" w:fill="auto"/>
          </w:tcPr>
          <w:p w14:paraId="0954940D" w14:textId="778FFBF1"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135620" w:rsidRPr="003241F7" w:rsidRDefault="00135620" w:rsidP="00135620">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135620" w:rsidRPr="003241F7" w:rsidRDefault="00135620" w:rsidP="00135620">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135620" w:rsidRPr="003241F7" w:rsidRDefault="00135620" w:rsidP="00135620">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135620" w:rsidRPr="003241F7" w:rsidRDefault="00135620" w:rsidP="00135620">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135620" w:rsidRPr="003241F7" w:rsidRDefault="00135620" w:rsidP="00135620">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135620" w:rsidRPr="003241F7" w:rsidRDefault="00135620" w:rsidP="00135620">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135620" w:rsidRPr="003241F7" w:rsidRDefault="00135620" w:rsidP="00135620">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135620" w:rsidRPr="003241F7" w:rsidRDefault="00135620" w:rsidP="0013562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135620" w:rsidRPr="003241F7" w:rsidRDefault="00135620" w:rsidP="0013562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w:t>
            </w:r>
            <w:r w:rsidRPr="003241F7">
              <w:rPr>
                <w:rFonts w:ascii="Helvetica" w:hAnsi="Helvetica" w:cs="Helvetica"/>
                <w:color w:val="222222"/>
                <w:sz w:val="18"/>
                <w:szCs w:val="18"/>
              </w:rPr>
              <w:lastRenderedPageBreak/>
              <w:t>and the Dean of the Faculty of Graduate Studies. Without this written description, the thesis will not be eligible for re-examination.</w:t>
            </w:r>
          </w:p>
          <w:p w14:paraId="7BCEC945"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2D7BA30" w14:textId="77777777" w:rsidR="00135620" w:rsidRPr="003241F7" w:rsidRDefault="00135620" w:rsidP="00135620">
            <w:pPr>
              <w:spacing w:after="120"/>
              <w:rPr>
                <w:rFonts w:ascii="Helvetica" w:hAnsi="Helvetica" w:cs="Helvetica"/>
                <w:i/>
                <w:sz w:val="18"/>
                <w:szCs w:val="18"/>
              </w:rPr>
            </w:pPr>
          </w:p>
        </w:tc>
      </w:tr>
      <w:tr w:rsidR="00135620" w:rsidRPr="003241F7" w14:paraId="03BFF2D9" w14:textId="77777777" w:rsidTr="00135620">
        <w:tc>
          <w:tcPr>
            <w:tcW w:w="7086" w:type="dxa"/>
            <w:shd w:val="clear" w:color="auto" w:fill="auto"/>
          </w:tcPr>
          <w:p w14:paraId="2AE97E42"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135620" w:rsidRPr="003241F7" w:rsidRDefault="00135620" w:rsidP="00135620">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135620" w:rsidRPr="003241F7" w:rsidRDefault="00135620" w:rsidP="00135620">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135620" w:rsidRPr="003241F7" w:rsidRDefault="00135620" w:rsidP="00135620">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135620" w:rsidRPr="003241F7" w:rsidRDefault="00135620" w:rsidP="00135620">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135620" w:rsidRPr="003241F7" w:rsidRDefault="00135620" w:rsidP="00135620">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135620" w:rsidRPr="003241F7" w:rsidRDefault="00135620" w:rsidP="00135620">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135620" w:rsidRPr="003241F7" w:rsidRDefault="00135620" w:rsidP="00135620">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135620" w:rsidRPr="003241F7" w:rsidRDefault="00135620" w:rsidP="00135620">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135620" w:rsidRPr="003241F7" w:rsidRDefault="00135620" w:rsidP="00135620">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135620" w:rsidRPr="003241F7" w:rsidRDefault="00135620" w:rsidP="00135620">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135620" w:rsidRPr="003241F7" w:rsidRDefault="00135620" w:rsidP="00135620">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135620" w:rsidRPr="003241F7" w:rsidRDefault="00135620" w:rsidP="00135620">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135620" w:rsidRPr="003241F7" w:rsidRDefault="00135620" w:rsidP="00135620">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135620" w:rsidRPr="003241F7" w:rsidRDefault="00135620" w:rsidP="00135620">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22388D28" w14:textId="77777777" w:rsidR="00135620" w:rsidRPr="003241F7" w:rsidRDefault="00135620" w:rsidP="00135620">
            <w:pPr>
              <w:spacing w:after="120"/>
              <w:rPr>
                <w:rFonts w:ascii="Helvetica" w:hAnsi="Helvetica" w:cs="Helvetica"/>
                <w:sz w:val="18"/>
                <w:szCs w:val="18"/>
              </w:rPr>
            </w:pPr>
          </w:p>
        </w:tc>
      </w:tr>
      <w:tr w:rsidR="00135620" w:rsidRPr="003241F7" w14:paraId="4606527D" w14:textId="77777777" w:rsidTr="00135620">
        <w:tc>
          <w:tcPr>
            <w:tcW w:w="7086" w:type="dxa"/>
            <w:shd w:val="clear" w:color="auto" w:fill="auto"/>
          </w:tcPr>
          <w:p w14:paraId="0C2EC3B2"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0DA5E525" w14:textId="77777777" w:rsidR="00135620" w:rsidRPr="003241F7" w:rsidRDefault="00135620" w:rsidP="00135620">
            <w:pPr>
              <w:spacing w:after="120"/>
              <w:rPr>
                <w:rFonts w:ascii="Helvetica" w:hAnsi="Helvetica" w:cs="Helvetica"/>
                <w:sz w:val="18"/>
                <w:szCs w:val="18"/>
              </w:rPr>
            </w:pPr>
          </w:p>
        </w:tc>
      </w:tr>
      <w:tr w:rsidR="00135620" w:rsidRPr="003241F7" w14:paraId="0036E660" w14:textId="77777777" w:rsidTr="00135620">
        <w:tc>
          <w:tcPr>
            <w:tcW w:w="7086" w:type="dxa"/>
            <w:shd w:val="clear" w:color="auto" w:fill="auto"/>
          </w:tcPr>
          <w:p w14:paraId="3E62D95F"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first part of the oral examination shall consist of an oral presentation by the candidate. This is followed by examination of the candidate by the examination committee (i.e., a question-and-answer period). If time permits, the Chair, at their </w:t>
            </w:r>
            <w:r w:rsidRPr="003241F7">
              <w:rPr>
                <w:rFonts w:ascii="Helvetica" w:hAnsi="Helvetica" w:cs="Helvetica"/>
                <w:color w:val="222222"/>
                <w:sz w:val="18"/>
                <w:szCs w:val="18"/>
              </w:rPr>
              <w:lastRenderedPageBreak/>
              <w:t>discretion, may allow questions from the invited member (if applicable) of the examining committee and then members of the audience.</w:t>
            </w:r>
          </w:p>
        </w:tc>
        <w:tc>
          <w:tcPr>
            <w:tcW w:w="4254" w:type="dxa"/>
          </w:tcPr>
          <w:p w14:paraId="33D78AB7" w14:textId="77777777" w:rsidR="00135620" w:rsidRPr="003241F7" w:rsidRDefault="00135620" w:rsidP="00135620">
            <w:pPr>
              <w:spacing w:after="120"/>
              <w:rPr>
                <w:rFonts w:ascii="Helvetica" w:hAnsi="Helvetica" w:cs="Helvetica"/>
                <w:sz w:val="18"/>
                <w:szCs w:val="18"/>
              </w:rPr>
            </w:pPr>
          </w:p>
        </w:tc>
      </w:tr>
      <w:tr w:rsidR="00135620" w:rsidRPr="003241F7" w14:paraId="1AE07714" w14:textId="77777777" w:rsidTr="00135620">
        <w:tc>
          <w:tcPr>
            <w:tcW w:w="7086" w:type="dxa"/>
            <w:shd w:val="clear" w:color="auto" w:fill="auto"/>
          </w:tcPr>
          <w:p w14:paraId="663EC502"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3BE5FE5C" w14:textId="77777777" w:rsidR="00135620" w:rsidRPr="003241F7" w:rsidRDefault="00135620" w:rsidP="00135620">
            <w:pPr>
              <w:spacing w:after="120"/>
              <w:rPr>
                <w:rFonts w:ascii="Helvetica" w:hAnsi="Helvetica" w:cs="Helvetica"/>
                <w:sz w:val="18"/>
                <w:szCs w:val="18"/>
              </w:rPr>
            </w:pPr>
          </w:p>
        </w:tc>
      </w:tr>
      <w:tr w:rsidR="00135620" w:rsidRPr="003241F7" w14:paraId="1A636201" w14:textId="77777777" w:rsidTr="00135620">
        <w:tc>
          <w:tcPr>
            <w:tcW w:w="7086" w:type="dxa"/>
            <w:shd w:val="clear" w:color="auto" w:fill="auto"/>
          </w:tcPr>
          <w:p w14:paraId="78AE7D95"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135620" w:rsidRPr="003241F7" w:rsidRDefault="00135620" w:rsidP="00135620">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135620" w:rsidRPr="003241F7" w:rsidRDefault="00135620" w:rsidP="00135620">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135620" w:rsidRPr="003241F7" w:rsidRDefault="00135620" w:rsidP="00135620">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135620" w:rsidRPr="003241F7" w:rsidRDefault="00135620" w:rsidP="0013562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FFEEAC5" w14:textId="77777777" w:rsidR="00135620" w:rsidRPr="003241F7" w:rsidRDefault="00135620" w:rsidP="00135620">
            <w:pPr>
              <w:spacing w:after="120"/>
              <w:rPr>
                <w:rFonts w:ascii="Helvetica" w:hAnsi="Helvetica" w:cs="Helvetica"/>
                <w:sz w:val="18"/>
                <w:szCs w:val="18"/>
              </w:rPr>
            </w:pPr>
          </w:p>
        </w:tc>
      </w:tr>
      <w:tr w:rsidR="00135620" w:rsidRPr="003241F7" w14:paraId="783E9C03" w14:textId="77777777" w:rsidTr="00135620">
        <w:tc>
          <w:tcPr>
            <w:tcW w:w="7086" w:type="dxa"/>
            <w:shd w:val="clear" w:color="auto" w:fill="auto"/>
          </w:tcPr>
          <w:p w14:paraId="6EB9E2B7"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135620" w:rsidRPr="003241F7" w:rsidRDefault="00135620" w:rsidP="00135620">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135620" w:rsidRPr="003241F7" w:rsidRDefault="00135620" w:rsidP="00135620">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135620" w:rsidRPr="003241F7" w:rsidRDefault="00135620" w:rsidP="00135620">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135620" w:rsidRPr="003241F7" w:rsidRDefault="00135620" w:rsidP="00135620">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8B41040" w14:textId="77777777" w:rsidR="00135620" w:rsidRPr="003241F7" w:rsidRDefault="00135620" w:rsidP="00135620">
            <w:pPr>
              <w:spacing w:after="120"/>
              <w:ind w:left="-18" w:firstLine="18"/>
              <w:jc w:val="both"/>
              <w:rPr>
                <w:rFonts w:ascii="Helvetica" w:hAnsi="Helvetica" w:cs="Helvetica"/>
                <w:sz w:val="18"/>
                <w:szCs w:val="18"/>
              </w:rPr>
            </w:pPr>
          </w:p>
        </w:tc>
      </w:tr>
      <w:tr w:rsidR="00135620" w:rsidRPr="003241F7" w14:paraId="630862C2" w14:textId="77777777" w:rsidTr="00135620">
        <w:tc>
          <w:tcPr>
            <w:tcW w:w="7086" w:type="dxa"/>
            <w:shd w:val="clear" w:color="auto" w:fill="auto"/>
          </w:tcPr>
          <w:p w14:paraId="32D0B25D"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135620" w:rsidRPr="003241F7" w:rsidRDefault="00135620" w:rsidP="0013562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135620" w:rsidRPr="003241F7" w:rsidRDefault="00135620" w:rsidP="0013562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135620" w:rsidRPr="003241F7" w:rsidRDefault="00135620" w:rsidP="0013562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135620" w:rsidRPr="003241F7" w:rsidRDefault="00135620" w:rsidP="0013562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3A145936" w14:textId="77777777" w:rsidR="00135620" w:rsidRPr="003241F7" w:rsidRDefault="00135620" w:rsidP="00135620">
            <w:pPr>
              <w:spacing w:after="120"/>
              <w:rPr>
                <w:rFonts w:ascii="Helvetica" w:hAnsi="Helvetica" w:cs="Helvetica"/>
                <w:sz w:val="18"/>
                <w:szCs w:val="18"/>
              </w:rPr>
            </w:pPr>
          </w:p>
        </w:tc>
      </w:tr>
      <w:tr w:rsidR="00135620" w:rsidRPr="003241F7" w14:paraId="7A33A40C" w14:textId="77777777" w:rsidTr="00135620">
        <w:tc>
          <w:tcPr>
            <w:tcW w:w="7086" w:type="dxa"/>
            <w:shd w:val="clear" w:color="auto" w:fill="auto"/>
          </w:tcPr>
          <w:p w14:paraId="38D4BE11"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135620" w:rsidRPr="003241F7" w:rsidRDefault="00135620" w:rsidP="00135620">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135620" w:rsidRPr="003241F7" w:rsidRDefault="00135620" w:rsidP="00135620">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 xml:space="preserve">that the Dean of the Faculty of Graduate studies restrict access for a period up to two (2) years after submission of the digital version of a thesis or practicum to The University of Manitoba. The Dean shall determine for what period, if </w:t>
            </w:r>
            <w:r w:rsidRPr="003241F7">
              <w:rPr>
                <w:rFonts w:ascii="Helvetica" w:hAnsi="Helvetica" w:cs="Helvetica"/>
                <w:color w:val="222222"/>
                <w:sz w:val="18"/>
                <w:szCs w:val="18"/>
              </w:rPr>
              <w:lastRenderedPageBreak/>
              <w:t>any, access will be restricted based on the request. One additional year of restriction can be requested if needed. Requests beyond one additional year may be made to the Dean in exceptional cases.</w:t>
            </w:r>
          </w:p>
          <w:p w14:paraId="08B2046E"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135620" w:rsidRPr="003241F7" w:rsidRDefault="00135620" w:rsidP="00135620">
            <w:pPr>
              <w:spacing w:after="120"/>
              <w:textAlignment w:val="baseline"/>
              <w:rPr>
                <w:rFonts w:ascii="Helvetica" w:hAnsi="Helvetica" w:cs="Helvetica"/>
                <w:color w:val="222222"/>
                <w:sz w:val="18"/>
                <w:szCs w:val="18"/>
              </w:rPr>
            </w:pPr>
          </w:p>
        </w:tc>
        <w:tc>
          <w:tcPr>
            <w:tcW w:w="4254" w:type="dxa"/>
          </w:tcPr>
          <w:p w14:paraId="149EE323" w14:textId="77777777" w:rsidR="00135620" w:rsidRPr="003241F7" w:rsidRDefault="00135620" w:rsidP="00135620">
            <w:pPr>
              <w:spacing w:after="120"/>
              <w:rPr>
                <w:rFonts w:ascii="Helvetica" w:hAnsi="Helvetica" w:cs="Helvetica"/>
                <w:sz w:val="18"/>
                <w:szCs w:val="18"/>
              </w:rPr>
            </w:pPr>
          </w:p>
        </w:tc>
      </w:tr>
      <w:tr w:rsidR="00135620" w:rsidRPr="003241F7" w14:paraId="2FDAD0C5" w14:textId="77777777" w:rsidTr="00135620">
        <w:tc>
          <w:tcPr>
            <w:tcW w:w="7086" w:type="dxa"/>
            <w:shd w:val="clear" w:color="auto" w:fill="auto"/>
          </w:tcPr>
          <w:p w14:paraId="4FBD5564"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74B43BCA" w14:textId="77777777" w:rsidR="00135620" w:rsidRPr="003241F7" w:rsidRDefault="00135620" w:rsidP="00135620">
            <w:pPr>
              <w:spacing w:after="120"/>
              <w:rPr>
                <w:rFonts w:ascii="Helvetica" w:hAnsi="Helvetica" w:cs="Helvetica"/>
                <w:sz w:val="18"/>
                <w:szCs w:val="18"/>
              </w:rPr>
            </w:pPr>
          </w:p>
        </w:tc>
      </w:tr>
      <w:tr w:rsidR="00135620" w:rsidRPr="003241F7" w14:paraId="5C76B0AE" w14:textId="77777777" w:rsidTr="00135620">
        <w:tc>
          <w:tcPr>
            <w:tcW w:w="7086" w:type="dxa"/>
            <w:shd w:val="clear" w:color="auto" w:fill="auto"/>
          </w:tcPr>
          <w:p w14:paraId="293F29FF" w14:textId="77777777" w:rsidR="00135620" w:rsidRPr="003241F7" w:rsidRDefault="00135620" w:rsidP="00135620">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135620" w:rsidRPr="003241F7" w:rsidRDefault="00135620" w:rsidP="00135620">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135620" w:rsidRPr="003241F7" w:rsidRDefault="00135620" w:rsidP="00135620">
            <w:pPr>
              <w:pStyle w:val="NormalWeb"/>
              <w:spacing w:before="0" w:beforeAutospacing="0" w:after="120" w:afterAutospacing="0"/>
              <w:rPr>
                <w:rStyle w:val="Strong"/>
                <w:rFonts w:ascii="Helvetica" w:hAnsi="Helvetica" w:cs="Helvetica"/>
                <w:color w:val="000000"/>
                <w:sz w:val="18"/>
                <w:szCs w:val="18"/>
              </w:rPr>
            </w:pPr>
          </w:p>
          <w:p w14:paraId="773AD6E7" w14:textId="13518211"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135620" w:rsidRPr="003241F7" w:rsidRDefault="00135620" w:rsidP="00135620">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w:t>
            </w:r>
            <w:r w:rsidRPr="003241F7">
              <w:rPr>
                <w:rFonts w:ascii="Helvetica" w:hAnsi="Helvetica" w:cs="Helvetica"/>
                <w:color w:val="222222"/>
                <w:sz w:val="18"/>
                <w:szCs w:val="18"/>
              </w:rPr>
              <w:lastRenderedPageBreak/>
              <w:t>of absence status does not extend time limits to complete program of study as outlined in Faculty of Graduate Studies regulations.</w:t>
            </w:r>
          </w:p>
          <w:p w14:paraId="01C0CD88" w14:textId="544C06F6"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135620" w:rsidRPr="003241F7" w:rsidRDefault="00135620" w:rsidP="00135620">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C784CD3" w14:textId="77777777" w:rsidR="00135620" w:rsidRPr="003241F7" w:rsidRDefault="00135620" w:rsidP="00135620">
            <w:pPr>
              <w:spacing w:after="120"/>
              <w:rPr>
                <w:rFonts w:ascii="Helvetica" w:hAnsi="Helvetica" w:cs="Helvetica"/>
                <w:sz w:val="18"/>
                <w:szCs w:val="18"/>
              </w:rPr>
            </w:pPr>
          </w:p>
        </w:tc>
      </w:tr>
      <w:tr w:rsidR="00135620" w:rsidRPr="003241F7" w14:paraId="4ADF22F5" w14:textId="77777777" w:rsidTr="00135620">
        <w:tc>
          <w:tcPr>
            <w:tcW w:w="7086" w:type="dxa"/>
            <w:shd w:val="clear" w:color="auto" w:fill="auto"/>
          </w:tcPr>
          <w:p w14:paraId="75D6C2EB"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135620" w:rsidRPr="003241F7" w:rsidRDefault="00135620" w:rsidP="00135620">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135620" w:rsidRPr="003241F7" w:rsidRDefault="00135620" w:rsidP="00135620">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135620" w:rsidRPr="003241F7" w:rsidRDefault="00135620" w:rsidP="00135620">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F7F3BC9" w14:textId="77777777" w:rsidR="00135620" w:rsidRPr="003241F7" w:rsidRDefault="00135620" w:rsidP="00135620">
            <w:pPr>
              <w:spacing w:after="120"/>
              <w:rPr>
                <w:rFonts w:ascii="Helvetica" w:hAnsi="Helvetica" w:cs="Helvetica"/>
                <w:sz w:val="18"/>
                <w:szCs w:val="18"/>
              </w:rPr>
            </w:pPr>
          </w:p>
        </w:tc>
      </w:tr>
      <w:tr w:rsidR="00135620" w:rsidRPr="003241F7" w14:paraId="114E9B46" w14:textId="77777777" w:rsidTr="00135620">
        <w:tc>
          <w:tcPr>
            <w:tcW w:w="7086" w:type="dxa"/>
            <w:shd w:val="clear" w:color="auto" w:fill="auto"/>
          </w:tcPr>
          <w:p w14:paraId="04871C5E"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A0E0915" w14:textId="77777777" w:rsidR="00135620" w:rsidRPr="003241F7" w:rsidRDefault="00135620" w:rsidP="00135620">
            <w:pPr>
              <w:spacing w:after="120"/>
              <w:rPr>
                <w:rFonts w:ascii="Helvetica" w:hAnsi="Helvetica" w:cs="Helvetica"/>
                <w:sz w:val="18"/>
                <w:szCs w:val="18"/>
              </w:rPr>
            </w:pPr>
          </w:p>
        </w:tc>
      </w:tr>
      <w:tr w:rsidR="00135620" w:rsidRPr="003241F7" w14:paraId="4CFDC136" w14:textId="77777777" w:rsidTr="00135620">
        <w:tc>
          <w:tcPr>
            <w:tcW w:w="7086" w:type="dxa"/>
            <w:shd w:val="clear" w:color="auto" w:fill="auto"/>
          </w:tcPr>
          <w:p w14:paraId="07890C48"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1AEAE4D1" w14:textId="77777777" w:rsidR="00135620" w:rsidRPr="003241F7" w:rsidRDefault="00135620" w:rsidP="00135620">
            <w:pPr>
              <w:spacing w:after="120"/>
              <w:rPr>
                <w:rFonts w:ascii="Helvetica" w:hAnsi="Helvetica" w:cs="Helvetica"/>
                <w:sz w:val="18"/>
                <w:szCs w:val="18"/>
              </w:rPr>
            </w:pPr>
          </w:p>
        </w:tc>
      </w:tr>
      <w:tr w:rsidR="00135620" w:rsidRPr="003241F7" w14:paraId="7D0E80C3" w14:textId="77777777" w:rsidTr="00135620">
        <w:tc>
          <w:tcPr>
            <w:tcW w:w="7086" w:type="dxa"/>
            <w:shd w:val="clear" w:color="auto" w:fill="auto"/>
          </w:tcPr>
          <w:p w14:paraId="712F9C15" w14:textId="77777777" w:rsidR="00135620" w:rsidRPr="003241F7" w:rsidRDefault="00135620" w:rsidP="00135620">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135620" w:rsidRPr="003241F7" w:rsidRDefault="00135620" w:rsidP="001356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2DA43E8E" w14:textId="77777777" w:rsidR="00135620" w:rsidRPr="003241F7" w:rsidRDefault="00135620" w:rsidP="00135620">
            <w:pPr>
              <w:spacing w:after="120"/>
              <w:rPr>
                <w:rFonts w:ascii="Helvetica" w:hAnsi="Helvetica" w:cs="Helvetica"/>
                <w:i/>
                <w:sz w:val="18"/>
                <w:szCs w:val="18"/>
              </w:rPr>
            </w:pPr>
          </w:p>
        </w:tc>
      </w:tr>
      <w:tr w:rsidR="00135620" w:rsidRPr="003241F7" w14:paraId="7B423774" w14:textId="77777777" w:rsidTr="00135620">
        <w:tc>
          <w:tcPr>
            <w:tcW w:w="7086" w:type="dxa"/>
            <w:shd w:val="clear" w:color="auto" w:fill="auto"/>
          </w:tcPr>
          <w:p w14:paraId="22DAB0F7" w14:textId="77039549" w:rsidR="00135620" w:rsidRPr="003241F7" w:rsidRDefault="00135620" w:rsidP="00135620">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135620" w:rsidRPr="003241F7" w:rsidRDefault="00135620" w:rsidP="001356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5DE7F784" w14:textId="77777777" w:rsidR="00135620" w:rsidRPr="003241F7" w:rsidRDefault="00135620" w:rsidP="00135620">
            <w:pPr>
              <w:spacing w:after="120"/>
              <w:rPr>
                <w:rFonts w:ascii="Helvetica" w:hAnsi="Helvetica" w:cs="Helvetica"/>
                <w:sz w:val="18"/>
                <w:szCs w:val="18"/>
              </w:rPr>
            </w:pPr>
          </w:p>
        </w:tc>
      </w:tr>
      <w:tr w:rsidR="00135620" w:rsidRPr="003241F7" w14:paraId="25C190F5" w14:textId="77777777" w:rsidTr="00135620">
        <w:tc>
          <w:tcPr>
            <w:tcW w:w="7086" w:type="dxa"/>
            <w:shd w:val="clear" w:color="auto" w:fill="auto"/>
          </w:tcPr>
          <w:p w14:paraId="63A817CA" w14:textId="77777777" w:rsidR="00135620" w:rsidRPr="003241F7" w:rsidRDefault="00135620" w:rsidP="00135620">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135620" w:rsidRPr="003241F7" w:rsidRDefault="00135620" w:rsidP="00135620">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135620" w:rsidRPr="003241F7" w:rsidRDefault="00135620" w:rsidP="00135620">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135620" w:rsidRPr="003241F7" w:rsidRDefault="00135620" w:rsidP="00135620">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135620" w:rsidRPr="003241F7" w:rsidRDefault="00135620" w:rsidP="00135620">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135620" w:rsidRPr="003241F7" w:rsidRDefault="00135620" w:rsidP="00135620">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135620" w:rsidRPr="003241F7" w:rsidRDefault="00135620" w:rsidP="00135620">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135620" w:rsidRPr="003241F7" w:rsidRDefault="00135620" w:rsidP="00135620">
            <w:pPr>
              <w:spacing w:after="120"/>
              <w:textAlignment w:val="baseline"/>
              <w:rPr>
                <w:rFonts w:ascii="Helvetica" w:hAnsi="Helvetica" w:cs="Helvetica"/>
                <w:color w:val="222222"/>
                <w:sz w:val="18"/>
                <w:szCs w:val="18"/>
              </w:rPr>
            </w:pPr>
          </w:p>
        </w:tc>
        <w:tc>
          <w:tcPr>
            <w:tcW w:w="4254" w:type="dxa"/>
          </w:tcPr>
          <w:p w14:paraId="12FA6E56" w14:textId="77777777" w:rsidR="00135620" w:rsidRPr="003241F7" w:rsidRDefault="00135620" w:rsidP="00135620">
            <w:pPr>
              <w:spacing w:after="120"/>
              <w:rPr>
                <w:rFonts w:ascii="Helvetica" w:hAnsi="Helvetica" w:cs="Helvetica"/>
                <w:sz w:val="18"/>
                <w:szCs w:val="18"/>
              </w:rPr>
            </w:pPr>
          </w:p>
        </w:tc>
      </w:tr>
      <w:tr w:rsidR="00135620" w:rsidRPr="003241F7" w14:paraId="27822B71" w14:textId="77777777" w:rsidTr="00135620">
        <w:tc>
          <w:tcPr>
            <w:tcW w:w="7086" w:type="dxa"/>
            <w:shd w:val="clear" w:color="auto" w:fill="auto"/>
          </w:tcPr>
          <w:p w14:paraId="35A4C22E"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135620" w:rsidRPr="003241F7" w:rsidRDefault="00135620" w:rsidP="00135620">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135620" w:rsidRPr="003241F7" w:rsidRDefault="00135620" w:rsidP="00135620">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135620" w:rsidRPr="003241F7" w:rsidRDefault="00135620" w:rsidP="00135620">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135620" w:rsidRPr="003241F7" w:rsidRDefault="00135620" w:rsidP="00135620">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1BF5BBDD" w14:textId="77777777" w:rsidR="00135620" w:rsidRPr="003241F7" w:rsidRDefault="00135620" w:rsidP="00135620">
            <w:pPr>
              <w:spacing w:after="120"/>
              <w:rPr>
                <w:rFonts w:ascii="Helvetica" w:hAnsi="Helvetica" w:cs="Helvetica"/>
                <w:sz w:val="18"/>
                <w:szCs w:val="18"/>
              </w:rPr>
            </w:pPr>
          </w:p>
        </w:tc>
      </w:tr>
      <w:tr w:rsidR="00135620" w:rsidRPr="003241F7" w14:paraId="7C9EE250" w14:textId="77777777" w:rsidTr="00135620">
        <w:tc>
          <w:tcPr>
            <w:tcW w:w="7086" w:type="dxa"/>
            <w:shd w:val="clear" w:color="auto" w:fill="auto"/>
          </w:tcPr>
          <w:p w14:paraId="4643CC51"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11.4 Admission Appeals</w:t>
            </w:r>
          </w:p>
          <w:p w14:paraId="10FD3E8A" w14:textId="6875630E" w:rsidR="00135620" w:rsidRPr="003241F7" w:rsidRDefault="00135620" w:rsidP="001356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2C86027F" w14:textId="77777777" w:rsidR="00135620" w:rsidRPr="003241F7" w:rsidRDefault="00135620" w:rsidP="00135620">
            <w:pPr>
              <w:spacing w:after="120"/>
              <w:rPr>
                <w:rFonts w:ascii="Helvetica" w:hAnsi="Helvetica" w:cs="Helvetica"/>
                <w:sz w:val="18"/>
                <w:szCs w:val="18"/>
              </w:rPr>
            </w:pPr>
          </w:p>
        </w:tc>
      </w:tr>
      <w:tr w:rsidR="00135620" w:rsidRPr="003241F7" w14:paraId="0DE2A69F" w14:textId="77777777" w:rsidTr="00135620">
        <w:tc>
          <w:tcPr>
            <w:tcW w:w="7086" w:type="dxa"/>
            <w:shd w:val="clear" w:color="auto" w:fill="auto"/>
          </w:tcPr>
          <w:p w14:paraId="5CB1AD7C"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135620" w:rsidRPr="003241F7" w:rsidRDefault="00135620" w:rsidP="00135620">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135620" w:rsidRPr="003241F7" w:rsidRDefault="00135620" w:rsidP="00135620">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135620" w:rsidRPr="003241F7" w:rsidRDefault="00135620" w:rsidP="00135620">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1001C3FC" w14:textId="77777777" w:rsidR="00135620" w:rsidRPr="003241F7" w:rsidRDefault="00135620" w:rsidP="00135620">
            <w:pPr>
              <w:spacing w:after="120"/>
              <w:rPr>
                <w:rFonts w:ascii="Helvetica" w:hAnsi="Helvetica" w:cs="Helvetica"/>
                <w:sz w:val="18"/>
                <w:szCs w:val="18"/>
              </w:rPr>
            </w:pPr>
          </w:p>
        </w:tc>
      </w:tr>
      <w:tr w:rsidR="00135620" w:rsidRPr="003241F7" w14:paraId="4903E952" w14:textId="77777777" w:rsidTr="00135620">
        <w:tc>
          <w:tcPr>
            <w:tcW w:w="7086" w:type="dxa"/>
            <w:shd w:val="clear" w:color="auto" w:fill="auto"/>
          </w:tcPr>
          <w:p w14:paraId="343BBD37"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135620" w:rsidRPr="003241F7" w:rsidRDefault="00135620" w:rsidP="00135620">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135620" w:rsidRPr="003241F7" w:rsidRDefault="00135620" w:rsidP="00135620">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135620" w:rsidRPr="003241F7" w:rsidRDefault="00135620" w:rsidP="00135620">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550FD1BB" w14:textId="77777777" w:rsidR="00135620" w:rsidRPr="003241F7" w:rsidRDefault="00135620" w:rsidP="00135620">
            <w:pPr>
              <w:spacing w:after="120"/>
              <w:rPr>
                <w:rFonts w:ascii="Helvetica" w:hAnsi="Helvetica" w:cs="Helvetica"/>
                <w:sz w:val="18"/>
                <w:szCs w:val="18"/>
              </w:rPr>
            </w:pPr>
          </w:p>
        </w:tc>
      </w:tr>
      <w:tr w:rsidR="00135620" w:rsidRPr="003241F7" w14:paraId="4527F11A" w14:textId="77777777" w:rsidTr="00135620">
        <w:tc>
          <w:tcPr>
            <w:tcW w:w="7086" w:type="dxa"/>
            <w:shd w:val="clear" w:color="auto" w:fill="auto"/>
          </w:tcPr>
          <w:p w14:paraId="3B5FF489"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135620" w:rsidRPr="003241F7" w:rsidRDefault="00135620" w:rsidP="0013562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135620" w:rsidRPr="003241F7" w:rsidRDefault="00135620" w:rsidP="0013562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135620" w:rsidRPr="003241F7" w:rsidRDefault="00135620" w:rsidP="0013562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135620" w:rsidRPr="003241F7" w:rsidRDefault="00135620" w:rsidP="0013562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135620" w:rsidRPr="003241F7" w:rsidRDefault="00135620" w:rsidP="0013562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135620" w:rsidRPr="0052607E" w:rsidRDefault="00135620" w:rsidP="00135620">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135620" w:rsidRPr="0052607E" w:rsidRDefault="00135620" w:rsidP="00135620">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135620" w:rsidRPr="0052607E" w:rsidRDefault="00135620" w:rsidP="00135620">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135620" w:rsidRPr="0052607E" w:rsidRDefault="00135620" w:rsidP="00135620">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135620" w:rsidRPr="0052607E" w:rsidRDefault="00135620" w:rsidP="00135620">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135620" w:rsidRPr="003241F7" w:rsidRDefault="00135620" w:rsidP="00135620">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710C0BA2" w14:textId="77777777" w:rsidR="00135620" w:rsidRPr="003241F7" w:rsidRDefault="00135620" w:rsidP="00135620">
            <w:pPr>
              <w:spacing w:after="120"/>
              <w:rPr>
                <w:rFonts w:ascii="Helvetica" w:hAnsi="Helvetica" w:cs="Helvetica"/>
                <w:sz w:val="18"/>
                <w:szCs w:val="18"/>
              </w:rPr>
            </w:pPr>
          </w:p>
        </w:tc>
      </w:tr>
      <w:tr w:rsidR="00135620" w:rsidRPr="003241F7" w14:paraId="55CEF7F5" w14:textId="77777777" w:rsidTr="00135620">
        <w:tc>
          <w:tcPr>
            <w:tcW w:w="7086" w:type="dxa"/>
            <w:shd w:val="clear" w:color="auto" w:fill="auto"/>
          </w:tcPr>
          <w:p w14:paraId="302205B9" w14:textId="77777777" w:rsidR="00135620" w:rsidRPr="003241F7" w:rsidRDefault="00135620" w:rsidP="001356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135620" w:rsidRPr="003241F7" w:rsidRDefault="00135620" w:rsidP="0013562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5830C171" w14:textId="77777777" w:rsidR="00135620" w:rsidRPr="003241F7" w:rsidRDefault="00135620" w:rsidP="00135620">
            <w:pPr>
              <w:spacing w:after="120"/>
              <w:rPr>
                <w:rFonts w:ascii="Helvetica" w:hAnsi="Helvetica" w:cs="Helvetica"/>
                <w:sz w:val="18"/>
                <w:szCs w:val="18"/>
              </w:rPr>
            </w:pPr>
          </w:p>
        </w:tc>
      </w:tr>
      <w:tr w:rsidR="00135620" w:rsidRPr="003241F7" w14:paraId="5C0C4684" w14:textId="77777777" w:rsidTr="00135620">
        <w:tc>
          <w:tcPr>
            <w:tcW w:w="7086" w:type="dxa"/>
            <w:shd w:val="clear" w:color="auto" w:fill="auto"/>
          </w:tcPr>
          <w:p w14:paraId="74FA0296"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135620" w:rsidRPr="003241F7" w:rsidRDefault="00135620" w:rsidP="001356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1BE573F8" w14:textId="77777777" w:rsidR="00135620" w:rsidRPr="003241F7" w:rsidRDefault="00135620" w:rsidP="00135620">
            <w:pPr>
              <w:spacing w:after="120"/>
              <w:rPr>
                <w:rFonts w:ascii="Helvetica" w:hAnsi="Helvetica" w:cs="Helvetica"/>
                <w:sz w:val="18"/>
                <w:szCs w:val="18"/>
              </w:rPr>
            </w:pPr>
          </w:p>
        </w:tc>
      </w:tr>
      <w:tr w:rsidR="00135620" w:rsidRPr="003241F7" w14:paraId="12B099BC" w14:textId="77777777" w:rsidTr="00135620">
        <w:tc>
          <w:tcPr>
            <w:tcW w:w="7086" w:type="dxa"/>
            <w:shd w:val="clear" w:color="auto" w:fill="auto"/>
          </w:tcPr>
          <w:p w14:paraId="62341F4C" w14:textId="77777777" w:rsidR="00135620" w:rsidRPr="003241F7" w:rsidRDefault="00135620" w:rsidP="001356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w:t>
            </w:r>
            <w:r w:rsidRPr="003241F7">
              <w:rPr>
                <w:rFonts w:ascii="Helvetica" w:hAnsi="Helvetica" w:cs="Helvetica"/>
                <w:color w:val="222222"/>
                <w:sz w:val="18"/>
                <w:szCs w:val="18"/>
              </w:rPr>
              <w:lastRenderedPageBreak/>
              <w:t xml:space="preserve">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7F2D2EE9" w14:textId="77777777" w:rsidR="00135620" w:rsidRPr="003241F7" w:rsidRDefault="00135620" w:rsidP="00135620">
            <w:pPr>
              <w:spacing w:after="120"/>
              <w:rPr>
                <w:rFonts w:ascii="Helvetica" w:hAnsi="Helvetica" w:cs="Helvetica"/>
                <w:sz w:val="18"/>
                <w:szCs w:val="18"/>
              </w:rPr>
            </w:pPr>
          </w:p>
        </w:tc>
      </w:tr>
      <w:tr w:rsidR="00135620" w:rsidRPr="003241F7" w14:paraId="5C0AF0E8" w14:textId="77777777" w:rsidTr="00135620">
        <w:tc>
          <w:tcPr>
            <w:tcW w:w="7086" w:type="dxa"/>
            <w:shd w:val="clear" w:color="auto" w:fill="auto"/>
          </w:tcPr>
          <w:p w14:paraId="52D0E89D" w14:textId="77777777" w:rsidR="00135620" w:rsidRPr="003241F7" w:rsidRDefault="00135620" w:rsidP="00135620">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135620" w:rsidRPr="003241F7" w:rsidRDefault="00135620" w:rsidP="00135620">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135620" w:rsidRPr="003241F7" w:rsidRDefault="00135620" w:rsidP="00135620">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135620" w:rsidRPr="003241F7" w:rsidRDefault="00135620" w:rsidP="00135620">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t>
            </w:r>
            <w:r w:rsidRPr="003241F7">
              <w:rPr>
                <w:rFonts w:ascii="Helvetica" w:hAnsi="Helvetica" w:cs="Helvetica"/>
                <w:color w:val="222222"/>
                <w:sz w:val="18"/>
                <w:szCs w:val="18"/>
              </w:rPr>
              <w:lastRenderedPageBreak/>
              <w:t xml:space="preserve">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135620" w:rsidRPr="003241F7" w:rsidRDefault="00135620" w:rsidP="00135620">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135620" w:rsidRPr="003241F7" w:rsidRDefault="00135620" w:rsidP="0013562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135620" w:rsidRPr="003241F7" w:rsidRDefault="00135620" w:rsidP="0013562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135620" w:rsidRPr="003241F7" w:rsidRDefault="00135620" w:rsidP="0013562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135620" w:rsidRPr="003241F7" w:rsidRDefault="00135620" w:rsidP="0013562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135620" w:rsidRPr="003241F7" w:rsidRDefault="00135620" w:rsidP="0013562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135620" w:rsidRPr="003241F7" w:rsidRDefault="00135620" w:rsidP="00135620">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210827D6" w14:textId="77777777" w:rsidR="00135620" w:rsidRPr="003241F7" w:rsidRDefault="00135620" w:rsidP="00135620">
            <w:pPr>
              <w:spacing w:after="120"/>
              <w:rPr>
                <w:rFonts w:ascii="Helvetica" w:hAnsi="Helvetica" w:cs="Helvetica"/>
                <w:sz w:val="18"/>
                <w:szCs w:val="18"/>
              </w:rPr>
            </w:pPr>
          </w:p>
        </w:tc>
      </w:tr>
      <w:tr w:rsidR="00135620" w:rsidRPr="003241F7" w14:paraId="25A7EF58" w14:textId="77777777" w:rsidTr="00135620">
        <w:tc>
          <w:tcPr>
            <w:tcW w:w="7086" w:type="dxa"/>
            <w:shd w:val="clear" w:color="auto" w:fill="auto"/>
          </w:tcPr>
          <w:p w14:paraId="6CD01E41" w14:textId="77777777" w:rsidR="00135620" w:rsidRPr="003241F7" w:rsidRDefault="00135620" w:rsidP="00135620">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321808D8" w14:textId="77777777" w:rsidR="00135620" w:rsidRPr="003241F7" w:rsidRDefault="00135620" w:rsidP="00135620">
            <w:pPr>
              <w:spacing w:after="120"/>
              <w:rPr>
                <w:rFonts w:ascii="Helvetica" w:hAnsi="Helvetica" w:cs="Helvetica"/>
                <w:sz w:val="18"/>
                <w:szCs w:val="18"/>
              </w:rPr>
            </w:pPr>
          </w:p>
        </w:tc>
      </w:tr>
      <w:tr w:rsidR="00135620" w:rsidRPr="003241F7" w14:paraId="40646F30" w14:textId="77777777" w:rsidTr="00135620">
        <w:tc>
          <w:tcPr>
            <w:tcW w:w="7086" w:type="dxa"/>
            <w:shd w:val="clear" w:color="auto" w:fill="auto"/>
          </w:tcPr>
          <w:p w14:paraId="36A977D9" w14:textId="77777777" w:rsidR="00135620" w:rsidRPr="003241F7" w:rsidRDefault="00135620" w:rsidP="001356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135620" w:rsidRPr="003241F7" w:rsidRDefault="00135620" w:rsidP="00135620">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xml:space="preserve">, appeals to the Senate Committee on Appeals shall be filed with the </w:t>
            </w:r>
            <w:r w:rsidRPr="003241F7">
              <w:rPr>
                <w:rFonts w:ascii="Helvetica" w:hAnsi="Helvetica" w:cs="Helvetica"/>
                <w:color w:val="222222"/>
                <w:sz w:val="18"/>
                <w:szCs w:val="18"/>
                <w:shd w:val="clear" w:color="auto" w:fill="FFFFFF"/>
              </w:rPr>
              <w:lastRenderedPageBreak/>
              <w:t>University Secretary within twenty (20) working days after the mailing of the notice of decision from which the appeal is made.</w:t>
            </w:r>
          </w:p>
        </w:tc>
        <w:tc>
          <w:tcPr>
            <w:tcW w:w="4254" w:type="dxa"/>
          </w:tcPr>
          <w:p w14:paraId="3CA1DC9A" w14:textId="77777777" w:rsidR="00135620" w:rsidRPr="003241F7" w:rsidRDefault="00135620" w:rsidP="00135620">
            <w:pPr>
              <w:spacing w:after="120"/>
              <w:rPr>
                <w:rFonts w:ascii="Helvetica" w:hAnsi="Helvetica" w:cs="Helvetica"/>
                <w:sz w:val="18"/>
                <w:szCs w:val="18"/>
              </w:rPr>
            </w:pPr>
          </w:p>
        </w:tc>
      </w:tr>
      <w:tr w:rsidR="00135620" w:rsidRPr="003241F7" w14:paraId="0A325D46" w14:textId="77777777" w:rsidTr="00135620">
        <w:tc>
          <w:tcPr>
            <w:tcW w:w="7086" w:type="dxa"/>
            <w:shd w:val="clear" w:color="auto" w:fill="auto"/>
          </w:tcPr>
          <w:p w14:paraId="59319BB5"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135620" w:rsidRPr="003241F7" w:rsidRDefault="00135620" w:rsidP="0013562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135620" w:rsidRPr="003241F7" w:rsidRDefault="00135620" w:rsidP="0013562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135620" w:rsidRPr="003241F7" w:rsidRDefault="00135620" w:rsidP="0013562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135620" w:rsidRPr="003241F7" w:rsidRDefault="00135620" w:rsidP="0013562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0C211799" w14:textId="77777777" w:rsidR="00135620" w:rsidRPr="003241F7" w:rsidRDefault="00135620" w:rsidP="00135620">
            <w:pPr>
              <w:spacing w:after="120"/>
              <w:rPr>
                <w:rFonts w:ascii="Helvetica" w:hAnsi="Helvetica" w:cs="Helvetica"/>
                <w:sz w:val="18"/>
                <w:szCs w:val="18"/>
              </w:rPr>
            </w:pPr>
          </w:p>
        </w:tc>
      </w:tr>
      <w:tr w:rsidR="00135620" w:rsidRPr="003241F7" w14:paraId="01DDEE32" w14:textId="77777777" w:rsidTr="00135620">
        <w:tc>
          <w:tcPr>
            <w:tcW w:w="7086" w:type="dxa"/>
            <w:shd w:val="clear" w:color="auto" w:fill="auto"/>
          </w:tcPr>
          <w:p w14:paraId="2374FA3E"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135620" w:rsidRPr="003241F7" w:rsidRDefault="00135620" w:rsidP="001356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5F77AAA0" w14:textId="77777777" w:rsidR="00135620" w:rsidRPr="003241F7" w:rsidRDefault="00135620" w:rsidP="00135620">
            <w:pPr>
              <w:spacing w:after="120"/>
              <w:rPr>
                <w:rFonts w:ascii="Helvetica" w:hAnsi="Helvetica" w:cs="Helvetica"/>
                <w:sz w:val="18"/>
                <w:szCs w:val="18"/>
              </w:rPr>
            </w:pPr>
          </w:p>
        </w:tc>
      </w:tr>
      <w:tr w:rsidR="00135620" w:rsidRPr="003241F7" w14:paraId="5F4FB1E9" w14:textId="77777777" w:rsidTr="00135620">
        <w:tc>
          <w:tcPr>
            <w:tcW w:w="7086" w:type="dxa"/>
            <w:shd w:val="clear" w:color="auto" w:fill="auto"/>
          </w:tcPr>
          <w:p w14:paraId="2D47F968"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135620" w:rsidRPr="003241F7" w:rsidRDefault="00135620" w:rsidP="00135620">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135620" w:rsidRPr="003241F7" w:rsidRDefault="00135620" w:rsidP="00135620">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135620" w:rsidRPr="003241F7" w:rsidRDefault="00135620" w:rsidP="00135620">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15F88CC3" w14:textId="77777777" w:rsidR="00135620" w:rsidRPr="003241F7" w:rsidRDefault="00135620" w:rsidP="00135620">
            <w:pPr>
              <w:spacing w:after="120"/>
              <w:rPr>
                <w:rFonts w:ascii="Helvetica" w:hAnsi="Helvetica" w:cs="Helvetica"/>
                <w:sz w:val="18"/>
                <w:szCs w:val="18"/>
              </w:rPr>
            </w:pPr>
          </w:p>
        </w:tc>
      </w:tr>
      <w:tr w:rsidR="00135620" w:rsidRPr="003241F7" w14:paraId="1A062FA7" w14:textId="77777777" w:rsidTr="00135620">
        <w:tc>
          <w:tcPr>
            <w:tcW w:w="7086" w:type="dxa"/>
            <w:shd w:val="clear" w:color="auto" w:fill="auto"/>
          </w:tcPr>
          <w:p w14:paraId="48B82923" w14:textId="77777777" w:rsidR="00135620" w:rsidRPr="003241F7" w:rsidRDefault="00135620" w:rsidP="0013562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135620" w:rsidRPr="003241F7" w:rsidRDefault="00135620" w:rsidP="00135620">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82802B7" w14:textId="77777777" w:rsidR="00135620" w:rsidRPr="003241F7" w:rsidRDefault="00135620" w:rsidP="00135620">
            <w:pPr>
              <w:spacing w:after="120"/>
              <w:rPr>
                <w:rFonts w:ascii="Helvetica" w:hAnsi="Helvetica" w:cs="Helvetica"/>
                <w:sz w:val="18"/>
                <w:szCs w:val="18"/>
              </w:rPr>
            </w:pPr>
          </w:p>
        </w:tc>
      </w:tr>
      <w:tr w:rsidR="00135620" w:rsidRPr="003241F7" w14:paraId="68666842" w14:textId="77777777" w:rsidTr="00135620">
        <w:tc>
          <w:tcPr>
            <w:tcW w:w="7086" w:type="dxa"/>
            <w:shd w:val="clear" w:color="auto" w:fill="auto"/>
          </w:tcPr>
          <w:p w14:paraId="20C2A510" w14:textId="05CA2C1A"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135620" w:rsidRPr="003241F7" w:rsidRDefault="00135620" w:rsidP="0013562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135620" w:rsidRPr="003241F7" w:rsidRDefault="00135620" w:rsidP="00135620">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w:t>
            </w:r>
            <w:r w:rsidRPr="003241F7">
              <w:rPr>
                <w:rFonts w:ascii="Helvetica" w:hAnsi="Helvetica" w:cs="Helvetica"/>
                <w:color w:val="222222"/>
                <w:sz w:val="18"/>
                <w:szCs w:val="18"/>
                <w:shd w:val="clear" w:color="auto" w:fill="FFFFFF"/>
              </w:rPr>
              <w:lastRenderedPageBreak/>
              <w:t xml:space="preserve">appeals process. The Faculty of Graduate Studies will only consider the appeal based on procedural error. </w:t>
            </w:r>
          </w:p>
        </w:tc>
        <w:tc>
          <w:tcPr>
            <w:tcW w:w="4254" w:type="dxa"/>
          </w:tcPr>
          <w:p w14:paraId="4275164A" w14:textId="77777777" w:rsidR="00135620" w:rsidRPr="003241F7" w:rsidRDefault="00135620" w:rsidP="00135620">
            <w:pPr>
              <w:spacing w:after="120"/>
              <w:rPr>
                <w:rFonts w:ascii="Helvetica" w:hAnsi="Helvetica" w:cs="Helvetica"/>
                <w:sz w:val="18"/>
                <w:szCs w:val="18"/>
              </w:rPr>
            </w:pPr>
          </w:p>
        </w:tc>
      </w:tr>
      <w:tr w:rsidR="00135620" w:rsidRPr="003241F7" w14:paraId="1002F320" w14:textId="77777777" w:rsidTr="00135620">
        <w:tc>
          <w:tcPr>
            <w:tcW w:w="7086" w:type="dxa"/>
            <w:shd w:val="clear" w:color="auto" w:fill="auto"/>
          </w:tcPr>
          <w:p w14:paraId="7C7F528F" w14:textId="513179A5"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135620" w:rsidRPr="003241F7" w:rsidRDefault="00135620" w:rsidP="001356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135620" w:rsidRPr="003241F7" w:rsidRDefault="00135620" w:rsidP="00135620">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07E0D551" w14:textId="77777777" w:rsidR="00135620" w:rsidRPr="003241F7" w:rsidRDefault="00135620" w:rsidP="00135620">
            <w:pPr>
              <w:spacing w:after="120"/>
              <w:rPr>
                <w:rFonts w:ascii="Helvetica" w:hAnsi="Helvetica" w:cs="Helvetica"/>
                <w:sz w:val="18"/>
                <w:szCs w:val="18"/>
              </w:rPr>
            </w:pPr>
          </w:p>
        </w:tc>
      </w:tr>
      <w:tr w:rsidR="00135620" w:rsidRPr="003241F7" w14:paraId="3D56D3CE" w14:textId="77777777" w:rsidTr="00135620">
        <w:tc>
          <w:tcPr>
            <w:tcW w:w="7086" w:type="dxa"/>
            <w:shd w:val="clear" w:color="auto" w:fill="auto"/>
          </w:tcPr>
          <w:p w14:paraId="0B02BA69" w14:textId="1F1F68F4"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135620" w:rsidRPr="003241F7" w:rsidRDefault="00135620" w:rsidP="0013562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3A87ED2D" w14:textId="77777777" w:rsidR="00135620" w:rsidRPr="003241F7" w:rsidRDefault="00135620" w:rsidP="00135620">
            <w:pPr>
              <w:spacing w:after="120"/>
              <w:rPr>
                <w:rFonts w:ascii="Helvetica" w:hAnsi="Helvetica" w:cs="Helvetica"/>
                <w:sz w:val="18"/>
                <w:szCs w:val="18"/>
              </w:rPr>
            </w:pPr>
          </w:p>
        </w:tc>
      </w:tr>
      <w:tr w:rsidR="00135620" w:rsidRPr="003241F7" w14:paraId="5C2F2356" w14:textId="77777777" w:rsidTr="00135620">
        <w:tc>
          <w:tcPr>
            <w:tcW w:w="7086" w:type="dxa"/>
            <w:shd w:val="clear" w:color="auto" w:fill="auto"/>
          </w:tcPr>
          <w:p w14:paraId="1D884294"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135620" w:rsidRPr="003241F7" w:rsidRDefault="00135620" w:rsidP="00135620">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135620" w:rsidRPr="003241F7" w:rsidRDefault="00135620" w:rsidP="00135620">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135620" w:rsidRPr="003241F7" w:rsidRDefault="00135620" w:rsidP="00135620">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135620" w:rsidRPr="003241F7" w:rsidRDefault="00135620" w:rsidP="00135620">
            <w:pPr>
              <w:spacing w:after="120"/>
              <w:rPr>
                <w:rStyle w:val="title2"/>
                <w:rFonts w:ascii="Helvetica" w:hAnsi="Helvetica" w:cs="Helvetica"/>
                <w:b/>
                <w:bCs/>
                <w:color w:val="000000"/>
                <w:sz w:val="18"/>
                <w:szCs w:val="18"/>
              </w:rPr>
            </w:pPr>
          </w:p>
          <w:p w14:paraId="75F4E886" w14:textId="53A827BB"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135620" w:rsidRPr="003241F7" w:rsidRDefault="00135620" w:rsidP="00135620">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135620" w:rsidRPr="003241F7" w:rsidRDefault="00135620" w:rsidP="0013562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135620" w:rsidRPr="003241F7" w:rsidRDefault="00135620" w:rsidP="0013562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135620" w:rsidRPr="003241F7" w:rsidRDefault="00135620" w:rsidP="0013562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135620" w:rsidRPr="003241F7" w:rsidRDefault="00135620" w:rsidP="0013562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135620" w:rsidRPr="003241F7" w:rsidRDefault="00135620" w:rsidP="0013562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135620" w:rsidRPr="003241F7" w:rsidRDefault="00135620" w:rsidP="0013562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7C3D870E" w14:textId="77777777" w:rsidR="00135620" w:rsidRPr="003241F7" w:rsidRDefault="00135620" w:rsidP="00135620">
            <w:pPr>
              <w:spacing w:after="120"/>
              <w:rPr>
                <w:rFonts w:ascii="Helvetica" w:hAnsi="Helvetica" w:cs="Helvetica"/>
                <w:sz w:val="18"/>
                <w:szCs w:val="18"/>
              </w:rPr>
            </w:pPr>
          </w:p>
        </w:tc>
      </w:tr>
      <w:tr w:rsidR="00135620" w:rsidRPr="003241F7" w14:paraId="569C9F3C" w14:textId="77777777" w:rsidTr="00135620">
        <w:tc>
          <w:tcPr>
            <w:tcW w:w="7086" w:type="dxa"/>
            <w:shd w:val="clear" w:color="auto" w:fill="auto"/>
          </w:tcPr>
          <w:p w14:paraId="44603ED5"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135620" w:rsidRPr="003241F7" w:rsidRDefault="00135620" w:rsidP="00135620">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5C361FCE" w14:textId="77777777" w:rsidR="00135620" w:rsidRPr="003241F7" w:rsidRDefault="00135620" w:rsidP="00135620">
            <w:pPr>
              <w:spacing w:after="120"/>
              <w:rPr>
                <w:rFonts w:ascii="Helvetica" w:hAnsi="Helvetica" w:cs="Helvetica"/>
                <w:sz w:val="18"/>
                <w:szCs w:val="18"/>
              </w:rPr>
            </w:pPr>
          </w:p>
        </w:tc>
      </w:tr>
      <w:tr w:rsidR="00135620" w:rsidRPr="003241F7" w14:paraId="091BDB40" w14:textId="77777777" w:rsidTr="00135620">
        <w:tc>
          <w:tcPr>
            <w:tcW w:w="7086" w:type="dxa"/>
            <w:shd w:val="clear" w:color="auto" w:fill="auto"/>
          </w:tcPr>
          <w:p w14:paraId="13E6D673"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135620" w:rsidRPr="003241F7" w:rsidRDefault="00135620" w:rsidP="001356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w:t>
            </w:r>
            <w:r w:rsidRPr="003241F7">
              <w:rPr>
                <w:rFonts w:ascii="Helvetica" w:hAnsi="Helvetica" w:cs="Helvetica"/>
                <w:color w:val="222222"/>
                <w:sz w:val="18"/>
                <w:szCs w:val="18"/>
                <w:shd w:val="clear" w:color="auto" w:fill="FFFFFF"/>
              </w:rPr>
              <w:lastRenderedPageBreak/>
              <w:t>committee, to other individuals who have provided invaluable assistance to the development of the thesis/practicum, and to sources of financial assistance or other support.</w:t>
            </w:r>
          </w:p>
        </w:tc>
        <w:tc>
          <w:tcPr>
            <w:tcW w:w="4254" w:type="dxa"/>
          </w:tcPr>
          <w:p w14:paraId="75F5F3C8" w14:textId="77777777" w:rsidR="00135620" w:rsidRPr="003241F7" w:rsidRDefault="00135620" w:rsidP="00135620">
            <w:pPr>
              <w:spacing w:after="120"/>
              <w:rPr>
                <w:rFonts w:ascii="Helvetica" w:hAnsi="Helvetica" w:cs="Helvetica"/>
                <w:sz w:val="18"/>
                <w:szCs w:val="18"/>
              </w:rPr>
            </w:pPr>
          </w:p>
        </w:tc>
      </w:tr>
      <w:tr w:rsidR="00135620" w:rsidRPr="003241F7" w14:paraId="00A1C4A7" w14:textId="77777777" w:rsidTr="00135620">
        <w:tc>
          <w:tcPr>
            <w:tcW w:w="7086" w:type="dxa"/>
            <w:shd w:val="clear" w:color="auto" w:fill="auto"/>
          </w:tcPr>
          <w:p w14:paraId="0CB6D23D" w14:textId="6AE0F176" w:rsidR="00135620" w:rsidRPr="003241F7" w:rsidRDefault="00135620" w:rsidP="0013562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135620" w:rsidRPr="003241F7" w:rsidRDefault="00135620" w:rsidP="00135620">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57E0A654" w14:textId="77777777" w:rsidR="00135620" w:rsidRPr="003241F7" w:rsidRDefault="00135620" w:rsidP="00135620">
            <w:pPr>
              <w:spacing w:after="120"/>
              <w:rPr>
                <w:rFonts w:ascii="Helvetica" w:hAnsi="Helvetica" w:cs="Helvetica"/>
                <w:sz w:val="18"/>
                <w:szCs w:val="18"/>
              </w:rPr>
            </w:pPr>
          </w:p>
        </w:tc>
      </w:tr>
      <w:tr w:rsidR="00135620" w:rsidRPr="003241F7" w14:paraId="6B647E39" w14:textId="77777777" w:rsidTr="00135620">
        <w:tc>
          <w:tcPr>
            <w:tcW w:w="7086" w:type="dxa"/>
            <w:shd w:val="clear" w:color="auto" w:fill="auto"/>
          </w:tcPr>
          <w:p w14:paraId="1EAF6026" w14:textId="77777777" w:rsidR="00135620" w:rsidRPr="003241F7" w:rsidRDefault="00135620" w:rsidP="0013562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135620" w:rsidRPr="003241F7" w:rsidRDefault="00135620" w:rsidP="00135620">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004E26A" w14:textId="77777777" w:rsidR="00135620" w:rsidRPr="003241F7" w:rsidRDefault="00135620" w:rsidP="00135620">
            <w:pPr>
              <w:spacing w:after="120"/>
              <w:rPr>
                <w:rFonts w:ascii="Helvetica" w:hAnsi="Helvetica" w:cs="Helvetica"/>
                <w:sz w:val="18"/>
                <w:szCs w:val="18"/>
              </w:rPr>
            </w:pPr>
          </w:p>
        </w:tc>
      </w:tr>
      <w:tr w:rsidR="00135620" w:rsidRPr="003241F7" w14:paraId="5373877B" w14:textId="77777777" w:rsidTr="00135620">
        <w:tc>
          <w:tcPr>
            <w:tcW w:w="7086" w:type="dxa"/>
            <w:shd w:val="clear" w:color="auto" w:fill="auto"/>
          </w:tcPr>
          <w:p w14:paraId="5087427D" w14:textId="77777777" w:rsidR="00135620" w:rsidRPr="003241F7" w:rsidRDefault="00135620" w:rsidP="0013562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135620" w:rsidRPr="003241F7" w:rsidRDefault="00135620" w:rsidP="00135620">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69B0F192" w14:textId="77777777" w:rsidR="00135620" w:rsidRPr="003241F7" w:rsidRDefault="00135620" w:rsidP="00135620">
            <w:pPr>
              <w:spacing w:after="120"/>
              <w:rPr>
                <w:rFonts w:ascii="Helvetica" w:hAnsi="Helvetica" w:cs="Helvetica"/>
                <w:sz w:val="18"/>
                <w:szCs w:val="18"/>
              </w:rPr>
            </w:pPr>
          </w:p>
        </w:tc>
      </w:tr>
      <w:tr w:rsidR="00135620" w:rsidRPr="003241F7" w14:paraId="6FC28282" w14:textId="77777777" w:rsidTr="00135620">
        <w:tc>
          <w:tcPr>
            <w:tcW w:w="7086" w:type="dxa"/>
            <w:shd w:val="clear" w:color="auto" w:fill="auto"/>
          </w:tcPr>
          <w:p w14:paraId="27A7647E" w14:textId="77777777" w:rsidR="00135620" w:rsidRPr="003241F7" w:rsidRDefault="00135620" w:rsidP="0013562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135620" w:rsidRPr="003241F7" w:rsidRDefault="00135620" w:rsidP="00135620">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0E758F8E" w14:textId="77777777" w:rsidR="00135620" w:rsidRPr="003241F7" w:rsidRDefault="00135620" w:rsidP="00135620">
            <w:pPr>
              <w:spacing w:after="120"/>
              <w:rPr>
                <w:rFonts w:ascii="Helvetica" w:hAnsi="Helvetica" w:cs="Helvetica"/>
                <w:sz w:val="18"/>
                <w:szCs w:val="18"/>
              </w:rPr>
            </w:pPr>
          </w:p>
        </w:tc>
      </w:tr>
      <w:tr w:rsidR="00135620" w:rsidRPr="003241F7" w14:paraId="4A5C3728" w14:textId="77777777" w:rsidTr="00135620">
        <w:tc>
          <w:tcPr>
            <w:tcW w:w="7086" w:type="dxa"/>
            <w:shd w:val="clear" w:color="auto" w:fill="auto"/>
          </w:tcPr>
          <w:p w14:paraId="167257DD"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135620" w:rsidRPr="003241F7" w:rsidRDefault="00135620" w:rsidP="00135620">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59AEB4C8" w14:textId="77777777" w:rsidR="00135620" w:rsidRPr="003241F7" w:rsidRDefault="00135620" w:rsidP="00135620">
            <w:pPr>
              <w:spacing w:after="120"/>
              <w:rPr>
                <w:rFonts w:ascii="Helvetica" w:hAnsi="Helvetica" w:cs="Helvetica"/>
                <w:sz w:val="18"/>
                <w:szCs w:val="18"/>
              </w:rPr>
            </w:pPr>
          </w:p>
        </w:tc>
      </w:tr>
      <w:tr w:rsidR="00135620" w:rsidRPr="003241F7" w14:paraId="3CBD0E74" w14:textId="77777777" w:rsidTr="00135620">
        <w:tc>
          <w:tcPr>
            <w:tcW w:w="7086" w:type="dxa"/>
            <w:shd w:val="clear" w:color="auto" w:fill="auto"/>
          </w:tcPr>
          <w:p w14:paraId="66B40454" w14:textId="77777777" w:rsidR="00135620" w:rsidRPr="003241F7" w:rsidRDefault="00135620" w:rsidP="00135620">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135620" w:rsidRPr="003241F7" w:rsidRDefault="00135620" w:rsidP="00135620">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135620" w:rsidRPr="003241F7" w:rsidRDefault="00135620" w:rsidP="00135620">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135620" w:rsidRPr="003241F7" w:rsidRDefault="00135620" w:rsidP="00135620">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135620" w:rsidRPr="003241F7" w:rsidRDefault="00135620" w:rsidP="00135620">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135620" w:rsidRPr="003241F7" w:rsidRDefault="00135620" w:rsidP="00135620">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135620" w:rsidRPr="003241F7" w:rsidRDefault="00135620" w:rsidP="001356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089E38A5" w14:textId="77777777" w:rsidR="00135620" w:rsidRPr="003241F7" w:rsidRDefault="00135620" w:rsidP="00135620">
            <w:pPr>
              <w:spacing w:after="120"/>
              <w:rPr>
                <w:rFonts w:ascii="Helvetica" w:hAnsi="Helvetica" w:cs="Helvetica"/>
                <w:sz w:val="18"/>
                <w:szCs w:val="18"/>
              </w:rPr>
            </w:pPr>
          </w:p>
        </w:tc>
      </w:tr>
      <w:tr w:rsidR="00135620" w:rsidRPr="003241F7" w14:paraId="664D6DF7" w14:textId="77777777" w:rsidTr="00135620">
        <w:tc>
          <w:tcPr>
            <w:tcW w:w="7086" w:type="dxa"/>
            <w:shd w:val="clear" w:color="auto" w:fill="auto"/>
          </w:tcPr>
          <w:p w14:paraId="63596F84" w14:textId="77777777" w:rsidR="00135620" w:rsidRPr="003241F7" w:rsidRDefault="00135620" w:rsidP="0013562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135620" w:rsidRPr="003241F7" w:rsidRDefault="00135620" w:rsidP="00135620">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620804F2" w14:textId="77777777" w:rsidR="00135620" w:rsidRPr="003241F7" w:rsidRDefault="00135620" w:rsidP="00135620">
            <w:pPr>
              <w:spacing w:after="120"/>
              <w:rPr>
                <w:rFonts w:ascii="Helvetica" w:hAnsi="Helvetica" w:cs="Helvetica"/>
                <w:sz w:val="18"/>
                <w:szCs w:val="18"/>
              </w:rPr>
            </w:pPr>
          </w:p>
        </w:tc>
      </w:tr>
      <w:tr w:rsidR="00135620" w:rsidRPr="003241F7" w14:paraId="6C391A0A" w14:textId="77777777" w:rsidTr="00135620">
        <w:tc>
          <w:tcPr>
            <w:tcW w:w="7086" w:type="dxa"/>
            <w:shd w:val="clear" w:color="auto" w:fill="auto"/>
          </w:tcPr>
          <w:p w14:paraId="01A735D2"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287CA908" w14:textId="77777777" w:rsidR="00135620" w:rsidRPr="003241F7" w:rsidRDefault="00135620" w:rsidP="00135620">
            <w:pPr>
              <w:spacing w:after="120"/>
              <w:rPr>
                <w:rFonts w:ascii="Helvetica" w:hAnsi="Helvetica" w:cs="Helvetica"/>
                <w:i/>
                <w:sz w:val="18"/>
                <w:szCs w:val="18"/>
              </w:rPr>
            </w:pPr>
          </w:p>
        </w:tc>
      </w:tr>
      <w:tr w:rsidR="00135620" w:rsidRPr="003241F7" w14:paraId="1372C6E7" w14:textId="77777777" w:rsidTr="00135620">
        <w:tc>
          <w:tcPr>
            <w:tcW w:w="7086" w:type="dxa"/>
            <w:shd w:val="clear" w:color="auto" w:fill="auto"/>
          </w:tcPr>
          <w:p w14:paraId="79079918"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xml:space="preserve">The margins must be consistent throughout the thesis/practicum (including appendices, diagrams, maps, photographs, charts, tables, etc.). </w:t>
            </w:r>
          </w:p>
        </w:tc>
        <w:tc>
          <w:tcPr>
            <w:tcW w:w="4254" w:type="dxa"/>
          </w:tcPr>
          <w:p w14:paraId="6E69A14A" w14:textId="77777777" w:rsidR="00135620" w:rsidRPr="003241F7" w:rsidRDefault="00135620" w:rsidP="00135620">
            <w:pPr>
              <w:spacing w:after="120"/>
              <w:rPr>
                <w:rFonts w:ascii="Helvetica" w:hAnsi="Helvetica" w:cs="Helvetica"/>
                <w:sz w:val="18"/>
                <w:szCs w:val="18"/>
              </w:rPr>
            </w:pPr>
          </w:p>
        </w:tc>
      </w:tr>
      <w:tr w:rsidR="00135620" w:rsidRPr="003241F7" w14:paraId="6B0C0925" w14:textId="77777777" w:rsidTr="00135620">
        <w:tc>
          <w:tcPr>
            <w:tcW w:w="7086" w:type="dxa"/>
            <w:shd w:val="clear" w:color="auto" w:fill="auto"/>
          </w:tcPr>
          <w:p w14:paraId="1ECC905A"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5026D743" w14:textId="77777777" w:rsidR="00135620" w:rsidRPr="003241F7" w:rsidRDefault="00135620" w:rsidP="00135620">
            <w:pPr>
              <w:spacing w:after="120"/>
              <w:rPr>
                <w:rFonts w:ascii="Helvetica" w:hAnsi="Helvetica" w:cs="Helvetica"/>
                <w:sz w:val="18"/>
                <w:szCs w:val="18"/>
              </w:rPr>
            </w:pPr>
          </w:p>
        </w:tc>
      </w:tr>
      <w:tr w:rsidR="00135620" w:rsidRPr="003241F7" w14:paraId="1F801145" w14:textId="77777777" w:rsidTr="00135620">
        <w:tc>
          <w:tcPr>
            <w:tcW w:w="7086" w:type="dxa"/>
            <w:shd w:val="clear" w:color="auto" w:fill="auto"/>
          </w:tcPr>
          <w:p w14:paraId="577BB4F6"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5C0BFE2B" w14:textId="77777777" w:rsidR="00135620" w:rsidRPr="003241F7" w:rsidRDefault="00135620" w:rsidP="00135620">
            <w:pPr>
              <w:spacing w:after="120"/>
              <w:rPr>
                <w:rFonts w:ascii="Helvetica" w:hAnsi="Helvetica" w:cs="Helvetica"/>
                <w:sz w:val="18"/>
                <w:szCs w:val="18"/>
              </w:rPr>
            </w:pPr>
          </w:p>
        </w:tc>
      </w:tr>
      <w:tr w:rsidR="00135620" w:rsidRPr="003241F7" w14:paraId="0B0A320C" w14:textId="77777777" w:rsidTr="00135620">
        <w:tc>
          <w:tcPr>
            <w:tcW w:w="7086" w:type="dxa"/>
            <w:shd w:val="clear" w:color="auto" w:fill="auto"/>
          </w:tcPr>
          <w:p w14:paraId="6F08C791"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135620" w:rsidRPr="003241F7" w:rsidRDefault="00135620" w:rsidP="00135620">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6FFF6FDD" w14:textId="77777777" w:rsidR="00135620" w:rsidRPr="003241F7" w:rsidRDefault="00135620" w:rsidP="00135620">
            <w:pPr>
              <w:spacing w:after="120"/>
              <w:rPr>
                <w:rFonts w:ascii="Helvetica" w:hAnsi="Helvetica" w:cs="Helvetica"/>
                <w:sz w:val="18"/>
                <w:szCs w:val="18"/>
              </w:rPr>
            </w:pPr>
          </w:p>
        </w:tc>
      </w:tr>
      <w:tr w:rsidR="00135620" w:rsidRPr="003241F7" w14:paraId="437B6D58" w14:textId="77777777" w:rsidTr="00135620">
        <w:tc>
          <w:tcPr>
            <w:tcW w:w="7086" w:type="dxa"/>
            <w:shd w:val="clear" w:color="auto" w:fill="auto"/>
          </w:tcPr>
          <w:p w14:paraId="068AC5D4"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135620" w:rsidRPr="003241F7" w:rsidRDefault="00135620" w:rsidP="001356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28629F55" w14:textId="77777777" w:rsidR="00135620" w:rsidRPr="003241F7" w:rsidRDefault="00135620" w:rsidP="00135620">
            <w:pPr>
              <w:spacing w:after="120"/>
              <w:rPr>
                <w:rFonts w:ascii="Helvetica" w:hAnsi="Helvetica" w:cs="Helvetica"/>
                <w:sz w:val="18"/>
                <w:szCs w:val="18"/>
              </w:rPr>
            </w:pPr>
          </w:p>
        </w:tc>
      </w:tr>
      <w:tr w:rsidR="00135620" w:rsidRPr="003241F7" w14:paraId="36F77342" w14:textId="77777777" w:rsidTr="00135620">
        <w:tc>
          <w:tcPr>
            <w:tcW w:w="7086" w:type="dxa"/>
            <w:shd w:val="clear" w:color="auto" w:fill="auto"/>
          </w:tcPr>
          <w:p w14:paraId="445A2DFC" w14:textId="77777777" w:rsidR="00135620" w:rsidRPr="003241F7" w:rsidRDefault="00135620" w:rsidP="001356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135620" w:rsidRPr="003241F7" w:rsidRDefault="00135620" w:rsidP="00135620">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135620" w:rsidRPr="003241F7" w:rsidRDefault="00135620" w:rsidP="00135620">
            <w:pPr>
              <w:pStyle w:val="BodyText"/>
              <w:ind w:left="0"/>
              <w:rPr>
                <w:rFonts w:ascii="Helvetica" w:hAnsi="Helvetica" w:cs="Helvetica"/>
                <w:sz w:val="18"/>
                <w:szCs w:val="18"/>
              </w:rPr>
            </w:pPr>
          </w:p>
          <w:p w14:paraId="59E25539" w14:textId="4247FB54" w:rsidR="00135620" w:rsidRPr="003241F7" w:rsidRDefault="00135620" w:rsidP="00135620">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135620" w:rsidRPr="003241F7" w:rsidRDefault="00135620" w:rsidP="00135620">
            <w:pPr>
              <w:pStyle w:val="BodyText"/>
              <w:spacing w:before="7"/>
              <w:ind w:left="0"/>
              <w:rPr>
                <w:rFonts w:ascii="Helvetica" w:hAnsi="Helvetica" w:cs="Helvetica"/>
                <w:sz w:val="18"/>
                <w:szCs w:val="18"/>
              </w:rPr>
            </w:pPr>
          </w:p>
          <w:p w14:paraId="347CE5CF" w14:textId="77777777" w:rsidR="00135620" w:rsidRPr="003241F7" w:rsidRDefault="00135620" w:rsidP="00135620">
            <w:pPr>
              <w:pStyle w:val="BodyText"/>
              <w:spacing w:before="94"/>
              <w:ind w:left="0" w:right="204"/>
              <w:rPr>
                <w:rFonts w:ascii="Helvetica" w:hAnsi="Helvetica" w:cs="Helvetica"/>
                <w:sz w:val="18"/>
                <w:szCs w:val="18"/>
              </w:rPr>
            </w:pPr>
            <w:r w:rsidRPr="003241F7">
              <w:rPr>
                <w:rFonts w:ascii="Helvetica" w:hAnsi="Helvetica" w:cs="Helvetica"/>
                <w:sz w:val="18"/>
                <w:szCs w:val="18"/>
              </w:rPr>
              <w:lastRenderedPageBreak/>
              <w:t>In some cases where permission is required the copyright holder cannot be located or the cost is prohibitive to use the text or image. In these situations, the text or image may have to be omitted from the thesis/practicum.</w:t>
            </w:r>
          </w:p>
          <w:p w14:paraId="36890ACB" w14:textId="77777777" w:rsidR="00135620" w:rsidRPr="003241F7" w:rsidRDefault="00135620" w:rsidP="00135620">
            <w:pPr>
              <w:pStyle w:val="BodyText"/>
              <w:ind w:left="0"/>
              <w:rPr>
                <w:rFonts w:ascii="Helvetica" w:hAnsi="Helvetica" w:cs="Helvetica"/>
                <w:sz w:val="18"/>
                <w:szCs w:val="18"/>
              </w:rPr>
            </w:pPr>
          </w:p>
          <w:p w14:paraId="426FEA5C" w14:textId="77777777" w:rsidR="00135620" w:rsidRPr="003241F7" w:rsidRDefault="00135620" w:rsidP="00135620">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135620" w:rsidRPr="003241F7" w:rsidRDefault="00135620" w:rsidP="00135620">
            <w:pPr>
              <w:pStyle w:val="BodyText"/>
              <w:spacing w:before="5"/>
              <w:ind w:left="0"/>
              <w:rPr>
                <w:rFonts w:ascii="Helvetica" w:hAnsi="Helvetica" w:cs="Helvetica"/>
                <w:sz w:val="18"/>
                <w:szCs w:val="18"/>
              </w:rPr>
            </w:pPr>
          </w:p>
          <w:p w14:paraId="292AD186" w14:textId="7FD974DD" w:rsidR="00135620" w:rsidRPr="003241F7" w:rsidRDefault="00135620" w:rsidP="00135620">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6278FCD2" w14:textId="77777777" w:rsidR="00135620" w:rsidRPr="003241F7" w:rsidRDefault="00135620" w:rsidP="00135620">
            <w:pPr>
              <w:spacing w:after="120"/>
              <w:rPr>
                <w:rFonts w:ascii="Helvetica" w:hAnsi="Helvetica" w:cs="Helvetica"/>
                <w:sz w:val="18"/>
                <w:szCs w:val="18"/>
              </w:rPr>
            </w:pPr>
          </w:p>
        </w:tc>
      </w:tr>
      <w:tr w:rsidR="00135620" w:rsidRPr="003241F7" w14:paraId="54E418D0" w14:textId="77777777" w:rsidTr="00135620">
        <w:tc>
          <w:tcPr>
            <w:tcW w:w="7086" w:type="dxa"/>
            <w:shd w:val="clear" w:color="auto" w:fill="auto"/>
          </w:tcPr>
          <w:p w14:paraId="59A300D3" w14:textId="77777777" w:rsidR="00135620" w:rsidRPr="003241F7" w:rsidRDefault="00135620" w:rsidP="00135620">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135620" w:rsidRPr="003241F7" w:rsidRDefault="00135620" w:rsidP="001356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135620" w:rsidRPr="003241F7" w:rsidRDefault="00135620" w:rsidP="001356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373034D7" w14:textId="77777777" w:rsidR="00135620" w:rsidRPr="003241F7" w:rsidRDefault="00135620" w:rsidP="00135620">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527FD704" w14:textId="77777777" w:rsidR="007C79DF" w:rsidRPr="009C3A43" w:rsidRDefault="007C79DF" w:rsidP="007C79DF">
    <w:pPr>
      <w:pStyle w:val="Footer"/>
      <w:jc w:val="right"/>
      <w:rPr>
        <w:rFonts w:ascii="Helvetica" w:hAnsi="Helvetica" w:cs="Helvetica"/>
        <w:i/>
        <w:sz w:val="18"/>
        <w:szCs w:val="18"/>
      </w:rPr>
    </w:pPr>
    <w:r w:rsidRPr="009C3A43">
      <w:rPr>
        <w:rFonts w:ascii="Helvetica" w:hAnsi="Helvetica" w:cs="Helvetica"/>
        <w:i/>
        <w:sz w:val="18"/>
        <w:szCs w:val="18"/>
      </w:rPr>
      <w:t xml:space="preserve">Music (M.Mus., M.A. (Music Research)) Supplementary Regulations approved &amp; effective </w:t>
    </w:r>
    <w:r>
      <w:rPr>
        <w:rFonts w:ascii="Helvetica" w:hAnsi="Helvetica" w:cs="Helvetica"/>
        <w:i/>
        <w:sz w:val="18"/>
        <w:szCs w:val="18"/>
      </w:rPr>
      <w:t>Sept</w:t>
    </w:r>
    <w:r w:rsidRPr="009C3A43">
      <w:rPr>
        <w:rFonts w:ascii="Helvetica" w:hAnsi="Helvetica" w:cs="Helvetica"/>
        <w:i/>
        <w:sz w:val="18"/>
        <w:szCs w:val="18"/>
      </w:rPr>
      <w:t>. 1, 202</w:t>
    </w:r>
    <w:r>
      <w:rPr>
        <w:rFonts w:ascii="Helvetica" w:hAnsi="Helvetica" w:cs="Helvetica"/>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213735B" w14:textId="1FBCF217" w:rsidR="007C79DF" w:rsidRPr="009C3A43" w:rsidRDefault="007C79DF" w:rsidP="007C79DF">
    <w:pPr>
      <w:pStyle w:val="Footer"/>
      <w:jc w:val="right"/>
      <w:rPr>
        <w:rFonts w:ascii="Helvetica" w:hAnsi="Helvetica" w:cs="Helvetica"/>
        <w:i/>
        <w:sz w:val="18"/>
        <w:szCs w:val="18"/>
      </w:rPr>
    </w:pPr>
    <w:r w:rsidRPr="009C3A43">
      <w:rPr>
        <w:rFonts w:ascii="Helvetica" w:hAnsi="Helvetica" w:cs="Helvetica"/>
        <w:i/>
        <w:sz w:val="18"/>
        <w:szCs w:val="18"/>
      </w:rPr>
      <w:t xml:space="preserve">Music (M.Mus., M.A. (Music Research)) Supplementary Regulations approved &amp; effective </w:t>
    </w:r>
    <w:r>
      <w:rPr>
        <w:rFonts w:ascii="Helvetica" w:hAnsi="Helvetica" w:cs="Helvetica"/>
        <w:i/>
        <w:sz w:val="18"/>
        <w:szCs w:val="18"/>
      </w:rPr>
      <w:t>Sept</w:t>
    </w:r>
    <w:r w:rsidRPr="009C3A43">
      <w:rPr>
        <w:rFonts w:ascii="Helvetica" w:hAnsi="Helvetica" w:cs="Helvetica"/>
        <w:i/>
        <w:sz w:val="18"/>
        <w:szCs w:val="18"/>
      </w:rPr>
      <w:t>. 1, 202</w:t>
    </w:r>
    <w:r>
      <w:rPr>
        <w:rFonts w:ascii="Helvetica" w:hAnsi="Helvetica" w:cs="Helvetica"/>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417223ED"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7C79DF">
            <w:rPr>
              <w:rFonts w:ascii="Arial" w:hAnsi="Arial" w:cs="Arial"/>
              <w:b/>
              <w:sz w:val="28"/>
              <w:szCs w:val="28"/>
            </w:rPr>
            <w:t>Music (M.Mus., M.A. (Music Research))</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BD22AC"/>
    <w:multiLevelType w:val="hybridMultilevel"/>
    <w:tmpl w:val="D29C399E"/>
    <w:lvl w:ilvl="0" w:tplc="CE0A01D0">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4"/>
  </w:num>
  <w:num w:numId="2" w16cid:durableId="232010757">
    <w:abstractNumId w:val="39"/>
  </w:num>
  <w:num w:numId="3" w16cid:durableId="1499691881">
    <w:abstractNumId w:val="15"/>
  </w:num>
  <w:num w:numId="4" w16cid:durableId="1198809870">
    <w:abstractNumId w:val="14"/>
  </w:num>
  <w:num w:numId="5" w16cid:durableId="1503661810">
    <w:abstractNumId w:val="59"/>
  </w:num>
  <w:num w:numId="6" w16cid:durableId="2124306456">
    <w:abstractNumId w:val="62"/>
  </w:num>
  <w:num w:numId="7" w16cid:durableId="1070932364">
    <w:abstractNumId w:val="19"/>
  </w:num>
  <w:num w:numId="8" w16cid:durableId="1280915092">
    <w:abstractNumId w:val="42"/>
  </w:num>
  <w:num w:numId="9" w16cid:durableId="1346590715">
    <w:abstractNumId w:val="12"/>
  </w:num>
  <w:num w:numId="10" w16cid:durableId="1444038896">
    <w:abstractNumId w:val="54"/>
  </w:num>
  <w:num w:numId="11" w16cid:durableId="46953652">
    <w:abstractNumId w:val="63"/>
  </w:num>
  <w:num w:numId="12" w16cid:durableId="1439721255">
    <w:abstractNumId w:val="41"/>
  </w:num>
  <w:num w:numId="13" w16cid:durableId="1228616198">
    <w:abstractNumId w:val="64"/>
  </w:num>
  <w:num w:numId="14" w16cid:durableId="417288595">
    <w:abstractNumId w:val="9"/>
  </w:num>
  <w:num w:numId="15" w16cid:durableId="1981575928">
    <w:abstractNumId w:val="0"/>
  </w:num>
  <w:num w:numId="16" w16cid:durableId="1399088142">
    <w:abstractNumId w:val="20"/>
  </w:num>
  <w:num w:numId="17" w16cid:durableId="1199703652">
    <w:abstractNumId w:val="32"/>
  </w:num>
  <w:num w:numId="18" w16cid:durableId="1744910889">
    <w:abstractNumId w:val="6"/>
  </w:num>
  <w:num w:numId="19" w16cid:durableId="1402869183">
    <w:abstractNumId w:val="49"/>
  </w:num>
  <w:num w:numId="20" w16cid:durableId="1981105235">
    <w:abstractNumId w:val="52"/>
  </w:num>
  <w:num w:numId="21" w16cid:durableId="1619797229">
    <w:abstractNumId w:val="36"/>
  </w:num>
  <w:num w:numId="22" w16cid:durableId="1482192037">
    <w:abstractNumId w:val="28"/>
  </w:num>
  <w:num w:numId="23" w16cid:durableId="1542984623">
    <w:abstractNumId w:val="38"/>
  </w:num>
  <w:num w:numId="24" w16cid:durableId="1562131984">
    <w:abstractNumId w:val="45"/>
  </w:num>
  <w:num w:numId="25" w16cid:durableId="179852163">
    <w:abstractNumId w:val="27"/>
  </w:num>
  <w:num w:numId="26" w16cid:durableId="2114476408">
    <w:abstractNumId w:val="26"/>
  </w:num>
  <w:num w:numId="27" w16cid:durableId="1902672630">
    <w:abstractNumId w:val="50"/>
  </w:num>
  <w:num w:numId="28" w16cid:durableId="1362705653">
    <w:abstractNumId w:val="40"/>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5"/>
  </w:num>
  <w:num w:numId="34" w16cid:durableId="1286156141">
    <w:abstractNumId w:val="51"/>
  </w:num>
  <w:num w:numId="35" w16cid:durableId="1849559053">
    <w:abstractNumId w:val="66"/>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3"/>
  </w:num>
  <w:num w:numId="41" w16cid:durableId="1709061433">
    <w:abstractNumId w:val="47"/>
  </w:num>
  <w:num w:numId="42" w16cid:durableId="1238587035">
    <w:abstractNumId w:val="4"/>
  </w:num>
  <w:num w:numId="43" w16cid:durableId="1879732336">
    <w:abstractNumId w:val="46"/>
  </w:num>
  <w:num w:numId="44" w16cid:durableId="706416215">
    <w:abstractNumId w:val="11"/>
  </w:num>
  <w:num w:numId="45" w16cid:durableId="791362389">
    <w:abstractNumId w:val="53"/>
  </w:num>
  <w:num w:numId="46" w16cid:durableId="673920422">
    <w:abstractNumId w:val="56"/>
  </w:num>
  <w:num w:numId="47" w16cid:durableId="559443321">
    <w:abstractNumId w:val="25"/>
  </w:num>
  <w:num w:numId="48" w16cid:durableId="1630428176">
    <w:abstractNumId w:val="44"/>
  </w:num>
  <w:num w:numId="49" w16cid:durableId="200358883">
    <w:abstractNumId w:val="18"/>
  </w:num>
  <w:num w:numId="50" w16cid:durableId="1140534300">
    <w:abstractNumId w:val="30"/>
  </w:num>
  <w:num w:numId="51" w16cid:durableId="1395740756">
    <w:abstractNumId w:val="8"/>
  </w:num>
  <w:num w:numId="52" w16cid:durableId="778645799">
    <w:abstractNumId w:val="65"/>
  </w:num>
  <w:num w:numId="53" w16cid:durableId="870268195">
    <w:abstractNumId w:val="29"/>
  </w:num>
  <w:num w:numId="54" w16cid:durableId="517353610">
    <w:abstractNumId w:val="60"/>
  </w:num>
  <w:num w:numId="55" w16cid:durableId="1697580120">
    <w:abstractNumId w:val="57"/>
  </w:num>
  <w:num w:numId="56" w16cid:durableId="390226634">
    <w:abstractNumId w:val="43"/>
  </w:num>
  <w:num w:numId="57" w16cid:durableId="457993812">
    <w:abstractNumId w:val="2"/>
  </w:num>
  <w:num w:numId="58" w16cid:durableId="1113524979">
    <w:abstractNumId w:val="10"/>
  </w:num>
  <w:num w:numId="59" w16cid:durableId="1337609268">
    <w:abstractNumId w:val="48"/>
  </w:num>
  <w:num w:numId="60" w16cid:durableId="1977909073">
    <w:abstractNumId w:val="55"/>
  </w:num>
  <w:num w:numId="61" w16cid:durableId="2140879982">
    <w:abstractNumId w:val="58"/>
  </w:num>
  <w:num w:numId="62" w16cid:durableId="874469321">
    <w:abstractNumId w:val="31"/>
  </w:num>
  <w:num w:numId="63" w16cid:durableId="936670729">
    <w:abstractNumId w:val="17"/>
  </w:num>
  <w:num w:numId="64" w16cid:durableId="1876190625">
    <w:abstractNumId w:val="1"/>
  </w:num>
  <w:num w:numId="65" w16cid:durableId="557741685">
    <w:abstractNumId w:val="22"/>
  </w:num>
  <w:num w:numId="66" w16cid:durableId="850727738">
    <w:abstractNumId w:val="61"/>
  </w:num>
  <w:num w:numId="67" w16cid:durableId="1535456598">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35620"/>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C79DF"/>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music-mmus"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music-research-ma"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music@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TotalTime>
  <Pages>74</Pages>
  <Words>37451</Words>
  <Characters>213476</Characters>
  <Application>Microsoft Office Word</Application>
  <DocSecurity>0</DocSecurity>
  <Lines>1778</Lines>
  <Paragraphs>500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2023-08-16T14:27:00Z</dcterms:modified>
</cp:coreProperties>
</file>